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F3C" w:rsidRPr="0011597F" w:rsidRDefault="00B22906">
      <w:pPr>
        <w:spacing w:after="545" w:line="265" w:lineRule="auto"/>
        <w:ind w:left="154" w:right="144"/>
        <w:jc w:val="center"/>
        <w:rPr>
          <w:rFonts w:ascii="Times New Roman" w:hAnsi="Times New Roman" w:cs="Times New Roman"/>
        </w:rPr>
      </w:pPr>
      <w:r w:rsidRPr="0011597F">
        <w:rPr>
          <w:rFonts w:ascii="Times New Roman" w:hAnsi="Times New Roman" w:cs="Times New Roman"/>
        </w:rPr>
        <w:t>A PROJECT REPORT ON</w:t>
      </w:r>
    </w:p>
    <w:p w:rsidR="00B22906" w:rsidRPr="00176B95" w:rsidRDefault="00B22906" w:rsidP="00B22906">
      <w:pPr>
        <w:autoSpaceDE w:val="0"/>
        <w:autoSpaceDN w:val="0"/>
        <w:adjustRightInd w:val="0"/>
        <w:spacing w:after="0" w:line="240" w:lineRule="auto"/>
        <w:rPr>
          <w:rFonts w:cs="CMBX12"/>
          <w:b/>
          <w:sz w:val="34"/>
          <w:szCs w:val="34"/>
        </w:rPr>
      </w:pPr>
      <w:r>
        <w:rPr>
          <w:rFonts w:cs="CMBX12"/>
          <w:b/>
          <w:sz w:val="34"/>
          <w:szCs w:val="34"/>
        </w:rPr>
        <w:t xml:space="preserve">         </w:t>
      </w:r>
      <w:r w:rsidRPr="00176B95">
        <w:rPr>
          <w:rFonts w:cs="CMBX12"/>
          <w:b/>
          <w:sz w:val="34"/>
          <w:szCs w:val="34"/>
        </w:rPr>
        <w:t xml:space="preserve">Transmitter Pulsation Control for Dynamic </w:t>
      </w:r>
    </w:p>
    <w:p w:rsidR="00B22906" w:rsidRPr="00176B95" w:rsidRDefault="00B22906" w:rsidP="00B22906">
      <w:pPr>
        <w:autoSpaceDE w:val="0"/>
        <w:autoSpaceDN w:val="0"/>
        <w:adjustRightInd w:val="0"/>
        <w:spacing w:after="0" w:line="240" w:lineRule="auto"/>
        <w:rPr>
          <w:rFonts w:cs="CMBX12"/>
          <w:b/>
          <w:sz w:val="34"/>
          <w:szCs w:val="34"/>
        </w:rPr>
      </w:pPr>
      <w:r w:rsidRPr="00176B95">
        <w:rPr>
          <w:rFonts w:cs="CMBX12"/>
          <w:b/>
          <w:sz w:val="34"/>
          <w:szCs w:val="34"/>
        </w:rPr>
        <w:t xml:space="preserve"> </w:t>
      </w:r>
      <w:r>
        <w:rPr>
          <w:rFonts w:cs="CMBX12"/>
          <w:b/>
          <w:sz w:val="34"/>
          <w:szCs w:val="34"/>
        </w:rPr>
        <w:t xml:space="preserve">                </w:t>
      </w:r>
      <w:r w:rsidRPr="00176B95">
        <w:rPr>
          <w:rFonts w:cs="CMBX12"/>
          <w:b/>
          <w:sz w:val="34"/>
          <w:szCs w:val="34"/>
        </w:rPr>
        <w:t>Wireless Power Transfer Systems</w:t>
      </w:r>
    </w:p>
    <w:p w:rsidR="00170F3C" w:rsidRDefault="00170F3C" w:rsidP="00B22906">
      <w:pPr>
        <w:spacing w:after="133" w:line="259" w:lineRule="auto"/>
        <w:jc w:val="center"/>
      </w:pPr>
    </w:p>
    <w:p w:rsidR="00170F3C" w:rsidRDefault="00B22906">
      <w:pPr>
        <w:spacing w:after="267" w:line="265" w:lineRule="auto"/>
        <w:ind w:left="154" w:right="144"/>
        <w:jc w:val="center"/>
      </w:pPr>
      <w:r>
        <w:t>Submitted By</w:t>
      </w:r>
    </w:p>
    <w:p w:rsidR="00170F3C" w:rsidRPr="0011597F" w:rsidRDefault="00B22906" w:rsidP="0011597F">
      <w:pPr>
        <w:spacing w:after="3" w:line="276" w:lineRule="auto"/>
        <w:ind w:left="154" w:right="144"/>
        <w:jc w:val="center"/>
        <w:rPr>
          <w:rFonts w:ascii="Times New Roman" w:hAnsi="Times New Roman" w:cs="Times New Roman"/>
          <w:sz w:val="26"/>
          <w:szCs w:val="26"/>
        </w:rPr>
      </w:pPr>
      <w:r w:rsidRPr="0011597F">
        <w:rPr>
          <w:rFonts w:ascii="Times New Roman" w:hAnsi="Times New Roman" w:cs="Times New Roman"/>
          <w:sz w:val="26"/>
          <w:szCs w:val="26"/>
        </w:rPr>
        <w:t>BALAJI R KADAM (111505075)</w:t>
      </w:r>
    </w:p>
    <w:p w:rsidR="00B22906" w:rsidRPr="0011597F" w:rsidRDefault="00B22906" w:rsidP="0011597F">
      <w:pPr>
        <w:spacing w:after="0" w:line="276" w:lineRule="auto"/>
        <w:ind w:left="154" w:right="144"/>
        <w:jc w:val="center"/>
        <w:rPr>
          <w:rFonts w:ascii="Times New Roman" w:hAnsi="Times New Roman" w:cs="Times New Roman"/>
          <w:sz w:val="26"/>
          <w:szCs w:val="26"/>
        </w:rPr>
      </w:pPr>
      <w:r w:rsidRPr="0011597F">
        <w:rPr>
          <w:rFonts w:ascii="Times New Roman" w:hAnsi="Times New Roman" w:cs="Times New Roman"/>
          <w:sz w:val="26"/>
          <w:szCs w:val="26"/>
        </w:rPr>
        <w:t>DINESH D KADAM (111505076)</w:t>
      </w:r>
    </w:p>
    <w:p w:rsidR="00572F71" w:rsidRPr="0011597F" w:rsidRDefault="00B22906" w:rsidP="0011597F">
      <w:pPr>
        <w:spacing w:after="0" w:line="276" w:lineRule="auto"/>
        <w:ind w:left="154" w:right="144"/>
        <w:jc w:val="center"/>
        <w:rPr>
          <w:rFonts w:ascii="Times New Roman" w:hAnsi="Times New Roman" w:cs="Times New Roman"/>
          <w:sz w:val="26"/>
          <w:szCs w:val="26"/>
        </w:rPr>
      </w:pPr>
      <w:r w:rsidRPr="0011597F">
        <w:rPr>
          <w:rFonts w:ascii="Times New Roman" w:hAnsi="Times New Roman" w:cs="Times New Roman"/>
          <w:sz w:val="26"/>
          <w:szCs w:val="26"/>
        </w:rPr>
        <w:t xml:space="preserve">  NACHIKET KU</w:t>
      </w:r>
      <w:r w:rsidR="00572F71" w:rsidRPr="0011597F">
        <w:rPr>
          <w:rFonts w:ascii="Times New Roman" w:hAnsi="Times New Roman" w:cs="Times New Roman"/>
          <w:sz w:val="26"/>
          <w:szCs w:val="26"/>
        </w:rPr>
        <w:t xml:space="preserve">LKARNI (111505078)  </w:t>
      </w:r>
    </w:p>
    <w:p w:rsidR="00B22906" w:rsidRPr="0011597F" w:rsidRDefault="00572F71" w:rsidP="0011597F">
      <w:pPr>
        <w:spacing w:after="267" w:line="276" w:lineRule="auto"/>
        <w:ind w:left="154" w:right="144"/>
        <w:jc w:val="center"/>
        <w:rPr>
          <w:rFonts w:ascii="Times New Roman" w:hAnsi="Times New Roman" w:cs="Times New Roman"/>
          <w:sz w:val="26"/>
          <w:szCs w:val="26"/>
        </w:rPr>
      </w:pPr>
      <w:r w:rsidRPr="0011597F">
        <w:rPr>
          <w:rFonts w:ascii="Times New Roman" w:hAnsi="Times New Roman" w:cs="Times New Roman"/>
          <w:sz w:val="26"/>
          <w:szCs w:val="26"/>
        </w:rPr>
        <w:t>RUSHIKESH ASWALE (141605001)</w:t>
      </w:r>
    </w:p>
    <w:p w:rsidR="00170F3C" w:rsidRDefault="00B22906">
      <w:pPr>
        <w:spacing w:after="289" w:line="246" w:lineRule="auto"/>
        <w:ind w:left="889" w:right="889" w:firstLine="0"/>
        <w:jc w:val="center"/>
      </w:pPr>
      <w:r>
        <w:rPr>
          <w:i/>
        </w:rPr>
        <w:t>In Partial Fulfilment of the Requirement for the Award of</w:t>
      </w:r>
    </w:p>
    <w:p w:rsidR="00170F3C" w:rsidRDefault="00B22906">
      <w:pPr>
        <w:spacing w:after="277" w:line="252" w:lineRule="auto"/>
        <w:jc w:val="center"/>
      </w:pPr>
      <w:r>
        <w:rPr>
          <w:b/>
        </w:rPr>
        <w:t>BACHELOR’S OF TECHNOLOGY DEGREE IN ELECTRICAL ENGINEERING</w:t>
      </w:r>
    </w:p>
    <w:p w:rsidR="00170F3C" w:rsidRDefault="00B22906">
      <w:pPr>
        <w:spacing w:after="61" w:line="252" w:lineRule="auto"/>
        <w:ind w:right="25"/>
        <w:jc w:val="center"/>
      </w:pPr>
      <w:r>
        <w:rPr>
          <w:b/>
        </w:rPr>
        <w:t>Under the Guidance of</w:t>
      </w:r>
    </w:p>
    <w:p w:rsidR="00170F3C" w:rsidRDefault="00B22906">
      <w:pPr>
        <w:spacing w:after="0" w:line="259" w:lineRule="auto"/>
        <w:ind w:left="0" w:firstLine="0"/>
        <w:jc w:val="center"/>
      </w:pPr>
      <w:r>
        <w:rPr>
          <w:b/>
          <w:sz w:val="29"/>
        </w:rPr>
        <w:t>Dr. Mrs. MEERA MURALI</w:t>
      </w:r>
    </w:p>
    <w:p w:rsidR="00170F3C" w:rsidRDefault="00B22906" w:rsidP="00CA3344">
      <w:pPr>
        <w:spacing w:after="552" w:line="259" w:lineRule="auto"/>
        <w:ind w:left="3154" w:firstLine="0"/>
        <w:jc w:val="left"/>
      </w:pPr>
      <w:r>
        <w:rPr>
          <w:noProof/>
        </w:rPr>
        <w:drawing>
          <wp:inline distT="0" distB="0" distL="0" distR="0">
            <wp:extent cx="811530" cy="84010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811530" cy="840105"/>
                    </a:xfrm>
                    <a:prstGeom prst="rect">
                      <a:avLst/>
                    </a:prstGeom>
                  </pic:spPr>
                </pic:pic>
              </a:graphicData>
            </a:graphic>
          </wp:inline>
        </w:drawing>
      </w:r>
    </w:p>
    <w:p w:rsidR="00170F3C" w:rsidRDefault="00B22906" w:rsidP="00CA3344">
      <w:pPr>
        <w:spacing w:after="92" w:line="259" w:lineRule="auto"/>
        <w:ind w:left="39" w:hanging="54"/>
        <w:jc w:val="center"/>
      </w:pPr>
      <w:r>
        <w:rPr>
          <w:b/>
          <w:sz w:val="29"/>
        </w:rPr>
        <w:t xml:space="preserve">DEPARTMENT OF ELECTRICAL ENGINEERING </w:t>
      </w:r>
      <w:r>
        <w:rPr>
          <w:b/>
          <w:sz w:val="34"/>
        </w:rPr>
        <w:t>COLLEGE OF ENGINEERING, PUNE-05.</w:t>
      </w:r>
    </w:p>
    <w:p w:rsidR="00170F3C" w:rsidRDefault="003A0BDE">
      <w:pPr>
        <w:spacing w:after="3" w:line="259" w:lineRule="auto"/>
        <w:jc w:val="center"/>
      </w:pPr>
      <w:r>
        <w:rPr>
          <w:b/>
          <w:sz w:val="34"/>
        </w:rPr>
        <w:t>MAY 2019</w:t>
      </w:r>
    </w:p>
    <w:p w:rsidR="000A1F8D" w:rsidRDefault="000A1F8D" w:rsidP="000A1F8D">
      <w:pPr>
        <w:spacing w:after="0" w:line="264" w:lineRule="auto"/>
        <w:rPr>
          <w:b/>
          <w:sz w:val="34"/>
        </w:rPr>
      </w:pPr>
      <w:r>
        <w:rPr>
          <w:b/>
          <w:sz w:val="34"/>
        </w:rPr>
        <w:lastRenderedPageBreak/>
        <w:t>DEPARTMENT OF ELECTRICAL ENGINEERING</w:t>
      </w:r>
    </w:p>
    <w:p w:rsidR="00170F3C" w:rsidRDefault="00B22906" w:rsidP="00CA3344">
      <w:pPr>
        <w:spacing w:after="0" w:line="264" w:lineRule="auto"/>
        <w:ind w:left="117"/>
        <w:jc w:val="center"/>
        <w:rPr>
          <w:b/>
          <w:sz w:val="34"/>
        </w:rPr>
      </w:pPr>
      <w:r>
        <w:rPr>
          <w:b/>
          <w:sz w:val="34"/>
        </w:rPr>
        <w:t>COLLEGE OF ENGINEERING, PUNE-05</w:t>
      </w:r>
    </w:p>
    <w:p w:rsidR="000A1F8D" w:rsidRDefault="000A1F8D" w:rsidP="00CA3344">
      <w:pPr>
        <w:spacing w:after="0" w:line="264" w:lineRule="auto"/>
        <w:ind w:left="117"/>
        <w:jc w:val="center"/>
      </w:pPr>
    </w:p>
    <w:p w:rsidR="00170F3C" w:rsidRDefault="00B22906" w:rsidP="006F105C">
      <w:pPr>
        <w:spacing w:after="329" w:line="259" w:lineRule="auto"/>
        <w:ind w:left="3367" w:firstLine="0"/>
      </w:pPr>
      <w:r>
        <w:rPr>
          <w:noProof/>
        </w:rPr>
        <w:drawing>
          <wp:inline distT="0" distB="0" distL="0" distR="0">
            <wp:extent cx="933450" cy="1038225"/>
            <wp:effectExtent l="0" t="0" r="0" b="952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933450" cy="1038225"/>
                    </a:xfrm>
                    <a:prstGeom prst="rect">
                      <a:avLst/>
                    </a:prstGeom>
                  </pic:spPr>
                </pic:pic>
              </a:graphicData>
            </a:graphic>
          </wp:inline>
        </w:drawing>
      </w:r>
    </w:p>
    <w:p w:rsidR="00170F3C" w:rsidRDefault="00B22906">
      <w:pPr>
        <w:spacing w:after="139" w:line="259" w:lineRule="auto"/>
        <w:ind w:left="0" w:firstLine="0"/>
        <w:jc w:val="center"/>
      </w:pPr>
      <w:r>
        <w:rPr>
          <w:sz w:val="34"/>
        </w:rPr>
        <w:t>CERTIFICATE</w:t>
      </w:r>
    </w:p>
    <w:p w:rsidR="00170F3C" w:rsidRDefault="00B22906" w:rsidP="00CA3344">
      <w:pPr>
        <w:spacing w:after="267" w:line="265" w:lineRule="auto"/>
        <w:ind w:left="154" w:right="144"/>
        <w:jc w:val="center"/>
      </w:pPr>
      <w:r>
        <w:t xml:space="preserve">This is to certify that the </w:t>
      </w:r>
      <w:proofErr w:type="spellStart"/>
      <w:r>
        <w:t>B.Tech</w:t>
      </w:r>
      <w:proofErr w:type="spellEnd"/>
      <w:r>
        <w:t xml:space="preserve"> project titled</w:t>
      </w:r>
    </w:p>
    <w:p w:rsidR="003A0BDE" w:rsidRPr="00176B95" w:rsidRDefault="003A0BDE" w:rsidP="00CA3344">
      <w:pPr>
        <w:autoSpaceDE w:val="0"/>
        <w:autoSpaceDN w:val="0"/>
        <w:adjustRightInd w:val="0"/>
        <w:spacing w:after="0" w:line="240" w:lineRule="auto"/>
        <w:jc w:val="center"/>
        <w:rPr>
          <w:rFonts w:cs="CMBX12"/>
          <w:b/>
          <w:sz w:val="34"/>
          <w:szCs w:val="34"/>
        </w:rPr>
      </w:pPr>
      <w:r w:rsidRPr="00176B95">
        <w:rPr>
          <w:rFonts w:cs="CMBX12"/>
          <w:b/>
          <w:sz w:val="34"/>
          <w:szCs w:val="34"/>
        </w:rPr>
        <w:t>Transmitter Pulsation Control for Dynamic</w:t>
      </w:r>
    </w:p>
    <w:p w:rsidR="003A0BDE" w:rsidRPr="000A1F8D" w:rsidRDefault="003A0BDE" w:rsidP="000A1F8D">
      <w:pPr>
        <w:autoSpaceDE w:val="0"/>
        <w:autoSpaceDN w:val="0"/>
        <w:adjustRightInd w:val="0"/>
        <w:spacing w:after="0" w:line="240" w:lineRule="auto"/>
        <w:jc w:val="center"/>
        <w:rPr>
          <w:rFonts w:cs="CMBX12"/>
          <w:b/>
          <w:sz w:val="34"/>
          <w:szCs w:val="34"/>
        </w:rPr>
      </w:pPr>
      <w:r w:rsidRPr="00176B95">
        <w:rPr>
          <w:rFonts w:cs="CMBX12"/>
          <w:b/>
          <w:sz w:val="34"/>
          <w:szCs w:val="34"/>
        </w:rPr>
        <w:t>Wireless Power Transfer Systems</w:t>
      </w:r>
    </w:p>
    <w:p w:rsidR="00170F3C" w:rsidRDefault="00B22906">
      <w:pPr>
        <w:spacing w:after="267" w:line="265" w:lineRule="auto"/>
        <w:ind w:left="154" w:right="144"/>
        <w:jc w:val="center"/>
      </w:pPr>
      <w:r>
        <w:t>has been successfully completed by</w:t>
      </w:r>
    </w:p>
    <w:p w:rsidR="003A0BDE" w:rsidRPr="00572F71" w:rsidRDefault="003A0BDE" w:rsidP="003A0BDE">
      <w:pPr>
        <w:spacing w:after="3" w:line="240" w:lineRule="auto"/>
        <w:ind w:left="154" w:right="144"/>
        <w:jc w:val="center"/>
        <w:rPr>
          <w:sz w:val="26"/>
          <w:szCs w:val="26"/>
        </w:rPr>
      </w:pPr>
      <w:r w:rsidRPr="00572F71">
        <w:rPr>
          <w:sz w:val="26"/>
          <w:szCs w:val="26"/>
        </w:rPr>
        <w:t>BALAJI R KADAM (111505075)</w:t>
      </w:r>
    </w:p>
    <w:p w:rsidR="003A0BDE" w:rsidRPr="00572F71" w:rsidRDefault="003A0BDE" w:rsidP="003A0BDE">
      <w:pPr>
        <w:spacing w:after="0" w:line="240" w:lineRule="auto"/>
        <w:ind w:left="154" w:right="144"/>
        <w:jc w:val="center"/>
        <w:rPr>
          <w:sz w:val="26"/>
          <w:szCs w:val="26"/>
        </w:rPr>
      </w:pPr>
      <w:r w:rsidRPr="00572F71">
        <w:rPr>
          <w:sz w:val="26"/>
          <w:szCs w:val="26"/>
        </w:rPr>
        <w:t>DINESH D KADAM (111505076)</w:t>
      </w:r>
    </w:p>
    <w:p w:rsidR="003A0BDE" w:rsidRPr="00572F71" w:rsidRDefault="003A0BDE" w:rsidP="003A0BDE">
      <w:pPr>
        <w:spacing w:after="0" w:line="240" w:lineRule="auto"/>
        <w:ind w:left="154" w:right="144"/>
        <w:jc w:val="center"/>
        <w:rPr>
          <w:sz w:val="26"/>
          <w:szCs w:val="26"/>
        </w:rPr>
      </w:pPr>
      <w:r w:rsidRPr="00572F71">
        <w:rPr>
          <w:sz w:val="26"/>
          <w:szCs w:val="26"/>
        </w:rPr>
        <w:t xml:space="preserve">  NACHIKET KULKARNI (111505078)  </w:t>
      </w:r>
    </w:p>
    <w:p w:rsidR="003A0BDE" w:rsidRPr="00E70059" w:rsidRDefault="00E70059" w:rsidP="00E70059">
      <w:pPr>
        <w:spacing w:after="267" w:line="240" w:lineRule="auto"/>
        <w:ind w:left="154" w:right="144"/>
        <w:jc w:val="center"/>
        <w:rPr>
          <w:sz w:val="26"/>
          <w:szCs w:val="26"/>
        </w:rPr>
      </w:pPr>
      <w:r>
        <w:rPr>
          <w:sz w:val="26"/>
          <w:szCs w:val="26"/>
        </w:rPr>
        <w:t>RUSHIKESH ASWALE (141605001)</w:t>
      </w:r>
    </w:p>
    <w:p w:rsidR="00170F3C" w:rsidRDefault="00B22906">
      <w:pPr>
        <w:spacing w:after="3" w:line="265" w:lineRule="auto"/>
        <w:ind w:left="154" w:right="144"/>
        <w:jc w:val="center"/>
      </w:pPr>
      <w:r w:rsidRPr="00E70059">
        <w:rPr>
          <w:sz w:val="26"/>
          <w:szCs w:val="26"/>
        </w:rPr>
        <w:t xml:space="preserve">Students of </w:t>
      </w:r>
      <w:proofErr w:type="spellStart"/>
      <w:r w:rsidRPr="00E70059">
        <w:rPr>
          <w:sz w:val="26"/>
          <w:szCs w:val="26"/>
        </w:rPr>
        <w:t>B.Tech</w:t>
      </w:r>
      <w:proofErr w:type="spellEnd"/>
      <w:r w:rsidRPr="00E70059">
        <w:rPr>
          <w:sz w:val="26"/>
          <w:szCs w:val="26"/>
        </w:rPr>
        <w:t xml:space="preserve"> Electrical E</w:t>
      </w:r>
      <w:r w:rsidR="003A0BDE" w:rsidRPr="00E70059">
        <w:rPr>
          <w:sz w:val="26"/>
          <w:szCs w:val="26"/>
        </w:rPr>
        <w:t>ngineering, during the year 2018-19</w:t>
      </w:r>
      <w:r w:rsidRPr="00E70059">
        <w:rPr>
          <w:sz w:val="26"/>
          <w:szCs w:val="26"/>
        </w:rPr>
        <w:t xml:space="preserve"> in partial fulfillment of the requirement for the degree of</w:t>
      </w:r>
    </w:p>
    <w:p w:rsidR="00170F3C" w:rsidRDefault="00B22906">
      <w:pPr>
        <w:spacing w:after="61" w:line="252" w:lineRule="auto"/>
        <w:jc w:val="center"/>
      </w:pPr>
      <w:r>
        <w:rPr>
          <w:b/>
        </w:rPr>
        <w:t>‘Bachelor of Technology in Electrical Engineering’</w:t>
      </w:r>
    </w:p>
    <w:p w:rsidR="00170F3C" w:rsidRDefault="00170F3C">
      <w:pPr>
        <w:sectPr w:rsidR="00170F3C">
          <w:headerReference w:type="even" r:id="rId9"/>
          <w:headerReference w:type="default" r:id="rId10"/>
          <w:footerReference w:type="even" r:id="rId11"/>
          <w:footerReference w:type="default" r:id="rId12"/>
          <w:headerReference w:type="first" r:id="rId13"/>
          <w:footerReference w:type="first" r:id="rId14"/>
          <w:pgSz w:w="11906" w:h="16838"/>
          <w:pgMar w:top="2576" w:right="2169" w:bottom="4376" w:left="2150" w:header="720" w:footer="720" w:gutter="0"/>
          <w:cols w:space="720"/>
        </w:sectPr>
      </w:pPr>
    </w:p>
    <w:p w:rsidR="000E16D6" w:rsidRDefault="000E16D6">
      <w:pPr>
        <w:ind w:left="-5"/>
      </w:pPr>
    </w:p>
    <w:p w:rsidR="00CA3344" w:rsidRDefault="00CA3344">
      <w:pPr>
        <w:ind w:left="-5"/>
      </w:pPr>
    </w:p>
    <w:p w:rsidR="00170F3C" w:rsidRPr="00E70059" w:rsidRDefault="00C26FB9" w:rsidP="00CA3344">
      <w:pPr>
        <w:spacing w:line="240" w:lineRule="auto"/>
        <w:ind w:left="0" w:right="-1409" w:firstLine="0"/>
        <w:jc w:val="left"/>
        <w:rPr>
          <w:sz w:val="28"/>
          <w:szCs w:val="28"/>
        </w:rPr>
      </w:pPr>
      <w:r>
        <w:rPr>
          <w:sz w:val="28"/>
          <w:szCs w:val="28"/>
        </w:rPr>
        <w:t xml:space="preserve">  </w:t>
      </w:r>
      <w:r w:rsidR="00B22906" w:rsidRPr="00E70059">
        <w:rPr>
          <w:sz w:val="28"/>
          <w:szCs w:val="28"/>
        </w:rPr>
        <w:t>Internal Guide</w:t>
      </w:r>
      <w:r w:rsidR="000E16D6" w:rsidRPr="00E70059">
        <w:rPr>
          <w:sz w:val="28"/>
          <w:szCs w:val="28"/>
        </w:rPr>
        <w:t xml:space="preserve">  </w:t>
      </w:r>
      <w:r w:rsidR="006D3061">
        <w:rPr>
          <w:sz w:val="28"/>
          <w:szCs w:val="28"/>
        </w:rPr>
        <w:t xml:space="preserve">                                             </w:t>
      </w:r>
      <w:r w:rsidR="000E16D6" w:rsidRPr="00E70059">
        <w:rPr>
          <w:sz w:val="28"/>
          <w:szCs w:val="28"/>
        </w:rPr>
        <w:t>Designation: Head of Department</w:t>
      </w:r>
    </w:p>
    <w:p w:rsidR="000A1F8D" w:rsidRDefault="000E16D6" w:rsidP="00C26FB9">
      <w:pPr>
        <w:spacing w:line="240" w:lineRule="auto"/>
        <w:ind w:left="-5"/>
        <w:jc w:val="left"/>
      </w:pPr>
      <w:r w:rsidRPr="00E70059">
        <w:rPr>
          <w:sz w:val="28"/>
          <w:szCs w:val="28"/>
        </w:rPr>
        <w:t xml:space="preserve">Dr. Mrs. Meera Murli                           </w:t>
      </w:r>
      <w:r w:rsidR="00F71379">
        <w:rPr>
          <w:sz w:val="28"/>
          <w:szCs w:val="28"/>
        </w:rPr>
        <w:t xml:space="preserve">                     </w:t>
      </w:r>
      <w:r w:rsidRPr="00E70059">
        <w:rPr>
          <w:sz w:val="28"/>
          <w:szCs w:val="28"/>
        </w:rPr>
        <w:t xml:space="preserve">   Dr. S.S. </w:t>
      </w:r>
      <w:proofErr w:type="spellStart"/>
      <w:r w:rsidRPr="00E70059">
        <w:rPr>
          <w:sz w:val="28"/>
          <w:szCs w:val="28"/>
        </w:rPr>
        <w:t>Damb</w:t>
      </w:r>
      <w:r w:rsidR="00F71379">
        <w:rPr>
          <w:sz w:val="28"/>
          <w:szCs w:val="28"/>
        </w:rPr>
        <w:t>h</w:t>
      </w:r>
      <w:r w:rsidRPr="00E70059">
        <w:rPr>
          <w:sz w:val="28"/>
          <w:szCs w:val="28"/>
        </w:rPr>
        <w:t>are</w:t>
      </w:r>
      <w:proofErr w:type="spellEnd"/>
      <w:r>
        <w:t xml:space="preserve">     </w:t>
      </w:r>
    </w:p>
    <w:p w:rsidR="006D3061" w:rsidRPr="006D3061" w:rsidRDefault="006D3061" w:rsidP="00C26FB9">
      <w:pPr>
        <w:spacing w:line="240" w:lineRule="auto"/>
        <w:ind w:left="-5"/>
        <w:jc w:val="left"/>
        <w:rPr>
          <w:sz w:val="28"/>
          <w:szCs w:val="28"/>
        </w:rPr>
      </w:pPr>
      <w:r>
        <w:t xml:space="preserve">                                                        </w:t>
      </w:r>
      <w:r>
        <w:rPr>
          <w:sz w:val="28"/>
          <w:szCs w:val="28"/>
        </w:rPr>
        <w:t>External Guide</w:t>
      </w:r>
    </w:p>
    <w:p w:rsidR="000A1F8D" w:rsidRDefault="000A1F8D" w:rsidP="000A1F8D">
      <w:pPr>
        <w:autoSpaceDE w:val="0"/>
        <w:autoSpaceDN w:val="0"/>
        <w:adjustRightInd w:val="0"/>
        <w:spacing w:after="0" w:line="240" w:lineRule="auto"/>
        <w:ind w:left="0" w:firstLine="0"/>
        <w:jc w:val="center"/>
        <w:rPr>
          <w:rFonts w:ascii="Times New Roman" w:eastAsiaTheme="minorEastAsia" w:hAnsi="Times New Roman" w:cs="Times New Roman"/>
          <w:b/>
          <w:color w:val="auto"/>
          <w:sz w:val="40"/>
          <w:szCs w:val="40"/>
        </w:rPr>
      </w:pPr>
      <w:r w:rsidRPr="000A1F8D">
        <w:rPr>
          <w:rFonts w:ascii="Times New Roman" w:eastAsiaTheme="minorEastAsia" w:hAnsi="Times New Roman" w:cs="Times New Roman"/>
          <w:b/>
          <w:color w:val="auto"/>
          <w:sz w:val="40"/>
          <w:szCs w:val="40"/>
        </w:rPr>
        <w:lastRenderedPageBreak/>
        <w:t>ACKNOWLEDGEMENT</w:t>
      </w:r>
    </w:p>
    <w:p w:rsidR="00F71379" w:rsidRPr="000A1F8D" w:rsidRDefault="00F71379" w:rsidP="000A1F8D">
      <w:pPr>
        <w:autoSpaceDE w:val="0"/>
        <w:autoSpaceDN w:val="0"/>
        <w:adjustRightInd w:val="0"/>
        <w:spacing w:after="0" w:line="240" w:lineRule="auto"/>
        <w:ind w:left="0" w:firstLine="0"/>
        <w:jc w:val="center"/>
        <w:rPr>
          <w:rFonts w:ascii="Times New Roman" w:eastAsiaTheme="minorEastAsia" w:hAnsi="Times New Roman" w:cs="Times New Roman"/>
          <w:b/>
          <w:color w:val="auto"/>
          <w:sz w:val="40"/>
          <w:szCs w:val="40"/>
        </w:rPr>
      </w:pPr>
    </w:p>
    <w:p w:rsidR="000A1F8D" w:rsidRPr="00F71379" w:rsidRDefault="000A1F8D"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We sincerely thank Dr. Mrs. Meera Murali, our guide for her invaluable</w:t>
      </w:r>
    </w:p>
    <w:p w:rsidR="000A1F8D" w:rsidRPr="00F71379" w:rsidRDefault="000A1F8D" w:rsidP="000A1F8D">
      <w:pPr>
        <w:autoSpaceDE w:val="0"/>
        <w:autoSpaceDN w:val="0"/>
        <w:adjustRightInd w:val="0"/>
        <w:spacing w:after="0" w:line="36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guidance throughout our project.</w:t>
      </w:r>
    </w:p>
    <w:p w:rsidR="000A1F8D" w:rsidRPr="00F71379" w:rsidRDefault="000A1F8D"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 xml:space="preserve">We would like </w:t>
      </w:r>
      <w:r w:rsidR="00F71379" w:rsidRPr="00F71379">
        <w:rPr>
          <w:rFonts w:ascii="Times New Roman" w:eastAsiaTheme="minorEastAsia" w:hAnsi="Times New Roman" w:cs="Times New Roman"/>
          <w:color w:val="auto"/>
          <w:sz w:val="26"/>
          <w:szCs w:val="26"/>
        </w:rPr>
        <w:t xml:space="preserve">to thank Prof. Dr. S. S. </w:t>
      </w:r>
      <w:proofErr w:type="spellStart"/>
      <w:r w:rsidR="00F71379" w:rsidRPr="00F71379">
        <w:rPr>
          <w:rFonts w:ascii="Times New Roman" w:eastAsiaTheme="minorEastAsia" w:hAnsi="Times New Roman" w:cs="Times New Roman"/>
          <w:color w:val="auto"/>
          <w:sz w:val="26"/>
          <w:szCs w:val="26"/>
        </w:rPr>
        <w:t>Dambhare</w:t>
      </w:r>
      <w:proofErr w:type="spellEnd"/>
      <w:r w:rsidRPr="00F71379">
        <w:rPr>
          <w:rFonts w:ascii="Times New Roman" w:eastAsiaTheme="minorEastAsia" w:hAnsi="Times New Roman" w:cs="Times New Roman"/>
          <w:color w:val="auto"/>
          <w:sz w:val="26"/>
          <w:szCs w:val="26"/>
        </w:rPr>
        <w:t xml:space="preserve"> for providing the</w:t>
      </w:r>
    </w:p>
    <w:p w:rsidR="000A1F8D" w:rsidRPr="00F71379" w:rsidRDefault="000A1F8D" w:rsidP="000A1F8D">
      <w:pPr>
        <w:autoSpaceDE w:val="0"/>
        <w:autoSpaceDN w:val="0"/>
        <w:adjustRightInd w:val="0"/>
        <w:spacing w:after="0" w:line="36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 xml:space="preserve">computational facilities and laboratory </w:t>
      </w:r>
      <w:proofErr w:type="spellStart"/>
      <w:r w:rsidRPr="00F71379">
        <w:rPr>
          <w:rFonts w:ascii="Times New Roman" w:eastAsiaTheme="minorEastAsia" w:hAnsi="Times New Roman" w:cs="Times New Roman"/>
          <w:color w:val="auto"/>
          <w:sz w:val="26"/>
          <w:szCs w:val="26"/>
        </w:rPr>
        <w:t>equipments</w:t>
      </w:r>
      <w:proofErr w:type="spellEnd"/>
      <w:r w:rsidRPr="00F71379">
        <w:rPr>
          <w:rFonts w:ascii="Times New Roman" w:eastAsiaTheme="minorEastAsia" w:hAnsi="Times New Roman" w:cs="Times New Roman"/>
          <w:color w:val="auto"/>
          <w:sz w:val="26"/>
          <w:szCs w:val="26"/>
        </w:rPr>
        <w:t>.</w:t>
      </w:r>
    </w:p>
    <w:p w:rsidR="000A1F8D" w:rsidRPr="00F71379" w:rsidRDefault="000A1F8D"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Also, we wish to express our deep sense of gratitude to DIC, for the</w:t>
      </w:r>
    </w:p>
    <w:p w:rsidR="000A1F8D" w:rsidRPr="00F71379" w:rsidRDefault="000A1F8D"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sponsorship for fabrication of</w:t>
      </w:r>
      <w:r w:rsidR="00F71379" w:rsidRPr="00F71379">
        <w:rPr>
          <w:rFonts w:ascii="Times New Roman" w:eastAsiaTheme="minorEastAsia" w:hAnsi="Times New Roman" w:cs="Times New Roman"/>
          <w:color w:val="auto"/>
          <w:sz w:val="26"/>
          <w:szCs w:val="26"/>
        </w:rPr>
        <w:t xml:space="preserve"> our project, Dr. Mrs. S.R. </w:t>
      </w:r>
      <w:proofErr w:type="spellStart"/>
      <w:r w:rsidR="00F71379" w:rsidRPr="00F71379">
        <w:rPr>
          <w:rFonts w:ascii="Times New Roman" w:eastAsiaTheme="minorEastAsia" w:hAnsi="Times New Roman" w:cs="Times New Roman"/>
          <w:color w:val="auto"/>
          <w:sz w:val="26"/>
          <w:szCs w:val="26"/>
        </w:rPr>
        <w:t>Kur</w:t>
      </w:r>
      <w:r w:rsidR="00FD6E97">
        <w:rPr>
          <w:rFonts w:ascii="Times New Roman" w:eastAsiaTheme="minorEastAsia" w:hAnsi="Times New Roman" w:cs="Times New Roman"/>
          <w:color w:val="auto"/>
          <w:sz w:val="26"/>
          <w:szCs w:val="26"/>
        </w:rPr>
        <w:t>o</w:t>
      </w:r>
      <w:r w:rsidR="00F71379" w:rsidRPr="00F71379">
        <w:rPr>
          <w:rFonts w:ascii="Times New Roman" w:eastAsiaTheme="minorEastAsia" w:hAnsi="Times New Roman" w:cs="Times New Roman"/>
          <w:color w:val="auto"/>
          <w:sz w:val="26"/>
          <w:szCs w:val="26"/>
        </w:rPr>
        <w:t>de</w:t>
      </w:r>
      <w:proofErr w:type="spellEnd"/>
      <w:r w:rsidR="00F71379" w:rsidRPr="00F71379">
        <w:rPr>
          <w:rFonts w:ascii="Times New Roman" w:eastAsiaTheme="minorEastAsia" w:hAnsi="Times New Roman" w:cs="Times New Roman"/>
          <w:color w:val="auto"/>
          <w:sz w:val="26"/>
          <w:szCs w:val="26"/>
        </w:rPr>
        <w:t xml:space="preserve">, Dr. Mrs. </w:t>
      </w:r>
      <w:proofErr w:type="spellStart"/>
      <w:r w:rsidR="00F71379" w:rsidRPr="00F71379">
        <w:rPr>
          <w:rFonts w:ascii="Times New Roman" w:eastAsiaTheme="minorEastAsia" w:hAnsi="Times New Roman" w:cs="Times New Roman"/>
          <w:color w:val="auto"/>
          <w:sz w:val="26"/>
          <w:szCs w:val="26"/>
        </w:rPr>
        <w:t>Ghanegaonkar</w:t>
      </w:r>
      <w:proofErr w:type="spellEnd"/>
      <w:r w:rsidRPr="00F71379">
        <w:rPr>
          <w:rFonts w:ascii="Times New Roman" w:eastAsiaTheme="minorEastAsia" w:hAnsi="Times New Roman" w:cs="Times New Roman"/>
          <w:color w:val="auto"/>
          <w:sz w:val="26"/>
          <w:szCs w:val="26"/>
        </w:rPr>
        <w:t xml:space="preserve"> for their guidance and suggestions during the process of internal</w:t>
      </w:r>
    </w:p>
    <w:p w:rsidR="000A1F8D" w:rsidRPr="00F71379" w:rsidRDefault="000A1F8D" w:rsidP="000A1F8D">
      <w:pPr>
        <w:autoSpaceDE w:val="0"/>
        <w:autoSpaceDN w:val="0"/>
        <w:adjustRightInd w:val="0"/>
        <w:spacing w:after="0" w:line="36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examination of our project.</w:t>
      </w:r>
    </w:p>
    <w:p w:rsidR="000A1F8D" w:rsidRPr="00F71379" w:rsidRDefault="000A1F8D"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Finally, we would like to thank our parents and friends for their support</w:t>
      </w:r>
    </w:p>
    <w:p w:rsidR="000A1F8D" w:rsidRDefault="000A1F8D"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F71379">
        <w:rPr>
          <w:rFonts w:ascii="Times New Roman" w:eastAsiaTheme="minorEastAsia" w:hAnsi="Times New Roman" w:cs="Times New Roman"/>
          <w:color w:val="auto"/>
          <w:sz w:val="26"/>
          <w:szCs w:val="26"/>
        </w:rPr>
        <w:t>throughout our work.</w:t>
      </w: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Pr="00F71379" w:rsidRDefault="00F71379" w:rsidP="00F71379">
      <w:pPr>
        <w:spacing w:after="3" w:line="240" w:lineRule="auto"/>
        <w:ind w:left="154" w:right="144"/>
        <w:jc w:val="center"/>
        <w:rPr>
          <w:rFonts w:ascii="Times New Roman" w:hAnsi="Times New Roman" w:cs="Times New Roman"/>
          <w:sz w:val="26"/>
          <w:szCs w:val="26"/>
        </w:rPr>
      </w:pPr>
      <w:r>
        <w:rPr>
          <w:rFonts w:ascii="Times New Roman" w:hAnsi="Times New Roman" w:cs="Times New Roman"/>
          <w:sz w:val="26"/>
          <w:szCs w:val="26"/>
        </w:rPr>
        <w:t xml:space="preserve">                                          </w:t>
      </w:r>
      <w:r w:rsidRPr="00F71379">
        <w:rPr>
          <w:rFonts w:ascii="Times New Roman" w:hAnsi="Times New Roman" w:cs="Times New Roman"/>
          <w:sz w:val="26"/>
          <w:szCs w:val="26"/>
        </w:rPr>
        <w:t>BALAJI R KADAM (111505075)</w:t>
      </w:r>
    </w:p>
    <w:p w:rsidR="00F71379" w:rsidRPr="00F71379" w:rsidRDefault="00F71379" w:rsidP="00F71379">
      <w:pPr>
        <w:spacing w:after="0" w:line="240" w:lineRule="auto"/>
        <w:ind w:left="154" w:right="144"/>
        <w:jc w:val="center"/>
        <w:rPr>
          <w:rFonts w:ascii="Times New Roman" w:hAnsi="Times New Roman" w:cs="Times New Roman"/>
          <w:sz w:val="26"/>
          <w:szCs w:val="26"/>
        </w:rPr>
      </w:pPr>
      <w:r>
        <w:rPr>
          <w:rFonts w:ascii="Times New Roman" w:hAnsi="Times New Roman" w:cs="Times New Roman"/>
          <w:sz w:val="26"/>
          <w:szCs w:val="26"/>
        </w:rPr>
        <w:t xml:space="preserve">                                           </w:t>
      </w:r>
      <w:r w:rsidRPr="00F71379">
        <w:rPr>
          <w:rFonts w:ascii="Times New Roman" w:hAnsi="Times New Roman" w:cs="Times New Roman"/>
          <w:sz w:val="26"/>
          <w:szCs w:val="26"/>
        </w:rPr>
        <w:t>DINESH D KADAM (111505076)</w:t>
      </w:r>
    </w:p>
    <w:p w:rsidR="00F71379" w:rsidRPr="00F71379" w:rsidRDefault="00F71379" w:rsidP="00F71379">
      <w:pPr>
        <w:spacing w:after="0" w:line="240" w:lineRule="auto"/>
        <w:ind w:left="154" w:right="144"/>
        <w:jc w:val="right"/>
        <w:rPr>
          <w:rFonts w:ascii="Times New Roman" w:hAnsi="Times New Roman" w:cs="Times New Roman"/>
          <w:sz w:val="26"/>
          <w:szCs w:val="26"/>
        </w:rPr>
      </w:pPr>
      <w:r w:rsidRPr="00F71379">
        <w:rPr>
          <w:rFonts w:ascii="Times New Roman" w:hAnsi="Times New Roman" w:cs="Times New Roman"/>
          <w:sz w:val="26"/>
          <w:szCs w:val="26"/>
        </w:rPr>
        <w:t xml:space="preserve">  NACHIKET KULKARNI (111505078)  </w:t>
      </w:r>
    </w:p>
    <w:p w:rsidR="00F71379" w:rsidRPr="00F71379" w:rsidRDefault="00F71379" w:rsidP="00F71379">
      <w:pPr>
        <w:spacing w:after="267" w:line="240" w:lineRule="auto"/>
        <w:ind w:left="154" w:right="144"/>
        <w:jc w:val="center"/>
        <w:rPr>
          <w:rFonts w:ascii="Times New Roman" w:hAnsi="Times New Roman" w:cs="Times New Roman"/>
          <w:sz w:val="26"/>
          <w:szCs w:val="26"/>
        </w:rPr>
      </w:pPr>
      <w:r>
        <w:rPr>
          <w:rFonts w:ascii="Times New Roman" w:hAnsi="Times New Roman" w:cs="Times New Roman"/>
          <w:sz w:val="26"/>
          <w:szCs w:val="26"/>
        </w:rPr>
        <w:t xml:space="preserve">                                                 </w:t>
      </w:r>
      <w:r w:rsidRPr="00F71379">
        <w:rPr>
          <w:rFonts w:ascii="Times New Roman" w:hAnsi="Times New Roman" w:cs="Times New Roman"/>
          <w:sz w:val="26"/>
          <w:szCs w:val="26"/>
        </w:rPr>
        <w:t>RUSHIKESH ASWALE (141605001)</w:t>
      </w: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F71379" w:rsidRPr="006912C6"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Cs w:val="24"/>
        </w:rPr>
      </w:pPr>
    </w:p>
    <w:p w:rsidR="00F71379" w:rsidRPr="006912C6" w:rsidRDefault="00F71379" w:rsidP="000A1F8D">
      <w:pPr>
        <w:autoSpaceDE w:val="0"/>
        <w:autoSpaceDN w:val="0"/>
        <w:adjustRightInd w:val="0"/>
        <w:spacing w:after="0" w:line="240" w:lineRule="auto"/>
        <w:ind w:left="0" w:firstLine="0"/>
        <w:jc w:val="left"/>
        <w:rPr>
          <w:rFonts w:ascii="Times New Roman" w:eastAsiaTheme="minorEastAsia" w:hAnsi="Times New Roman" w:cs="Times New Roman"/>
          <w:color w:val="auto"/>
          <w:szCs w:val="24"/>
        </w:rPr>
      </w:pPr>
    </w:p>
    <w:p w:rsidR="000E16D6" w:rsidRPr="006912C6" w:rsidRDefault="000E16D6" w:rsidP="00E70059">
      <w:pPr>
        <w:pStyle w:val="ListParagraph"/>
        <w:ind w:hanging="990"/>
        <w:jc w:val="center"/>
        <w:rPr>
          <w:rFonts w:ascii="Times New Roman" w:hAnsi="Times New Roman" w:cs="Times New Roman"/>
          <w:b/>
          <w:sz w:val="24"/>
          <w:szCs w:val="24"/>
        </w:rPr>
      </w:pPr>
      <w:proofErr w:type="gramStart"/>
      <w:r w:rsidRPr="006912C6">
        <w:rPr>
          <w:rFonts w:ascii="Times New Roman" w:hAnsi="Times New Roman" w:cs="Times New Roman"/>
          <w:b/>
          <w:sz w:val="24"/>
          <w:szCs w:val="24"/>
        </w:rPr>
        <w:t>Abstract :</w:t>
      </w:r>
      <w:proofErr w:type="gramEnd"/>
    </w:p>
    <w:p w:rsidR="006912C6" w:rsidRDefault="006912C6" w:rsidP="000E16D6">
      <w:pPr>
        <w:autoSpaceDE w:val="0"/>
        <w:autoSpaceDN w:val="0"/>
        <w:adjustRightInd w:val="0"/>
        <w:spacing w:after="0" w:line="240" w:lineRule="auto"/>
        <w:rPr>
          <w:rFonts w:ascii="Times New Roman" w:hAnsi="Times New Roman" w:cs="Times New Roman"/>
          <w:color w:val="111111"/>
          <w:szCs w:val="24"/>
          <w:shd w:val="clear" w:color="auto" w:fill="FFFFFF"/>
        </w:rPr>
      </w:pPr>
      <w:r w:rsidRPr="006912C6">
        <w:rPr>
          <w:rFonts w:ascii="Times New Roman" w:hAnsi="Times New Roman" w:cs="Times New Roman"/>
          <w:color w:val="111111"/>
          <w:szCs w:val="24"/>
          <w:shd w:val="clear" w:color="auto" w:fill="FFFFFF"/>
        </w:rPr>
        <w:t xml:space="preserve">Transportation industry consumes 29% of energy, out of which Gasoline accounts for 56% of the transportation fuel. Extensive use of gasoline leads to the emission of harmful gases which are hazardous to the environment. To reduce the pressure on conventional fuels, the Electric vehicle is an alternate solution. A major hurdle in implementation is the limited range of EV. Mainly EV needs a large battery capacity to increase the range of the EV. One of the possible solutions is to charge the vehicle while moving referred to as “Dynamic Wireless Power Transfer”. By charging the vehicle while moving can significantly reduce the battery energy storage capacity on the vehicle. This thesis identifies the challenges in the implementation of DWPT for EV. DWPT can be implemented either with small segmented coils </w:t>
      </w:r>
      <w:proofErr w:type="spellStart"/>
      <w:r w:rsidRPr="006912C6">
        <w:rPr>
          <w:rFonts w:ascii="Times New Roman" w:hAnsi="Times New Roman" w:cs="Times New Roman"/>
          <w:color w:val="111111"/>
          <w:szCs w:val="24"/>
          <w:shd w:val="clear" w:color="auto" w:fill="FFFFFF"/>
        </w:rPr>
        <w:t>layed</w:t>
      </w:r>
      <w:proofErr w:type="spellEnd"/>
      <w:r w:rsidRPr="006912C6">
        <w:rPr>
          <w:rFonts w:ascii="Times New Roman" w:hAnsi="Times New Roman" w:cs="Times New Roman"/>
          <w:color w:val="111111"/>
          <w:szCs w:val="24"/>
          <w:shd w:val="clear" w:color="auto" w:fill="FFFFFF"/>
        </w:rPr>
        <w:t xml:space="preserve"> on the road or with long tracks on the road. Long tracks have problems of low coupling coefficient, complicated power electronics structure and overall lower efficiency. In comparison to long track DWPT, segmented DWPT has higher coupling coefficient, less complexity of power electronics and higher overall efficiency. However, to apply segmented coil structure to DWPT, some challenges have to be addressed. This dissertation evaluates different magnetic couplers by simulating and comparing for misalignment and coupling coefficient application with and without shielding. Further, it compares different vii reactive compensation circuit suitable for misalignment tolerance, load independence, power factor, and efficiency. A major challenge in the implementation of dynamic wireless power transfer (DWPT) is automatic detection of EV to avoid loss in efficiency and alleviate any safety concerns. This work proposes a novel coil detection method for segmented DWPT. Detection of the EV ahead of its arrival will initiate energizing of the transmitter buried inside the road to enable just-in-time transfer of power. At low speeds, communication can be a reliable method to power up the transmitter coil. However, at high speeds on highways, communication latency time for the detection of an EV is long and hence impractical. This work proposes a low cost and low power EV detection system based on a novel orthogonal coil arrangement to detect EVs traveling at high speeds. Lastly, this dissertation presents a maximum efficiency point tracking algorithm for Wireless Power Transfer (WPT). Conventionally, the load is considered only resistive in the literature. However, in most of the cases, the battery is the end load, and the equivalent circuit of battery consists of resistive and reactive elements. Therefore, to improve the overall efficiency of the system, load impedance has to be matched with source impedance</w:t>
      </w:r>
      <w:r w:rsidR="00290E66">
        <w:rPr>
          <w:rFonts w:ascii="Times New Roman" w:hAnsi="Times New Roman" w:cs="Times New Roman"/>
          <w:color w:val="111111"/>
          <w:szCs w:val="24"/>
          <w:shd w:val="clear" w:color="auto" w:fill="FFFFFF"/>
        </w:rPr>
        <w:t>.</w:t>
      </w:r>
    </w:p>
    <w:p w:rsidR="000E16D6" w:rsidRPr="00E70059" w:rsidRDefault="000E16D6" w:rsidP="00290E66">
      <w:pPr>
        <w:autoSpaceDE w:val="0"/>
        <w:autoSpaceDN w:val="0"/>
        <w:adjustRightInd w:val="0"/>
        <w:spacing w:after="0" w:line="240" w:lineRule="auto"/>
        <w:rPr>
          <w:rFonts w:ascii="Times New Roman" w:hAnsi="Times New Roman" w:cs="Times New Roman"/>
          <w:sz w:val="26"/>
          <w:szCs w:val="26"/>
        </w:rPr>
      </w:pPr>
      <w:r w:rsidRPr="00E70059">
        <w:rPr>
          <w:rFonts w:ascii="Times New Roman" w:hAnsi="Times New Roman" w:cs="Times New Roman"/>
          <w:sz w:val="26"/>
          <w:szCs w:val="26"/>
        </w:rPr>
        <w:t xml:space="preserve">Currently, three ways exist for transmission of power wirelessly: Inductive Coupling, Capacitive Coupling and Microwave Coupling. Between the three, inductive coupling is the most widely used technology currently. The </w:t>
      </w:r>
      <w:r w:rsidRPr="00E70059">
        <w:rPr>
          <w:rFonts w:ascii="Times New Roman" w:hAnsi="Times New Roman" w:cs="Times New Roman"/>
          <w:sz w:val="26"/>
          <w:szCs w:val="26"/>
        </w:rPr>
        <w:lastRenderedPageBreak/>
        <w:t>capacitive coupling field is upcoming and recent developments in Resonant Coupling have managed to create waves in the wireless charging technology.</w:t>
      </w:r>
    </w:p>
    <w:p w:rsidR="000E16D6" w:rsidRPr="00E70059" w:rsidRDefault="000E16D6" w:rsidP="00290E66">
      <w:pPr>
        <w:rPr>
          <w:rFonts w:ascii="Times New Roman" w:hAnsi="Times New Roman" w:cs="Times New Roman"/>
          <w:sz w:val="26"/>
          <w:szCs w:val="26"/>
        </w:rPr>
      </w:pPr>
      <w:r w:rsidRPr="00E70059">
        <w:rPr>
          <w:rFonts w:ascii="Times New Roman" w:hAnsi="Times New Roman" w:cs="Times New Roman"/>
          <w:sz w:val="26"/>
          <w:szCs w:val="26"/>
        </w:rPr>
        <w:t>An application of WPT is the charging of electric vehicles</w:t>
      </w:r>
      <w:r w:rsidR="006D3061">
        <w:rPr>
          <w:rFonts w:ascii="Times New Roman" w:hAnsi="Times New Roman" w:cs="Times New Roman"/>
          <w:sz w:val="26"/>
          <w:szCs w:val="26"/>
        </w:rPr>
        <w:t xml:space="preserve"> </w:t>
      </w:r>
      <w:r w:rsidRPr="00E70059">
        <w:rPr>
          <w:rFonts w:ascii="Times New Roman" w:hAnsi="Times New Roman" w:cs="Times New Roman"/>
          <w:sz w:val="26"/>
          <w:szCs w:val="26"/>
        </w:rPr>
        <w:t>(EVs). Parking spots are being developed which can charge the EVs when the vehicle is parked in the parking space using WPT. While this application allows autonomous charging of EVs and provides hassle free charging, research is being carried out to charge EVs while they are in motion. Termed as Dynamic WPT, this technology will enable EVs to charge on the go, thus reducing the size of batteries used and increasing the range of EVs.</w:t>
      </w:r>
    </w:p>
    <w:p w:rsidR="000E16D6" w:rsidRPr="00290E66" w:rsidRDefault="000E16D6" w:rsidP="00290E66">
      <w:pPr>
        <w:autoSpaceDE w:val="0"/>
        <w:autoSpaceDN w:val="0"/>
        <w:adjustRightInd w:val="0"/>
        <w:spacing w:after="0" w:line="240" w:lineRule="auto"/>
        <w:ind w:left="0" w:firstLine="0"/>
        <w:rPr>
          <w:rFonts w:ascii="CMR12" w:eastAsiaTheme="minorEastAsia" w:hAnsi="CMR12" w:cs="CMR12"/>
          <w:color w:val="auto"/>
          <w:szCs w:val="24"/>
        </w:rPr>
      </w:pPr>
      <w:r w:rsidRPr="00E70059">
        <w:rPr>
          <w:rFonts w:ascii="Times New Roman" w:hAnsi="Times New Roman" w:cs="Times New Roman"/>
          <w:sz w:val="26"/>
          <w:szCs w:val="26"/>
        </w:rPr>
        <w:t>The preliminary stage of the project involved the detailed study of dynamic WPT systems, coil designing and excitation topologies. Furthermore, coils of different geometries were developed and compared using ANSYS Electromagnetics simulation software. With these, a planar coil design was selected. Besides these simulations, that were carried for a typical EV, hardware prototyping for a small-scale system has to be carried out. The coils has to fabricate and a preliminary low power analog circuit has to be developed with an LED load.</w:t>
      </w:r>
      <w:r w:rsidR="00290E66" w:rsidRPr="00290E66">
        <w:rPr>
          <w:rFonts w:ascii="Times New Roman" w:eastAsiaTheme="minorEastAsia" w:hAnsi="Times New Roman" w:cs="Times New Roman"/>
          <w:color w:val="auto"/>
          <w:szCs w:val="24"/>
        </w:rPr>
        <w:t xml:space="preserve"> The models which gave the best simulation results were chosen for the development of the Hardware Prototype on a smaller scale.</w:t>
      </w:r>
    </w:p>
    <w:p w:rsidR="00170F3C" w:rsidRDefault="000E16D6" w:rsidP="00290E66">
      <w:pPr>
        <w:rPr>
          <w:rFonts w:ascii="Times New Roman" w:hAnsi="Times New Roman" w:cs="Times New Roman"/>
          <w:sz w:val="26"/>
          <w:szCs w:val="26"/>
        </w:rPr>
      </w:pPr>
      <w:r w:rsidRPr="00E70059">
        <w:rPr>
          <w:rFonts w:ascii="Times New Roman" w:hAnsi="Times New Roman" w:cs="Times New Roman"/>
          <w:sz w:val="26"/>
          <w:szCs w:val="26"/>
        </w:rPr>
        <w:t>Future scope includes the optimi</w:t>
      </w:r>
      <w:r w:rsidR="006D3061">
        <w:rPr>
          <w:rFonts w:ascii="Times New Roman" w:hAnsi="Times New Roman" w:cs="Times New Roman"/>
          <w:sz w:val="26"/>
          <w:szCs w:val="26"/>
        </w:rPr>
        <w:t>z</w:t>
      </w:r>
      <w:r w:rsidRPr="00E70059">
        <w:rPr>
          <w:rFonts w:ascii="Times New Roman" w:hAnsi="Times New Roman" w:cs="Times New Roman"/>
          <w:sz w:val="26"/>
          <w:szCs w:val="26"/>
        </w:rPr>
        <w:t>ation of planar coils for maximi</w:t>
      </w:r>
      <w:r w:rsidR="006D3061">
        <w:rPr>
          <w:rFonts w:ascii="Times New Roman" w:hAnsi="Times New Roman" w:cs="Times New Roman"/>
          <w:sz w:val="26"/>
          <w:szCs w:val="26"/>
        </w:rPr>
        <w:t>z</w:t>
      </w:r>
      <w:r w:rsidRPr="00E70059">
        <w:rPr>
          <w:rFonts w:ascii="Times New Roman" w:hAnsi="Times New Roman" w:cs="Times New Roman"/>
          <w:sz w:val="26"/>
          <w:szCs w:val="26"/>
        </w:rPr>
        <w:t>ing efficiency, comparative analysis of compensation topologies, monitoring the effects of WPT system on local electricity grid and the building of communication protocols betwee</w:t>
      </w:r>
      <w:r w:rsidR="006623BF">
        <w:rPr>
          <w:rFonts w:ascii="Times New Roman" w:hAnsi="Times New Roman" w:cs="Times New Roman"/>
          <w:sz w:val="26"/>
          <w:szCs w:val="26"/>
        </w:rPr>
        <w:t>n charging controller and car.</w:t>
      </w:r>
    </w:p>
    <w:p w:rsidR="006623BF" w:rsidRDefault="006623BF" w:rsidP="00290E66">
      <w:pPr>
        <w:rPr>
          <w:rFonts w:ascii="Times New Roman" w:hAnsi="Times New Roman" w:cs="Times New Roman"/>
          <w:sz w:val="26"/>
          <w:szCs w:val="26"/>
        </w:rPr>
      </w:pPr>
    </w:p>
    <w:p w:rsidR="006623BF" w:rsidRDefault="006623BF" w:rsidP="00290E66">
      <w:pPr>
        <w:rPr>
          <w:rFonts w:ascii="Times New Roman" w:hAnsi="Times New Roman" w:cs="Times New Roman"/>
          <w:sz w:val="26"/>
          <w:szCs w:val="26"/>
        </w:rPr>
      </w:pPr>
    </w:p>
    <w:p w:rsidR="006623BF" w:rsidRDefault="006623BF" w:rsidP="00290E66">
      <w:pPr>
        <w:rPr>
          <w:rFonts w:ascii="Times New Roman" w:hAnsi="Times New Roman" w:cs="Times New Roman"/>
          <w:sz w:val="26"/>
          <w:szCs w:val="26"/>
        </w:rPr>
      </w:pPr>
    </w:p>
    <w:p w:rsidR="006623BF" w:rsidRDefault="006623BF" w:rsidP="00290E66">
      <w:pPr>
        <w:rPr>
          <w:rFonts w:ascii="Times New Roman" w:hAnsi="Times New Roman" w:cs="Times New Roman"/>
          <w:sz w:val="26"/>
          <w:szCs w:val="26"/>
        </w:rPr>
      </w:pPr>
    </w:p>
    <w:p w:rsidR="006623BF" w:rsidRDefault="006623BF"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D3061" w:rsidRDefault="006D3061" w:rsidP="00290E66">
      <w:pPr>
        <w:rPr>
          <w:rFonts w:ascii="Times New Roman" w:hAnsi="Times New Roman" w:cs="Times New Roman"/>
          <w:sz w:val="26"/>
          <w:szCs w:val="26"/>
        </w:rPr>
      </w:pPr>
    </w:p>
    <w:p w:rsidR="006623BF" w:rsidRPr="006623BF" w:rsidRDefault="006623BF" w:rsidP="006623BF">
      <w:pPr>
        <w:rPr>
          <w:rFonts w:ascii="Times New Roman" w:hAnsi="Times New Roman" w:cs="Times New Roman"/>
          <w:b/>
          <w:sz w:val="32"/>
          <w:szCs w:val="32"/>
        </w:rPr>
      </w:pPr>
      <w:r w:rsidRPr="006623BF">
        <w:rPr>
          <w:rFonts w:ascii="Times New Roman" w:hAnsi="Times New Roman" w:cs="Times New Roman"/>
          <w:b/>
          <w:sz w:val="32"/>
          <w:szCs w:val="32"/>
        </w:rPr>
        <w:lastRenderedPageBreak/>
        <w:t>Contents</w:t>
      </w:r>
    </w:p>
    <w:p w:rsidR="006623BF" w:rsidRPr="00513958" w:rsidRDefault="006623BF" w:rsidP="006623BF">
      <w:pPr>
        <w:rPr>
          <w:rFonts w:ascii="Times New Roman" w:hAnsi="Times New Roman" w:cs="Times New Roman"/>
          <w:b/>
          <w:sz w:val="28"/>
          <w:szCs w:val="28"/>
        </w:rPr>
      </w:pPr>
    </w:p>
    <w:p w:rsidR="006623BF" w:rsidRPr="00920422" w:rsidRDefault="006623BF" w:rsidP="006E76C8">
      <w:pPr>
        <w:spacing w:line="240" w:lineRule="auto"/>
        <w:jc w:val="left"/>
        <w:rPr>
          <w:rFonts w:ascii="Times New Roman" w:hAnsi="Times New Roman" w:cs="Times New Roman"/>
          <w:b/>
          <w:sz w:val="28"/>
          <w:szCs w:val="28"/>
        </w:rPr>
      </w:pPr>
      <w:r w:rsidRPr="00920422">
        <w:rPr>
          <w:rFonts w:ascii="Times New Roman" w:hAnsi="Times New Roman" w:cs="Times New Roman"/>
          <w:b/>
          <w:sz w:val="28"/>
          <w:szCs w:val="28"/>
        </w:rPr>
        <w:t>Acknowledgement</w:t>
      </w:r>
    </w:p>
    <w:p w:rsidR="006623BF" w:rsidRPr="00920422" w:rsidRDefault="006E76C8" w:rsidP="006E76C8">
      <w:pPr>
        <w:spacing w:line="240" w:lineRule="auto"/>
        <w:jc w:val="left"/>
        <w:rPr>
          <w:rFonts w:ascii="Times New Roman" w:hAnsi="Times New Roman" w:cs="Times New Roman"/>
          <w:b/>
          <w:sz w:val="28"/>
          <w:szCs w:val="28"/>
        </w:rPr>
      </w:pPr>
      <w:r>
        <w:rPr>
          <w:rFonts w:ascii="Times New Roman" w:hAnsi="Times New Roman" w:cs="Times New Roman"/>
          <w:b/>
          <w:sz w:val="28"/>
          <w:szCs w:val="28"/>
        </w:rPr>
        <w:t>Abstract</w:t>
      </w:r>
    </w:p>
    <w:p w:rsidR="006623BF" w:rsidRPr="00920422" w:rsidRDefault="006E76C8" w:rsidP="006E76C8">
      <w:pPr>
        <w:spacing w:line="240" w:lineRule="auto"/>
        <w:jc w:val="left"/>
        <w:rPr>
          <w:rFonts w:ascii="Times New Roman" w:hAnsi="Times New Roman" w:cs="Times New Roman"/>
          <w:b/>
          <w:sz w:val="28"/>
          <w:szCs w:val="28"/>
        </w:rPr>
      </w:pPr>
      <w:r>
        <w:rPr>
          <w:rFonts w:ascii="Times New Roman" w:hAnsi="Times New Roman" w:cs="Times New Roman"/>
          <w:b/>
          <w:sz w:val="28"/>
          <w:szCs w:val="28"/>
        </w:rPr>
        <w:t>List of Figures</w:t>
      </w:r>
    </w:p>
    <w:p w:rsidR="006623BF" w:rsidRPr="00920422" w:rsidRDefault="006623BF" w:rsidP="006E76C8">
      <w:pPr>
        <w:spacing w:line="240" w:lineRule="auto"/>
        <w:jc w:val="left"/>
        <w:rPr>
          <w:rFonts w:ascii="Times New Roman" w:hAnsi="Times New Roman" w:cs="Times New Roman"/>
          <w:b/>
          <w:sz w:val="28"/>
          <w:szCs w:val="28"/>
        </w:rPr>
      </w:pPr>
      <w:r w:rsidRPr="00920422">
        <w:rPr>
          <w:rFonts w:ascii="Times New Roman" w:hAnsi="Times New Roman" w:cs="Times New Roman"/>
          <w:b/>
          <w:sz w:val="28"/>
          <w:szCs w:val="28"/>
        </w:rPr>
        <w:t>List of Tables</w:t>
      </w:r>
    </w:p>
    <w:p w:rsidR="006623BF" w:rsidRPr="006623BF" w:rsidRDefault="006623BF" w:rsidP="006623BF">
      <w:pPr>
        <w:rPr>
          <w:rFonts w:ascii="Times New Roman" w:hAnsi="Times New Roman" w:cs="Times New Roman"/>
          <w:b/>
          <w:szCs w:val="24"/>
        </w:rPr>
      </w:pPr>
    </w:p>
    <w:p w:rsidR="006623BF" w:rsidRPr="006623BF" w:rsidRDefault="006623BF" w:rsidP="006623BF">
      <w:pPr>
        <w:rPr>
          <w:rFonts w:ascii="Times New Roman" w:hAnsi="Times New Roman" w:cs="Times New Roman"/>
          <w:b/>
          <w:szCs w:val="24"/>
        </w:rPr>
      </w:pPr>
    </w:p>
    <w:p w:rsidR="006623BF" w:rsidRPr="004040F8" w:rsidRDefault="006623BF" w:rsidP="006623BF">
      <w:pPr>
        <w:pStyle w:val="ListParagraph"/>
        <w:numPr>
          <w:ilvl w:val="0"/>
          <w:numId w:val="38"/>
        </w:numPr>
        <w:jc w:val="both"/>
        <w:rPr>
          <w:rFonts w:ascii="Times New Roman" w:hAnsi="Times New Roman" w:cs="Times New Roman"/>
        </w:rPr>
      </w:pPr>
      <w:r w:rsidRPr="004040F8">
        <w:rPr>
          <w:rFonts w:ascii="Times New Roman" w:hAnsi="Times New Roman" w:cs="Times New Roman"/>
        </w:rPr>
        <w:t>Introduction</w:t>
      </w:r>
      <w:r>
        <w:rPr>
          <w:rFonts w:ascii="Times New Roman" w:hAnsi="Times New Roman" w:cs="Times New Roman"/>
        </w:rPr>
        <w:t xml:space="preserve">                                                                                                              </w:t>
      </w:r>
      <w:r w:rsidR="007D4455">
        <w:rPr>
          <w:rFonts w:ascii="Times New Roman" w:hAnsi="Times New Roman" w:cs="Times New Roman"/>
        </w:rPr>
        <w:t>9</w:t>
      </w:r>
    </w:p>
    <w:p w:rsidR="006623BF" w:rsidRPr="004040F8" w:rsidRDefault="006623BF" w:rsidP="006623BF">
      <w:pPr>
        <w:pStyle w:val="ListParagraph"/>
        <w:numPr>
          <w:ilvl w:val="1"/>
          <w:numId w:val="38"/>
        </w:numPr>
        <w:jc w:val="both"/>
        <w:rPr>
          <w:rFonts w:ascii="Times New Roman" w:hAnsi="Times New Roman" w:cs="Times New Roman"/>
        </w:rPr>
      </w:pPr>
      <w:r w:rsidRPr="004040F8">
        <w:rPr>
          <w:rFonts w:ascii="Times New Roman" w:hAnsi="Times New Roman" w:cs="Times New Roman"/>
        </w:rPr>
        <w:t>Overview</w:t>
      </w:r>
      <w:r>
        <w:rPr>
          <w:rFonts w:ascii="Times New Roman" w:hAnsi="Times New Roman" w:cs="Times New Roman"/>
        </w:rPr>
        <w:t xml:space="preserve">                                                                                                           </w:t>
      </w:r>
      <w:r w:rsidR="007D4455">
        <w:rPr>
          <w:rFonts w:ascii="Times New Roman" w:hAnsi="Times New Roman" w:cs="Times New Roman"/>
        </w:rPr>
        <w:t>9</w:t>
      </w:r>
    </w:p>
    <w:p w:rsidR="006623BF" w:rsidRPr="004040F8" w:rsidRDefault="006623BF" w:rsidP="006623BF">
      <w:pPr>
        <w:pStyle w:val="ListParagraph"/>
        <w:numPr>
          <w:ilvl w:val="1"/>
          <w:numId w:val="38"/>
        </w:numPr>
        <w:jc w:val="both"/>
        <w:rPr>
          <w:rFonts w:ascii="Times New Roman" w:hAnsi="Times New Roman" w:cs="Times New Roman"/>
        </w:rPr>
      </w:pPr>
      <w:r w:rsidRPr="004040F8">
        <w:rPr>
          <w:rFonts w:ascii="Times New Roman" w:hAnsi="Times New Roman" w:cs="Times New Roman"/>
        </w:rPr>
        <w:t>Literature Survey</w:t>
      </w:r>
      <w:r>
        <w:rPr>
          <w:rFonts w:ascii="Times New Roman" w:hAnsi="Times New Roman" w:cs="Times New Roman"/>
        </w:rPr>
        <w:t xml:space="preserve">                                                                                               </w:t>
      </w:r>
      <w:r w:rsidR="007D4455">
        <w:rPr>
          <w:rFonts w:ascii="Times New Roman" w:hAnsi="Times New Roman" w:cs="Times New Roman"/>
        </w:rPr>
        <w:t>11</w:t>
      </w:r>
    </w:p>
    <w:p w:rsidR="006623BF" w:rsidRPr="004040F8" w:rsidRDefault="006623BF" w:rsidP="006623BF">
      <w:pPr>
        <w:pStyle w:val="ListParagraph"/>
        <w:numPr>
          <w:ilvl w:val="1"/>
          <w:numId w:val="38"/>
        </w:numPr>
        <w:jc w:val="both"/>
        <w:rPr>
          <w:rFonts w:ascii="Times New Roman" w:hAnsi="Times New Roman" w:cs="Times New Roman"/>
        </w:rPr>
      </w:pPr>
      <w:r w:rsidRPr="004040F8">
        <w:rPr>
          <w:rFonts w:ascii="Times New Roman" w:hAnsi="Times New Roman" w:cs="Times New Roman"/>
        </w:rPr>
        <w:t>Problem Statement</w:t>
      </w:r>
      <w:r>
        <w:rPr>
          <w:rFonts w:ascii="Times New Roman" w:hAnsi="Times New Roman" w:cs="Times New Roman"/>
        </w:rPr>
        <w:t xml:space="preserve">                                                                                            </w:t>
      </w:r>
      <w:r w:rsidR="007D4455">
        <w:rPr>
          <w:rFonts w:ascii="Times New Roman" w:hAnsi="Times New Roman" w:cs="Times New Roman"/>
        </w:rPr>
        <w:t>15</w:t>
      </w:r>
    </w:p>
    <w:p w:rsidR="006623BF" w:rsidRPr="004040F8" w:rsidRDefault="006623BF" w:rsidP="006623BF">
      <w:pPr>
        <w:pStyle w:val="ListParagraph"/>
        <w:numPr>
          <w:ilvl w:val="0"/>
          <w:numId w:val="38"/>
        </w:numPr>
        <w:jc w:val="both"/>
        <w:rPr>
          <w:rFonts w:ascii="Times New Roman" w:hAnsi="Times New Roman" w:cs="Times New Roman"/>
        </w:rPr>
      </w:pPr>
      <w:r w:rsidRPr="004040F8">
        <w:rPr>
          <w:rFonts w:ascii="Times New Roman" w:hAnsi="Times New Roman" w:cs="Times New Roman"/>
        </w:rPr>
        <w:t>Basics of Wireless Power Transfer</w:t>
      </w:r>
      <w:r>
        <w:rPr>
          <w:rFonts w:ascii="Times New Roman" w:hAnsi="Times New Roman" w:cs="Times New Roman"/>
        </w:rPr>
        <w:t xml:space="preserve">                                                                          </w:t>
      </w:r>
    </w:p>
    <w:p w:rsidR="006623BF" w:rsidRPr="004040F8" w:rsidRDefault="006623BF" w:rsidP="006623BF">
      <w:pPr>
        <w:pStyle w:val="ListParagraph"/>
        <w:numPr>
          <w:ilvl w:val="1"/>
          <w:numId w:val="38"/>
        </w:numPr>
        <w:jc w:val="both"/>
        <w:rPr>
          <w:rFonts w:ascii="Times New Roman" w:hAnsi="Times New Roman" w:cs="Times New Roman"/>
        </w:rPr>
      </w:pPr>
      <w:r w:rsidRPr="004040F8">
        <w:rPr>
          <w:rFonts w:ascii="Times New Roman" w:hAnsi="Times New Roman" w:cs="Times New Roman"/>
        </w:rPr>
        <w:t>Overview</w:t>
      </w:r>
      <w:r>
        <w:rPr>
          <w:rFonts w:ascii="Times New Roman" w:hAnsi="Times New Roman" w:cs="Times New Roman"/>
        </w:rPr>
        <w:t xml:space="preserve">                                                                                                           </w:t>
      </w:r>
      <w:r w:rsidR="007D4455">
        <w:rPr>
          <w:rFonts w:ascii="Times New Roman" w:hAnsi="Times New Roman" w:cs="Times New Roman"/>
        </w:rPr>
        <w:t>16</w:t>
      </w:r>
    </w:p>
    <w:p w:rsidR="006623BF" w:rsidRPr="004040F8" w:rsidRDefault="006623BF" w:rsidP="006623BF">
      <w:pPr>
        <w:pStyle w:val="ListParagraph"/>
        <w:numPr>
          <w:ilvl w:val="1"/>
          <w:numId w:val="38"/>
        </w:numPr>
        <w:jc w:val="both"/>
        <w:rPr>
          <w:rFonts w:ascii="Times New Roman" w:hAnsi="Times New Roman" w:cs="Times New Roman"/>
        </w:rPr>
      </w:pPr>
      <w:r w:rsidRPr="004040F8">
        <w:rPr>
          <w:rFonts w:ascii="Times New Roman" w:hAnsi="Times New Roman" w:cs="Times New Roman"/>
        </w:rPr>
        <w:t>Dynamic Wireless Power Transfer</w:t>
      </w:r>
      <w:r>
        <w:rPr>
          <w:rFonts w:ascii="Times New Roman" w:hAnsi="Times New Roman" w:cs="Times New Roman"/>
        </w:rPr>
        <w:t xml:space="preserve">                                                                   </w:t>
      </w:r>
      <w:r w:rsidR="007D4455">
        <w:rPr>
          <w:rFonts w:ascii="Times New Roman" w:hAnsi="Times New Roman" w:cs="Times New Roman"/>
        </w:rPr>
        <w:t>19</w:t>
      </w:r>
    </w:p>
    <w:p w:rsidR="006623BF" w:rsidRPr="004040F8" w:rsidRDefault="006623BF" w:rsidP="006623BF">
      <w:pPr>
        <w:pStyle w:val="ListParagraph"/>
        <w:numPr>
          <w:ilvl w:val="0"/>
          <w:numId w:val="39"/>
        </w:numPr>
        <w:spacing w:after="200" w:line="276" w:lineRule="auto"/>
        <w:jc w:val="both"/>
        <w:rPr>
          <w:rFonts w:ascii="Times New Roman" w:hAnsi="Times New Roman" w:cs="Times New Roman"/>
        </w:rPr>
      </w:pPr>
      <w:r w:rsidRPr="004040F8">
        <w:rPr>
          <w:rFonts w:ascii="Times New Roman" w:hAnsi="Times New Roman" w:cs="Times New Roman"/>
        </w:rPr>
        <w:t>Track Based</w:t>
      </w:r>
      <w:r>
        <w:rPr>
          <w:rFonts w:ascii="Times New Roman" w:hAnsi="Times New Roman" w:cs="Times New Roman"/>
        </w:rPr>
        <w:t xml:space="preserve">                                                                                                 </w:t>
      </w:r>
      <w:r w:rsidR="007D4455">
        <w:rPr>
          <w:rFonts w:ascii="Times New Roman" w:hAnsi="Times New Roman" w:cs="Times New Roman"/>
        </w:rPr>
        <w:t>20</w:t>
      </w:r>
    </w:p>
    <w:p w:rsidR="006623BF" w:rsidRPr="004040F8" w:rsidRDefault="006623BF" w:rsidP="006623BF">
      <w:pPr>
        <w:pStyle w:val="ListParagraph"/>
        <w:numPr>
          <w:ilvl w:val="0"/>
          <w:numId w:val="39"/>
        </w:numPr>
        <w:spacing w:after="200" w:line="276" w:lineRule="auto"/>
        <w:jc w:val="both"/>
        <w:rPr>
          <w:rFonts w:ascii="Times New Roman" w:hAnsi="Times New Roman" w:cs="Times New Roman"/>
        </w:rPr>
      </w:pPr>
      <w:r w:rsidRPr="004040F8">
        <w:rPr>
          <w:rFonts w:ascii="Times New Roman" w:hAnsi="Times New Roman" w:cs="Times New Roman"/>
        </w:rPr>
        <w:t xml:space="preserve"> Segment based</w:t>
      </w:r>
      <w:r>
        <w:rPr>
          <w:rFonts w:ascii="Times New Roman" w:hAnsi="Times New Roman" w:cs="Times New Roman"/>
        </w:rPr>
        <w:t xml:space="preserve">                                                                                            </w:t>
      </w:r>
      <w:r w:rsidR="007D4455">
        <w:rPr>
          <w:rFonts w:ascii="Times New Roman" w:hAnsi="Times New Roman" w:cs="Times New Roman"/>
        </w:rPr>
        <w:t>20</w:t>
      </w:r>
    </w:p>
    <w:p w:rsidR="006623BF" w:rsidRPr="004040F8" w:rsidRDefault="006623BF" w:rsidP="006623BF">
      <w:pPr>
        <w:pStyle w:val="ListParagraph"/>
        <w:numPr>
          <w:ilvl w:val="1"/>
          <w:numId w:val="38"/>
        </w:numPr>
        <w:spacing w:after="200" w:line="276" w:lineRule="auto"/>
        <w:jc w:val="both"/>
        <w:rPr>
          <w:rFonts w:ascii="Times New Roman" w:hAnsi="Times New Roman" w:cs="Times New Roman"/>
        </w:rPr>
      </w:pPr>
      <w:r w:rsidRPr="004040F8">
        <w:rPr>
          <w:rFonts w:ascii="Times New Roman" w:hAnsi="Times New Roman" w:cs="Times New Roman"/>
        </w:rPr>
        <w:t>Conclusion</w:t>
      </w:r>
      <w:r>
        <w:rPr>
          <w:rFonts w:ascii="Times New Roman" w:hAnsi="Times New Roman" w:cs="Times New Roman"/>
        </w:rPr>
        <w:t xml:space="preserve">                                                                                                         </w:t>
      </w:r>
      <w:r w:rsidR="007D4455">
        <w:rPr>
          <w:rFonts w:ascii="Times New Roman" w:hAnsi="Times New Roman" w:cs="Times New Roman"/>
        </w:rPr>
        <w:t>22</w:t>
      </w:r>
    </w:p>
    <w:p w:rsidR="006623BF" w:rsidRDefault="006623BF" w:rsidP="006623BF">
      <w:pPr>
        <w:pStyle w:val="ListParagraph"/>
        <w:numPr>
          <w:ilvl w:val="0"/>
          <w:numId w:val="38"/>
        </w:numPr>
        <w:spacing w:after="463" w:line="240" w:lineRule="auto"/>
        <w:rPr>
          <w:rFonts w:ascii="Times New Roman" w:hAnsi="Times New Roman" w:cs="Times New Roman"/>
        </w:rPr>
      </w:pPr>
      <w:r w:rsidRPr="00445C1A">
        <w:rPr>
          <w:rFonts w:ascii="Times New Roman" w:hAnsi="Times New Roman" w:cs="Times New Roman"/>
        </w:rPr>
        <w:t>Mathematical Modelling and Coil Design</w:t>
      </w:r>
      <w:r>
        <w:rPr>
          <w:rFonts w:ascii="Times New Roman" w:hAnsi="Times New Roman" w:cs="Times New Roman"/>
        </w:rPr>
        <w:t xml:space="preserve">                                                       </w:t>
      </w:r>
      <w:r w:rsidR="007D4455">
        <w:rPr>
          <w:rFonts w:ascii="Times New Roman" w:hAnsi="Times New Roman" w:cs="Times New Roman"/>
        </w:rPr>
        <w:t>23</w:t>
      </w:r>
      <w:r>
        <w:rPr>
          <w:rFonts w:ascii="Times New Roman" w:hAnsi="Times New Roman" w:cs="Times New Roman"/>
        </w:rPr>
        <w:t xml:space="preserve">        </w:t>
      </w:r>
    </w:p>
    <w:p w:rsidR="006623BF" w:rsidRDefault="006623BF" w:rsidP="006623BF">
      <w:pPr>
        <w:pStyle w:val="ListParagraph"/>
        <w:numPr>
          <w:ilvl w:val="1"/>
          <w:numId w:val="38"/>
        </w:numPr>
        <w:spacing w:after="463" w:line="240" w:lineRule="auto"/>
        <w:rPr>
          <w:rFonts w:ascii="Times New Roman" w:hAnsi="Times New Roman" w:cs="Times New Roman"/>
        </w:rPr>
      </w:pPr>
      <w:r>
        <w:rPr>
          <w:rFonts w:ascii="Times New Roman" w:hAnsi="Times New Roman" w:cs="Times New Roman"/>
        </w:rPr>
        <w:t xml:space="preserve">Modelling of Inductive Power Transfer (IPT) Systems                                     </w:t>
      </w:r>
    </w:p>
    <w:p w:rsidR="006623BF" w:rsidRDefault="006623BF" w:rsidP="006623BF">
      <w:pPr>
        <w:pStyle w:val="ListParagraph"/>
        <w:numPr>
          <w:ilvl w:val="2"/>
          <w:numId w:val="38"/>
        </w:numPr>
        <w:spacing w:after="463" w:line="240" w:lineRule="auto"/>
        <w:jc w:val="both"/>
        <w:rPr>
          <w:rFonts w:ascii="Times New Roman" w:hAnsi="Times New Roman" w:cs="Times New Roman"/>
        </w:rPr>
      </w:pPr>
      <w:r>
        <w:rPr>
          <w:rFonts w:ascii="Times New Roman" w:hAnsi="Times New Roman" w:cs="Times New Roman"/>
        </w:rPr>
        <w:t xml:space="preserve">Equivalent Circuit                                                                                  </w:t>
      </w:r>
      <w:r w:rsidR="007D4455">
        <w:rPr>
          <w:rFonts w:ascii="Times New Roman" w:hAnsi="Times New Roman" w:cs="Times New Roman"/>
        </w:rPr>
        <w:t>24</w:t>
      </w:r>
      <w:r>
        <w:rPr>
          <w:rFonts w:ascii="Times New Roman" w:hAnsi="Times New Roman" w:cs="Times New Roman"/>
        </w:rPr>
        <w:t xml:space="preserve"> </w:t>
      </w:r>
    </w:p>
    <w:p w:rsidR="006623BF" w:rsidRDefault="006623BF" w:rsidP="006623BF">
      <w:pPr>
        <w:pStyle w:val="ListParagraph"/>
        <w:numPr>
          <w:ilvl w:val="2"/>
          <w:numId w:val="38"/>
        </w:numPr>
        <w:spacing w:after="463" w:line="240" w:lineRule="auto"/>
        <w:jc w:val="both"/>
        <w:rPr>
          <w:rFonts w:ascii="Times New Roman" w:hAnsi="Times New Roman" w:cs="Times New Roman"/>
        </w:rPr>
      </w:pPr>
      <w:r>
        <w:rPr>
          <w:rFonts w:ascii="Times New Roman" w:hAnsi="Times New Roman" w:cs="Times New Roman"/>
        </w:rPr>
        <w:t xml:space="preserve">Equivalent Impedance                                                                            </w:t>
      </w:r>
      <w:r w:rsidR="007D4455">
        <w:rPr>
          <w:rFonts w:ascii="Times New Roman" w:hAnsi="Times New Roman" w:cs="Times New Roman"/>
        </w:rPr>
        <w:t>24</w:t>
      </w:r>
    </w:p>
    <w:p w:rsidR="006623BF" w:rsidRDefault="006623BF" w:rsidP="006623BF">
      <w:pPr>
        <w:pStyle w:val="ListParagraph"/>
        <w:numPr>
          <w:ilvl w:val="2"/>
          <w:numId w:val="38"/>
        </w:numPr>
        <w:spacing w:after="463" w:line="240" w:lineRule="auto"/>
        <w:jc w:val="both"/>
        <w:rPr>
          <w:rFonts w:ascii="Times New Roman" w:hAnsi="Times New Roman" w:cs="Times New Roman"/>
        </w:rPr>
      </w:pPr>
      <w:r>
        <w:rPr>
          <w:rFonts w:ascii="Times New Roman" w:hAnsi="Times New Roman" w:cs="Times New Roman"/>
        </w:rPr>
        <w:t xml:space="preserve">Power Transfer Efficiency                                                                      </w:t>
      </w:r>
      <w:r w:rsidR="007D4455">
        <w:rPr>
          <w:rFonts w:ascii="Times New Roman" w:hAnsi="Times New Roman" w:cs="Times New Roman"/>
        </w:rPr>
        <w:t>25</w:t>
      </w:r>
    </w:p>
    <w:p w:rsidR="006623BF"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Capacitive Compensation                                                                                    </w:t>
      </w:r>
      <w:r w:rsidR="007D4455">
        <w:rPr>
          <w:rFonts w:ascii="Times New Roman" w:hAnsi="Times New Roman" w:cs="Times New Roman"/>
        </w:rPr>
        <w:t>27</w:t>
      </w:r>
    </w:p>
    <w:p w:rsidR="006623BF" w:rsidRDefault="006623BF" w:rsidP="006623BF">
      <w:pPr>
        <w:pStyle w:val="ListParagraph"/>
        <w:spacing w:after="463" w:line="240" w:lineRule="auto"/>
        <w:ind w:left="1199"/>
        <w:jc w:val="both"/>
        <w:rPr>
          <w:rFonts w:ascii="Times New Roman" w:hAnsi="Times New Roman" w:cs="Times New Roman"/>
        </w:rPr>
      </w:pPr>
      <w:r>
        <w:rPr>
          <w:rFonts w:ascii="Times New Roman" w:hAnsi="Times New Roman" w:cs="Times New Roman"/>
        </w:rPr>
        <w:t xml:space="preserve">3.2.1     Series – Series Resonance   </w:t>
      </w:r>
      <w:r w:rsidRPr="00251DFD">
        <w:rPr>
          <w:rFonts w:ascii="Times New Roman" w:hAnsi="Times New Roman" w:cs="Times New Roman"/>
        </w:rPr>
        <w:t xml:space="preserve">                                                                   </w:t>
      </w:r>
      <w:r w:rsidR="007D4455">
        <w:rPr>
          <w:rFonts w:ascii="Times New Roman" w:hAnsi="Times New Roman" w:cs="Times New Roman"/>
        </w:rPr>
        <w:t>28</w:t>
      </w:r>
      <w:r w:rsidRPr="00251DFD">
        <w:rPr>
          <w:rFonts w:ascii="Times New Roman" w:hAnsi="Times New Roman" w:cs="Times New Roman"/>
        </w:rPr>
        <w:t xml:space="preserve"> </w:t>
      </w:r>
    </w:p>
    <w:p w:rsidR="006623BF" w:rsidRPr="005B1E2D"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Modelling of Dynamic System                                                                           </w:t>
      </w:r>
      <w:r w:rsidR="007D4455">
        <w:rPr>
          <w:rFonts w:ascii="Times New Roman" w:hAnsi="Times New Roman" w:cs="Times New Roman"/>
        </w:rPr>
        <w:t>31</w:t>
      </w:r>
    </w:p>
    <w:p w:rsidR="006623BF" w:rsidRDefault="006623BF" w:rsidP="006623BF">
      <w:pPr>
        <w:pStyle w:val="ListParagraph"/>
        <w:numPr>
          <w:ilvl w:val="0"/>
          <w:numId w:val="38"/>
        </w:numPr>
        <w:spacing w:after="463" w:line="240" w:lineRule="auto"/>
        <w:rPr>
          <w:rFonts w:ascii="Times New Roman" w:hAnsi="Times New Roman" w:cs="Times New Roman"/>
        </w:rPr>
      </w:pPr>
      <w:r>
        <w:rPr>
          <w:rFonts w:ascii="Times New Roman" w:hAnsi="Times New Roman" w:cs="Times New Roman"/>
        </w:rPr>
        <w:t xml:space="preserve">Selection of Coil Geometry                                                                              </w:t>
      </w:r>
      <w:r w:rsidR="007D4455">
        <w:rPr>
          <w:rFonts w:ascii="Times New Roman" w:hAnsi="Times New Roman" w:cs="Times New Roman"/>
        </w:rPr>
        <w:t>33</w:t>
      </w:r>
      <w:r>
        <w:rPr>
          <w:rFonts w:ascii="Times New Roman" w:hAnsi="Times New Roman" w:cs="Times New Roman"/>
        </w:rPr>
        <w:t xml:space="preserve">     </w:t>
      </w:r>
    </w:p>
    <w:p w:rsidR="006623BF"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Introduction                                                                                                         </w:t>
      </w:r>
      <w:r w:rsidR="007D4455">
        <w:rPr>
          <w:rFonts w:ascii="Times New Roman" w:hAnsi="Times New Roman" w:cs="Times New Roman"/>
        </w:rPr>
        <w:t>33</w:t>
      </w:r>
    </w:p>
    <w:p w:rsidR="006623BF"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Design of Coil                                                                                                     </w:t>
      </w:r>
      <w:r w:rsidR="007D4455">
        <w:rPr>
          <w:rFonts w:ascii="Times New Roman" w:hAnsi="Times New Roman" w:cs="Times New Roman"/>
        </w:rPr>
        <w:t>33</w:t>
      </w:r>
    </w:p>
    <w:p w:rsidR="006623BF"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Ansys Maxwell Simulation                                                                                 </w:t>
      </w:r>
      <w:r w:rsidR="007D4455">
        <w:rPr>
          <w:rFonts w:ascii="Times New Roman" w:hAnsi="Times New Roman" w:cs="Times New Roman"/>
        </w:rPr>
        <w:t>35</w:t>
      </w:r>
    </w:p>
    <w:p w:rsidR="00FD21C9"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Conventional </w:t>
      </w:r>
      <w:r w:rsidR="007D4455">
        <w:rPr>
          <w:rFonts w:ascii="Times New Roman" w:hAnsi="Times New Roman" w:cs="Times New Roman"/>
        </w:rPr>
        <w:t xml:space="preserve">Static </w:t>
      </w:r>
      <w:r>
        <w:rPr>
          <w:rFonts w:ascii="Times New Roman" w:hAnsi="Times New Roman" w:cs="Times New Roman"/>
        </w:rPr>
        <w:t>WPT System</w:t>
      </w:r>
      <w:r w:rsidR="00FD21C9">
        <w:rPr>
          <w:rFonts w:ascii="Times New Roman" w:hAnsi="Times New Roman" w:cs="Times New Roman"/>
        </w:rPr>
        <w:t xml:space="preserve">                                                                        </w:t>
      </w:r>
      <w:r w:rsidR="007D4455">
        <w:rPr>
          <w:rFonts w:ascii="Times New Roman" w:hAnsi="Times New Roman" w:cs="Times New Roman"/>
        </w:rPr>
        <w:t>42</w:t>
      </w:r>
    </w:p>
    <w:p w:rsidR="00FD21C9" w:rsidRDefault="00FD21C9"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D-WPT simulation</w:t>
      </w:r>
      <w:r w:rsidR="007D4455">
        <w:rPr>
          <w:rFonts w:ascii="Times New Roman" w:hAnsi="Times New Roman" w:cs="Times New Roman"/>
        </w:rPr>
        <w:t xml:space="preserve">                                                                                      47                                                       </w:t>
      </w:r>
    </w:p>
    <w:p w:rsidR="00FD21C9" w:rsidRDefault="00FD21C9"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Simulation of D-WPT with 3 Transmitter</w:t>
      </w:r>
      <w:r w:rsidR="007D4455">
        <w:rPr>
          <w:rFonts w:ascii="Times New Roman" w:hAnsi="Times New Roman" w:cs="Times New Roman"/>
        </w:rPr>
        <w:t xml:space="preserve">                                                  48</w:t>
      </w:r>
    </w:p>
    <w:p w:rsidR="00FD21C9" w:rsidRDefault="00FD21C9" w:rsidP="006623BF">
      <w:pPr>
        <w:pStyle w:val="ListParagraph"/>
        <w:numPr>
          <w:ilvl w:val="1"/>
          <w:numId w:val="38"/>
        </w:numPr>
        <w:spacing w:after="463" w:line="240" w:lineRule="auto"/>
        <w:jc w:val="both"/>
        <w:rPr>
          <w:rFonts w:ascii="Times New Roman" w:hAnsi="Times New Roman" w:cs="Times New Roman"/>
        </w:rPr>
      </w:pPr>
      <w:r w:rsidRPr="00FD21C9">
        <w:rPr>
          <w:rFonts w:ascii="Times New Roman" w:hAnsi="Times New Roman" w:cs="Times New Roman"/>
          <w:sz w:val="24"/>
          <w:szCs w:val="24"/>
        </w:rPr>
        <w:t xml:space="preserve">MATLAB Simulation                                                                       </w:t>
      </w:r>
      <w:r w:rsidR="007D4455">
        <w:rPr>
          <w:rFonts w:ascii="Times New Roman" w:hAnsi="Times New Roman" w:cs="Times New Roman"/>
          <w:sz w:val="24"/>
          <w:szCs w:val="24"/>
        </w:rPr>
        <w:t>51</w:t>
      </w:r>
      <w:r w:rsidRPr="00FD21C9">
        <w:rPr>
          <w:rFonts w:ascii="Times New Roman" w:hAnsi="Times New Roman" w:cs="Times New Roman"/>
          <w:sz w:val="24"/>
          <w:szCs w:val="24"/>
        </w:rPr>
        <w:t xml:space="preserve">   </w:t>
      </w:r>
    </w:p>
    <w:p w:rsidR="006623BF" w:rsidRPr="00FD21C9" w:rsidRDefault="006623BF" w:rsidP="00FD21C9">
      <w:pPr>
        <w:pStyle w:val="ListParagraph"/>
        <w:spacing w:after="463" w:line="240" w:lineRule="auto"/>
        <w:ind w:left="1199"/>
        <w:jc w:val="both"/>
        <w:rPr>
          <w:rFonts w:ascii="Times New Roman" w:hAnsi="Times New Roman" w:cs="Times New Roman"/>
        </w:rPr>
      </w:pPr>
      <w:r>
        <w:rPr>
          <w:rFonts w:ascii="Times New Roman" w:hAnsi="Times New Roman" w:cs="Times New Roman"/>
        </w:rPr>
        <w:t xml:space="preserve"> </w:t>
      </w:r>
    </w:p>
    <w:p w:rsidR="006623BF" w:rsidRDefault="006623BF" w:rsidP="006623BF">
      <w:pPr>
        <w:pStyle w:val="ListParagraph"/>
        <w:numPr>
          <w:ilvl w:val="0"/>
          <w:numId w:val="38"/>
        </w:numPr>
        <w:spacing w:after="463" w:line="240" w:lineRule="auto"/>
        <w:rPr>
          <w:rFonts w:ascii="Times New Roman" w:hAnsi="Times New Roman" w:cs="Times New Roman"/>
        </w:rPr>
      </w:pPr>
      <w:r>
        <w:rPr>
          <w:rFonts w:ascii="Times New Roman" w:hAnsi="Times New Roman" w:cs="Times New Roman"/>
        </w:rPr>
        <w:t>Transient Analysis and TX Pulsation Control</w:t>
      </w:r>
    </w:p>
    <w:p w:rsidR="006623BF"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Introduction                                                                                                         </w:t>
      </w:r>
      <w:r w:rsidR="007D4455">
        <w:rPr>
          <w:rFonts w:ascii="Times New Roman" w:hAnsi="Times New Roman" w:cs="Times New Roman"/>
        </w:rPr>
        <w:t>55</w:t>
      </w:r>
    </w:p>
    <w:p w:rsidR="006623BF" w:rsidRDefault="006623BF" w:rsidP="006623BF">
      <w:pPr>
        <w:pStyle w:val="ListParagraph"/>
        <w:numPr>
          <w:ilvl w:val="1"/>
          <w:numId w:val="38"/>
        </w:numPr>
        <w:spacing w:after="463" w:line="240" w:lineRule="auto"/>
        <w:jc w:val="both"/>
        <w:rPr>
          <w:rFonts w:ascii="Times New Roman" w:hAnsi="Times New Roman" w:cs="Times New Roman"/>
        </w:rPr>
      </w:pPr>
      <w:r>
        <w:rPr>
          <w:rFonts w:ascii="Times New Roman" w:hAnsi="Times New Roman" w:cs="Times New Roman"/>
        </w:rPr>
        <w:t xml:space="preserve">Circuit Analysis                                                                                                   </w:t>
      </w:r>
      <w:r w:rsidR="007D4455">
        <w:rPr>
          <w:rFonts w:ascii="Times New Roman" w:hAnsi="Times New Roman" w:cs="Times New Roman"/>
        </w:rPr>
        <w:t>55</w:t>
      </w:r>
    </w:p>
    <w:p w:rsidR="006623BF" w:rsidRDefault="006623BF" w:rsidP="009E5582">
      <w:pPr>
        <w:pStyle w:val="ListParagraph"/>
        <w:numPr>
          <w:ilvl w:val="1"/>
          <w:numId w:val="38"/>
        </w:numPr>
        <w:spacing w:after="463" w:line="240" w:lineRule="auto"/>
        <w:ind w:left="1571"/>
        <w:jc w:val="both"/>
        <w:rPr>
          <w:rFonts w:ascii="Times New Roman" w:hAnsi="Times New Roman" w:cs="Times New Roman"/>
        </w:rPr>
      </w:pPr>
      <w:r>
        <w:rPr>
          <w:rFonts w:ascii="Times New Roman" w:hAnsi="Times New Roman" w:cs="Times New Roman"/>
        </w:rPr>
        <w:t xml:space="preserve">Current Limits                                                                                                      </w:t>
      </w:r>
      <w:r w:rsidR="007D4455">
        <w:rPr>
          <w:rFonts w:ascii="Times New Roman" w:hAnsi="Times New Roman" w:cs="Times New Roman"/>
        </w:rPr>
        <w:t>57</w:t>
      </w:r>
    </w:p>
    <w:p w:rsidR="009E5582" w:rsidRPr="009E5582" w:rsidRDefault="006623BF" w:rsidP="009E5582">
      <w:pPr>
        <w:pStyle w:val="ListParagraph"/>
        <w:numPr>
          <w:ilvl w:val="1"/>
          <w:numId w:val="38"/>
        </w:numPr>
        <w:spacing w:after="463" w:line="240" w:lineRule="auto"/>
        <w:ind w:left="1571"/>
        <w:jc w:val="both"/>
        <w:rPr>
          <w:rFonts w:ascii="Times New Roman" w:hAnsi="Times New Roman" w:cs="Times New Roman"/>
        </w:rPr>
      </w:pPr>
      <w:r>
        <w:rPr>
          <w:rFonts w:ascii="Times New Roman" w:hAnsi="Times New Roman" w:cs="Times New Roman"/>
        </w:rPr>
        <w:t xml:space="preserve">Control Algorithm                                                                                                </w:t>
      </w:r>
      <w:r w:rsidR="007D4455">
        <w:rPr>
          <w:rFonts w:ascii="Times New Roman" w:hAnsi="Times New Roman" w:cs="Times New Roman"/>
        </w:rPr>
        <w:t>59</w:t>
      </w:r>
    </w:p>
    <w:p w:rsidR="009E5582" w:rsidRPr="00D96559" w:rsidRDefault="009E5582" w:rsidP="009E5582">
      <w:pPr>
        <w:autoSpaceDE w:val="0"/>
        <w:autoSpaceDN w:val="0"/>
        <w:adjustRightInd w:val="0"/>
        <w:spacing w:after="0" w:line="240" w:lineRule="auto"/>
        <w:ind w:left="372" w:firstLine="0"/>
        <w:rPr>
          <w:rFonts w:ascii="Times New Roman" w:hAnsi="Times New Roman" w:cs="Times New Roman"/>
          <w:sz w:val="22"/>
        </w:rPr>
      </w:pPr>
      <w:r>
        <w:rPr>
          <w:szCs w:val="24"/>
        </w:rPr>
        <w:lastRenderedPageBreak/>
        <w:t xml:space="preserve"> </w:t>
      </w:r>
      <w:r w:rsidRPr="0074584E">
        <w:rPr>
          <w:szCs w:val="24"/>
        </w:rPr>
        <w:t>6</w:t>
      </w:r>
      <w:r>
        <w:rPr>
          <w:szCs w:val="24"/>
        </w:rPr>
        <w:t xml:space="preserve">    </w:t>
      </w:r>
      <w:r w:rsidRPr="00D96559">
        <w:rPr>
          <w:rFonts w:ascii="Times New Roman" w:hAnsi="Times New Roman" w:cs="Times New Roman"/>
          <w:sz w:val="22"/>
        </w:rPr>
        <w:t xml:space="preserve">Fabrication of Prototype </w:t>
      </w:r>
    </w:p>
    <w:p w:rsidR="009E5582" w:rsidRPr="00D96559" w:rsidRDefault="009E5582" w:rsidP="009E5582">
      <w:pPr>
        <w:autoSpaceDE w:val="0"/>
        <w:autoSpaceDN w:val="0"/>
        <w:adjustRightInd w:val="0"/>
        <w:spacing w:after="0" w:line="240" w:lineRule="auto"/>
        <w:ind w:left="382"/>
        <w:rPr>
          <w:rFonts w:ascii="Times New Roman" w:hAnsi="Times New Roman" w:cs="Times New Roman"/>
          <w:sz w:val="22"/>
        </w:rPr>
      </w:pPr>
      <w:r w:rsidRPr="00D96559">
        <w:rPr>
          <w:rFonts w:ascii="Times New Roman" w:hAnsi="Times New Roman" w:cs="Times New Roman"/>
          <w:sz w:val="22"/>
        </w:rPr>
        <w:t xml:space="preserve">             6.1 Circuit Parameters</w:t>
      </w:r>
      <w:r w:rsidR="00D94EEB" w:rsidRPr="00D96559">
        <w:rPr>
          <w:rFonts w:ascii="Times New Roman" w:hAnsi="Times New Roman" w:cs="Times New Roman"/>
          <w:sz w:val="22"/>
        </w:rPr>
        <w:t xml:space="preserve">                                                                   </w:t>
      </w:r>
      <w:r w:rsidR="00D96559">
        <w:rPr>
          <w:rFonts w:ascii="Times New Roman" w:hAnsi="Times New Roman" w:cs="Times New Roman"/>
          <w:sz w:val="22"/>
        </w:rPr>
        <w:t xml:space="preserve">            </w:t>
      </w:r>
      <w:r w:rsidR="00D94EEB" w:rsidRPr="00D96559">
        <w:rPr>
          <w:rFonts w:ascii="Times New Roman" w:hAnsi="Times New Roman" w:cs="Times New Roman"/>
          <w:sz w:val="22"/>
        </w:rPr>
        <w:t xml:space="preserve">   </w:t>
      </w:r>
      <w:r w:rsidR="007D4455">
        <w:rPr>
          <w:rFonts w:ascii="Times New Roman" w:hAnsi="Times New Roman" w:cs="Times New Roman"/>
          <w:sz w:val="22"/>
        </w:rPr>
        <w:t>61</w:t>
      </w:r>
    </w:p>
    <w:p w:rsidR="009E5582" w:rsidRPr="00D96559" w:rsidRDefault="009E5582" w:rsidP="009E5582">
      <w:pPr>
        <w:autoSpaceDE w:val="0"/>
        <w:autoSpaceDN w:val="0"/>
        <w:adjustRightInd w:val="0"/>
        <w:spacing w:after="0" w:line="240" w:lineRule="auto"/>
        <w:rPr>
          <w:rFonts w:ascii="Times New Roman" w:hAnsi="Times New Roman" w:cs="Times New Roman"/>
          <w:sz w:val="22"/>
        </w:rPr>
      </w:pPr>
      <w:r w:rsidRPr="00D96559">
        <w:rPr>
          <w:rFonts w:ascii="Times New Roman" w:hAnsi="Times New Roman" w:cs="Times New Roman"/>
          <w:sz w:val="22"/>
        </w:rPr>
        <w:t xml:space="preserve">                   6.2 Hardware </w:t>
      </w:r>
      <w:r w:rsidR="00D94EEB" w:rsidRPr="00D96559">
        <w:rPr>
          <w:rFonts w:ascii="Times New Roman" w:hAnsi="Times New Roman" w:cs="Times New Roman"/>
          <w:sz w:val="22"/>
        </w:rPr>
        <w:t xml:space="preserve">                                                                              </w:t>
      </w:r>
      <w:r w:rsidR="00D96559">
        <w:rPr>
          <w:rFonts w:ascii="Times New Roman" w:hAnsi="Times New Roman" w:cs="Times New Roman"/>
          <w:sz w:val="22"/>
        </w:rPr>
        <w:t xml:space="preserve">             </w:t>
      </w:r>
      <w:r w:rsidR="00D94EEB" w:rsidRPr="00D96559">
        <w:rPr>
          <w:rFonts w:ascii="Times New Roman" w:hAnsi="Times New Roman" w:cs="Times New Roman"/>
          <w:sz w:val="22"/>
        </w:rPr>
        <w:t xml:space="preserve">     6</w:t>
      </w:r>
      <w:r w:rsidR="007D4455">
        <w:rPr>
          <w:rFonts w:ascii="Times New Roman" w:hAnsi="Times New Roman" w:cs="Times New Roman"/>
          <w:sz w:val="22"/>
        </w:rPr>
        <w:t>4</w:t>
      </w:r>
    </w:p>
    <w:p w:rsidR="009E5582" w:rsidRDefault="009E5582" w:rsidP="009E5582">
      <w:pPr>
        <w:autoSpaceDE w:val="0"/>
        <w:autoSpaceDN w:val="0"/>
        <w:adjustRightInd w:val="0"/>
        <w:spacing w:after="0" w:line="240" w:lineRule="auto"/>
        <w:rPr>
          <w:rFonts w:ascii="Times New Roman" w:hAnsi="Times New Roman" w:cs="Times New Roman"/>
          <w:szCs w:val="24"/>
        </w:rPr>
      </w:pPr>
      <w:r w:rsidRPr="00D96559">
        <w:rPr>
          <w:rFonts w:ascii="Times New Roman" w:hAnsi="Times New Roman" w:cs="Times New Roman"/>
          <w:sz w:val="22"/>
        </w:rPr>
        <w:t xml:space="preserve">       7   Results and Conclusion </w:t>
      </w:r>
      <w:r w:rsidR="00D94EEB" w:rsidRPr="00D96559">
        <w:rPr>
          <w:rFonts w:ascii="Times New Roman" w:hAnsi="Times New Roman" w:cs="Times New Roman"/>
          <w:sz w:val="22"/>
        </w:rPr>
        <w:t xml:space="preserve">                                                         </w:t>
      </w:r>
      <w:r w:rsidR="00D96559">
        <w:rPr>
          <w:rFonts w:ascii="Times New Roman" w:hAnsi="Times New Roman" w:cs="Times New Roman"/>
          <w:sz w:val="22"/>
        </w:rPr>
        <w:t xml:space="preserve">             </w:t>
      </w:r>
      <w:r w:rsidR="00D94EEB" w:rsidRPr="00D96559">
        <w:rPr>
          <w:rFonts w:ascii="Times New Roman" w:hAnsi="Times New Roman" w:cs="Times New Roman"/>
          <w:sz w:val="22"/>
        </w:rPr>
        <w:t xml:space="preserve">                 </w:t>
      </w:r>
      <w:r w:rsidR="007D4455">
        <w:rPr>
          <w:rFonts w:ascii="Times New Roman" w:hAnsi="Times New Roman" w:cs="Times New Roman"/>
          <w:szCs w:val="24"/>
        </w:rPr>
        <w:t>68</w:t>
      </w:r>
    </w:p>
    <w:p w:rsidR="00D94EEB" w:rsidRPr="00D96559" w:rsidRDefault="00D94EEB" w:rsidP="00D94EEB">
      <w:pPr>
        <w:rPr>
          <w:rFonts w:ascii="Times New Roman" w:hAnsi="Times New Roman" w:cs="Times New Roman"/>
          <w:sz w:val="22"/>
        </w:rPr>
      </w:pPr>
      <w:r w:rsidRPr="00D96559">
        <w:rPr>
          <w:rFonts w:ascii="Times New Roman" w:hAnsi="Times New Roman" w:cs="Times New Roman"/>
          <w:sz w:val="22"/>
        </w:rPr>
        <w:t xml:space="preserve">    </w:t>
      </w:r>
      <w:r w:rsidR="00446568">
        <w:rPr>
          <w:rFonts w:ascii="Times New Roman" w:hAnsi="Times New Roman" w:cs="Times New Roman"/>
          <w:sz w:val="22"/>
        </w:rPr>
        <w:t xml:space="preserve">           </w:t>
      </w:r>
      <w:r w:rsidRPr="00D96559">
        <w:rPr>
          <w:rFonts w:ascii="Times New Roman" w:hAnsi="Times New Roman" w:cs="Times New Roman"/>
          <w:sz w:val="22"/>
        </w:rPr>
        <w:t xml:space="preserve"> 7.1 Results                                                                                                       </w:t>
      </w:r>
      <w:r w:rsidR="007D4455">
        <w:rPr>
          <w:rFonts w:ascii="Times New Roman" w:hAnsi="Times New Roman" w:cs="Times New Roman"/>
          <w:sz w:val="22"/>
        </w:rPr>
        <w:t>68</w:t>
      </w:r>
    </w:p>
    <w:p w:rsidR="00D94EEB" w:rsidRPr="00D96559" w:rsidRDefault="00D94EEB" w:rsidP="00D94EEB">
      <w:pPr>
        <w:rPr>
          <w:rFonts w:ascii="Times New Roman" w:hAnsi="Times New Roman" w:cs="Times New Roman"/>
          <w:sz w:val="22"/>
        </w:rPr>
      </w:pPr>
      <w:r w:rsidRPr="00D96559">
        <w:rPr>
          <w:rFonts w:ascii="Times New Roman" w:hAnsi="Times New Roman" w:cs="Times New Roman"/>
          <w:sz w:val="22"/>
        </w:rPr>
        <w:t xml:space="preserve">   </w:t>
      </w:r>
      <w:r w:rsidR="00446568">
        <w:rPr>
          <w:rFonts w:ascii="Times New Roman" w:hAnsi="Times New Roman" w:cs="Times New Roman"/>
          <w:sz w:val="22"/>
        </w:rPr>
        <w:t xml:space="preserve">            </w:t>
      </w:r>
      <w:r w:rsidRPr="00D96559">
        <w:rPr>
          <w:rFonts w:ascii="Times New Roman" w:hAnsi="Times New Roman" w:cs="Times New Roman"/>
          <w:sz w:val="22"/>
        </w:rPr>
        <w:t xml:space="preserve"> 7.2 Conclusion                                                                                                 </w:t>
      </w:r>
      <w:r w:rsidR="007D4455">
        <w:rPr>
          <w:rFonts w:ascii="Times New Roman" w:hAnsi="Times New Roman" w:cs="Times New Roman"/>
          <w:sz w:val="22"/>
        </w:rPr>
        <w:t>68</w:t>
      </w:r>
    </w:p>
    <w:p w:rsidR="00D94EEB" w:rsidRPr="00D96559" w:rsidRDefault="00446568" w:rsidP="00D94EEB">
      <w:pPr>
        <w:rPr>
          <w:rFonts w:ascii="Times New Roman" w:hAnsi="Times New Roman" w:cs="Times New Roman"/>
          <w:sz w:val="22"/>
        </w:rPr>
      </w:pPr>
      <w:r>
        <w:rPr>
          <w:rFonts w:ascii="Times New Roman" w:hAnsi="Times New Roman" w:cs="Times New Roman"/>
          <w:sz w:val="22"/>
        </w:rPr>
        <w:t xml:space="preserve">            </w:t>
      </w:r>
      <w:r w:rsidR="00D94EEB" w:rsidRPr="00D96559">
        <w:rPr>
          <w:rFonts w:ascii="Times New Roman" w:hAnsi="Times New Roman" w:cs="Times New Roman"/>
          <w:sz w:val="22"/>
        </w:rPr>
        <w:t xml:space="preserve">   7.3 Latest Innovations and Future scope                                                          6</w:t>
      </w:r>
      <w:r w:rsidR="007D4455">
        <w:rPr>
          <w:rFonts w:ascii="Times New Roman" w:hAnsi="Times New Roman" w:cs="Times New Roman"/>
          <w:sz w:val="22"/>
        </w:rPr>
        <w:t>9</w:t>
      </w:r>
    </w:p>
    <w:p w:rsidR="00D94EEB" w:rsidRPr="00D96559" w:rsidRDefault="00D94EEB" w:rsidP="00D94EEB">
      <w:pPr>
        <w:rPr>
          <w:rFonts w:ascii="Times New Roman" w:hAnsi="Times New Roman" w:cs="Times New Roman"/>
          <w:sz w:val="22"/>
        </w:rPr>
      </w:pPr>
    </w:p>
    <w:p w:rsidR="00D94EEB" w:rsidRDefault="00D94EEB" w:rsidP="009E5582">
      <w:pPr>
        <w:autoSpaceDE w:val="0"/>
        <w:autoSpaceDN w:val="0"/>
        <w:adjustRightInd w:val="0"/>
        <w:spacing w:after="0" w:line="240" w:lineRule="auto"/>
        <w:rPr>
          <w:rFonts w:ascii="Times New Roman" w:hAnsi="Times New Roman" w:cs="Times New Roman"/>
          <w:szCs w:val="24"/>
        </w:rPr>
      </w:pPr>
    </w:p>
    <w:p w:rsidR="009E5582" w:rsidRDefault="009E5582" w:rsidP="009E5582">
      <w:pPr>
        <w:autoSpaceDE w:val="0"/>
        <w:autoSpaceDN w:val="0"/>
        <w:adjustRightInd w:val="0"/>
        <w:spacing w:after="0" w:line="240" w:lineRule="auto"/>
        <w:rPr>
          <w:rFonts w:ascii="Times New Roman" w:hAnsi="Times New Roman" w:cs="Times New Roman"/>
          <w:szCs w:val="24"/>
        </w:rPr>
      </w:pPr>
    </w:p>
    <w:p w:rsidR="006623BF" w:rsidRPr="008E7E82" w:rsidRDefault="006623BF" w:rsidP="008E7E82">
      <w:pPr>
        <w:pStyle w:val="ListParagraph"/>
        <w:spacing w:after="463" w:line="240" w:lineRule="auto"/>
        <w:ind w:left="827"/>
        <w:jc w:val="both"/>
        <w:rPr>
          <w:rFonts w:ascii="Times New Roman" w:hAnsi="Times New Roman" w:cs="Times New Roman"/>
        </w:rPr>
      </w:pPr>
      <w:r w:rsidRPr="00FF69A7">
        <w:rPr>
          <w:rFonts w:ascii="Times New Roman" w:hAnsi="Times New Roman" w:cs="Times New Roman"/>
          <w:b/>
          <w:sz w:val="29"/>
        </w:rPr>
        <w:t xml:space="preserve">             </w:t>
      </w:r>
    </w:p>
    <w:p w:rsidR="006623BF" w:rsidRDefault="006623BF" w:rsidP="006623BF">
      <w:pPr>
        <w:spacing w:after="200" w:line="276"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12D5A" w:rsidRDefault="00612D5A" w:rsidP="006623BF">
      <w:pPr>
        <w:spacing w:after="200" w:line="276" w:lineRule="auto"/>
        <w:rPr>
          <w:rFonts w:ascii="Times New Roman" w:hAnsi="Times New Roman" w:cs="Times New Roman"/>
          <w:b/>
          <w:sz w:val="28"/>
          <w:szCs w:val="28"/>
        </w:rPr>
      </w:pPr>
    </w:p>
    <w:p w:rsidR="006623BF" w:rsidRDefault="006623BF" w:rsidP="006623BF">
      <w:pPr>
        <w:spacing w:after="200" w:line="276" w:lineRule="auto"/>
        <w:rPr>
          <w:rFonts w:ascii="Times New Roman" w:hAnsi="Times New Roman" w:cs="Times New Roman"/>
          <w:b/>
          <w:sz w:val="28"/>
          <w:szCs w:val="28"/>
        </w:rPr>
      </w:pPr>
      <w:r>
        <w:rPr>
          <w:rFonts w:ascii="Times New Roman" w:hAnsi="Times New Roman" w:cs="Times New Roman"/>
          <w:b/>
          <w:sz w:val="28"/>
          <w:szCs w:val="28"/>
        </w:rPr>
        <w:t>List of Figures</w:t>
      </w:r>
    </w:p>
    <w:p w:rsidR="006623BF" w:rsidRPr="00EA31E1" w:rsidRDefault="006623BF" w:rsidP="006623BF"/>
    <w:p w:rsidR="006623BF"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rPr>
        <w:t xml:space="preserve">1.1 Transmitter and Receiver Coil                                                                                       </w:t>
      </w:r>
      <w:r w:rsidR="007C1DC1">
        <w:rPr>
          <w:rFonts w:ascii="Times New Roman" w:hAnsi="Times New Roman" w:cs="Times New Roman"/>
        </w:rPr>
        <w:t>10</w:t>
      </w:r>
    </w:p>
    <w:p w:rsidR="006623BF"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rPr>
        <w:t xml:space="preserve">2.1 Wireless Power Transfer                                                                                                </w:t>
      </w:r>
      <w:r w:rsidR="007C1DC1">
        <w:rPr>
          <w:rFonts w:ascii="Times New Roman" w:hAnsi="Times New Roman" w:cs="Times New Roman"/>
        </w:rPr>
        <w:t>17</w:t>
      </w:r>
    </w:p>
    <w:p w:rsidR="006623BF" w:rsidRPr="00F92E0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rPr>
        <w:t xml:space="preserve">2.2 </w:t>
      </w:r>
      <w:r w:rsidRPr="00CA125C">
        <w:rPr>
          <w:rFonts w:ascii="Times New Roman" w:hAnsi="Times New Roman" w:cs="Times New Roman"/>
          <w:szCs w:val="24"/>
        </w:rPr>
        <w:t>EV dynamic WPT</w:t>
      </w:r>
      <w:r>
        <w:rPr>
          <w:rFonts w:ascii="Times New Roman" w:hAnsi="Times New Roman" w:cs="Times New Roman"/>
          <w:szCs w:val="24"/>
        </w:rPr>
        <w:t xml:space="preserve">                                                                                                        </w:t>
      </w:r>
      <w:r w:rsidR="007C1DC1">
        <w:rPr>
          <w:rFonts w:ascii="Times New Roman" w:hAnsi="Times New Roman" w:cs="Times New Roman"/>
          <w:szCs w:val="24"/>
        </w:rPr>
        <w:t>19</w:t>
      </w:r>
      <w:r>
        <w:rPr>
          <w:rFonts w:ascii="Times New Roman" w:hAnsi="Times New Roman" w:cs="Times New Roman"/>
          <w:szCs w:val="24"/>
        </w:rPr>
        <w:t xml:space="preserve"> </w:t>
      </w:r>
    </w:p>
    <w:p w:rsidR="006623BF" w:rsidRPr="00F92E0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szCs w:val="24"/>
        </w:rPr>
        <w:t xml:space="preserve">2.3 </w:t>
      </w:r>
      <w:r w:rsidRPr="00CA125C">
        <w:rPr>
          <w:rFonts w:ascii="Times New Roman" w:hAnsi="Times New Roman" w:cs="Times New Roman"/>
          <w:szCs w:val="24"/>
        </w:rPr>
        <w:t>Track Based</w:t>
      </w:r>
      <w:r>
        <w:rPr>
          <w:rFonts w:ascii="Times New Roman" w:hAnsi="Times New Roman" w:cs="Times New Roman"/>
          <w:szCs w:val="24"/>
        </w:rPr>
        <w:t xml:space="preserve">                                                                                                                  </w:t>
      </w:r>
      <w:r w:rsidR="007C1DC1">
        <w:rPr>
          <w:rFonts w:ascii="Times New Roman" w:hAnsi="Times New Roman" w:cs="Times New Roman"/>
          <w:szCs w:val="24"/>
        </w:rPr>
        <w:t>20</w:t>
      </w:r>
    </w:p>
    <w:p w:rsidR="006623BF" w:rsidRPr="00F92E0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szCs w:val="24"/>
        </w:rPr>
        <w:t xml:space="preserve">2.4 Segment Based                                                                                                             </w:t>
      </w:r>
      <w:r w:rsidR="007C1DC1">
        <w:rPr>
          <w:rFonts w:ascii="Times New Roman" w:hAnsi="Times New Roman" w:cs="Times New Roman"/>
          <w:szCs w:val="24"/>
        </w:rPr>
        <w:t>21</w:t>
      </w:r>
    </w:p>
    <w:p w:rsidR="006623BF" w:rsidRPr="00F92E0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szCs w:val="24"/>
        </w:rPr>
        <w:t xml:space="preserve">3.1 Basic Inductive Power circuit                                                                                      </w:t>
      </w:r>
      <w:r w:rsidR="007C1DC1">
        <w:rPr>
          <w:rFonts w:ascii="Times New Roman" w:hAnsi="Times New Roman" w:cs="Times New Roman"/>
          <w:szCs w:val="24"/>
        </w:rPr>
        <w:t>23</w:t>
      </w:r>
    </w:p>
    <w:p w:rsidR="006623BF" w:rsidRPr="00F92E0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szCs w:val="24"/>
        </w:rPr>
        <w:t xml:space="preserve">3.2 Equivalent circuit for IPT                                                                                            </w:t>
      </w:r>
      <w:r w:rsidR="007C1DC1">
        <w:rPr>
          <w:rFonts w:ascii="Times New Roman" w:hAnsi="Times New Roman" w:cs="Times New Roman"/>
          <w:szCs w:val="24"/>
        </w:rPr>
        <w:t>24</w:t>
      </w:r>
      <w:r>
        <w:rPr>
          <w:rFonts w:ascii="Times New Roman" w:hAnsi="Times New Roman" w:cs="Times New Roman"/>
          <w:szCs w:val="24"/>
        </w:rPr>
        <w:t xml:space="preserve"> </w:t>
      </w:r>
    </w:p>
    <w:p w:rsidR="006623BF" w:rsidRPr="00F92E0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szCs w:val="24"/>
        </w:rPr>
        <w:t xml:space="preserve">3.3 IPT with capacitive compensation                                                                               </w:t>
      </w:r>
      <w:r w:rsidR="007C1DC1">
        <w:rPr>
          <w:rFonts w:ascii="Times New Roman" w:hAnsi="Times New Roman" w:cs="Times New Roman"/>
          <w:szCs w:val="24"/>
        </w:rPr>
        <w:t>28</w:t>
      </w:r>
    </w:p>
    <w:p w:rsidR="006623BF" w:rsidRPr="00F92E04" w:rsidRDefault="006623BF" w:rsidP="006623BF">
      <w:pPr>
        <w:pStyle w:val="ListParagraph"/>
        <w:numPr>
          <w:ilvl w:val="0"/>
          <w:numId w:val="40"/>
        </w:numPr>
        <w:rPr>
          <w:rFonts w:ascii="Times New Roman" w:hAnsi="Times New Roman" w:cs="Times New Roman"/>
        </w:rPr>
      </w:pPr>
      <w:r>
        <w:rPr>
          <w:rFonts w:ascii="Times New Roman" w:hAnsi="Times New Roman" w:cs="Times New Roman"/>
        </w:rPr>
        <w:t xml:space="preserve">3.4 </w:t>
      </w:r>
      <w:r w:rsidRPr="007F0340">
        <w:rPr>
          <w:rFonts w:ascii="Times New Roman" w:hAnsi="Times New Roman" w:cs="Times New Roman"/>
        </w:rPr>
        <w:t>Equivalent circuit for 3 Transmitter 1 Rec</w:t>
      </w:r>
      <w:r w:rsidR="006D3061">
        <w:rPr>
          <w:rFonts w:ascii="Times New Roman" w:hAnsi="Times New Roman" w:cs="Times New Roman"/>
        </w:rPr>
        <w:t>ei</w:t>
      </w:r>
      <w:r w:rsidRPr="007F0340">
        <w:rPr>
          <w:rFonts w:ascii="Times New Roman" w:hAnsi="Times New Roman" w:cs="Times New Roman"/>
        </w:rPr>
        <w:t>ver Dynamic Power Transfer</w:t>
      </w:r>
      <w:r>
        <w:rPr>
          <w:rFonts w:ascii="Times New Roman" w:hAnsi="Times New Roman" w:cs="Times New Roman"/>
        </w:rPr>
        <w:t xml:space="preserve"> </w:t>
      </w:r>
      <w:r w:rsidR="007C1DC1">
        <w:rPr>
          <w:rFonts w:ascii="Times New Roman" w:hAnsi="Times New Roman" w:cs="Times New Roman"/>
        </w:rPr>
        <w:t>31</w:t>
      </w:r>
      <w:r>
        <w:rPr>
          <w:rFonts w:ascii="Times New Roman" w:hAnsi="Times New Roman" w:cs="Times New Roman"/>
        </w:rPr>
        <w:t xml:space="preserve">              </w:t>
      </w:r>
      <w:r>
        <w:rPr>
          <w:rFonts w:ascii="Times New Roman" w:hAnsi="Times New Roman" w:cs="Times New Roman"/>
          <w:szCs w:val="24"/>
        </w:rPr>
        <w:t xml:space="preserve">  </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r w:rsidRPr="00DE66E4">
        <w:rPr>
          <w:rFonts w:ascii="Times New Roman" w:hAnsi="Times New Roman" w:cs="Times New Roman"/>
          <w:szCs w:val="24"/>
        </w:rPr>
        <w:t xml:space="preserve">4.1 Planer Coil Geometry </w:t>
      </w:r>
      <w:r>
        <w:rPr>
          <w:rFonts w:ascii="Times New Roman" w:hAnsi="Times New Roman" w:cs="Times New Roman"/>
          <w:szCs w:val="24"/>
        </w:rPr>
        <w:t xml:space="preserve">                                                                                                 </w:t>
      </w:r>
      <w:r w:rsidR="007C1DC1">
        <w:rPr>
          <w:rFonts w:ascii="Times New Roman" w:hAnsi="Times New Roman" w:cs="Times New Roman"/>
          <w:szCs w:val="24"/>
        </w:rPr>
        <w:t>34</w:t>
      </w:r>
    </w:p>
    <w:p w:rsidR="006623BF" w:rsidRPr="00DE66E4" w:rsidRDefault="006623BF" w:rsidP="006623BF">
      <w:pPr>
        <w:pStyle w:val="ListParagraph"/>
        <w:numPr>
          <w:ilvl w:val="0"/>
          <w:numId w:val="40"/>
        </w:numPr>
        <w:jc w:val="both"/>
        <w:rPr>
          <w:rFonts w:ascii="Times New Roman" w:hAnsi="Times New Roman" w:cs="Times New Roman"/>
        </w:rPr>
      </w:pPr>
      <w:r>
        <w:rPr>
          <w:rFonts w:ascii="Times New Roman" w:hAnsi="Times New Roman" w:cs="Times New Roman"/>
          <w:szCs w:val="24"/>
        </w:rPr>
        <w:t xml:space="preserve">4.2 </w:t>
      </w:r>
      <w:r w:rsidRPr="00DE66E4">
        <w:rPr>
          <w:rFonts w:ascii="Times New Roman" w:hAnsi="Times New Roman" w:cs="Times New Roman"/>
          <w:szCs w:val="24"/>
        </w:rPr>
        <w:t>Planer coil</w:t>
      </w:r>
      <w:r>
        <w:rPr>
          <w:rFonts w:ascii="Times New Roman" w:hAnsi="Times New Roman" w:cs="Times New Roman"/>
          <w:szCs w:val="24"/>
        </w:rPr>
        <w:t xml:space="preserve">                                                                                                                    </w:t>
      </w:r>
      <w:r w:rsidR="007C1DC1">
        <w:rPr>
          <w:rFonts w:ascii="Times New Roman" w:hAnsi="Times New Roman" w:cs="Times New Roman"/>
          <w:szCs w:val="24"/>
        </w:rPr>
        <w:t>36</w:t>
      </w:r>
      <w:r>
        <w:rPr>
          <w:rFonts w:ascii="Times New Roman" w:hAnsi="Times New Roman" w:cs="Times New Roman"/>
          <w:szCs w:val="24"/>
        </w:rPr>
        <w:t xml:space="preserve"> </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 xml:space="preserve">4.3 (a)Helix Coil Geometry                                                                                               </w:t>
      </w:r>
      <w:r w:rsidR="007C1DC1">
        <w:rPr>
          <w:rFonts w:ascii="Times New Roman" w:hAnsi="Times New Roman" w:cs="Times New Roman"/>
          <w:szCs w:val="24"/>
        </w:rPr>
        <w:t>37</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 xml:space="preserve">4.3 (b) Inverted Helix Coil and its Magnetic Field B                                                        </w:t>
      </w:r>
      <w:r w:rsidR="007C1DC1">
        <w:rPr>
          <w:rFonts w:ascii="Times New Roman" w:hAnsi="Times New Roman" w:cs="Times New Roman"/>
          <w:szCs w:val="24"/>
        </w:rPr>
        <w:t>38</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 xml:space="preserve">4.4 (a) Helix Coil Geometry                                                                                              </w:t>
      </w:r>
      <w:r w:rsidR="007C1DC1">
        <w:rPr>
          <w:rFonts w:ascii="Times New Roman" w:hAnsi="Times New Roman" w:cs="Times New Roman"/>
          <w:szCs w:val="24"/>
        </w:rPr>
        <w:t>39</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 xml:space="preserve">4.4 (b) Helix Coil and its Magnetic Field B                                                                      </w:t>
      </w:r>
      <w:r w:rsidR="007C1DC1">
        <w:rPr>
          <w:rFonts w:ascii="Times New Roman" w:hAnsi="Times New Roman" w:cs="Times New Roman"/>
          <w:szCs w:val="24"/>
        </w:rPr>
        <w:t>39</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proofErr w:type="gramStart"/>
      <w:r>
        <w:rPr>
          <w:rFonts w:ascii="Times New Roman" w:hAnsi="Times New Roman" w:cs="Times New Roman"/>
          <w:szCs w:val="24"/>
        </w:rPr>
        <w:t>4.5  Rectangular</w:t>
      </w:r>
      <w:proofErr w:type="gramEnd"/>
      <w:r>
        <w:rPr>
          <w:rFonts w:ascii="Times New Roman" w:hAnsi="Times New Roman" w:cs="Times New Roman"/>
          <w:szCs w:val="24"/>
        </w:rPr>
        <w:t xml:space="preserve"> Coil Geometry                                                                                        </w:t>
      </w:r>
      <w:r w:rsidR="007C1DC1">
        <w:rPr>
          <w:rFonts w:ascii="Times New Roman" w:hAnsi="Times New Roman" w:cs="Times New Roman"/>
          <w:szCs w:val="24"/>
        </w:rPr>
        <w:t>39</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proofErr w:type="gramStart"/>
      <w:r>
        <w:rPr>
          <w:rFonts w:ascii="Times New Roman" w:hAnsi="Times New Roman" w:cs="Times New Roman"/>
          <w:szCs w:val="24"/>
        </w:rPr>
        <w:t>4.6  (</w:t>
      </w:r>
      <w:proofErr w:type="gramEnd"/>
      <w:r>
        <w:rPr>
          <w:rFonts w:ascii="Times New Roman" w:hAnsi="Times New Roman" w:cs="Times New Roman"/>
          <w:szCs w:val="24"/>
        </w:rPr>
        <w:t xml:space="preserve">a) Split Square Geometry                                                                                          </w:t>
      </w:r>
      <w:r w:rsidR="007C1DC1">
        <w:rPr>
          <w:rFonts w:ascii="Times New Roman" w:hAnsi="Times New Roman" w:cs="Times New Roman"/>
          <w:szCs w:val="24"/>
        </w:rPr>
        <w:t>40</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proofErr w:type="gramStart"/>
      <w:r>
        <w:rPr>
          <w:rFonts w:ascii="Times New Roman" w:hAnsi="Times New Roman" w:cs="Times New Roman"/>
          <w:szCs w:val="24"/>
        </w:rPr>
        <w:t>4.6  (</w:t>
      </w:r>
      <w:proofErr w:type="gramEnd"/>
      <w:r>
        <w:rPr>
          <w:rFonts w:ascii="Times New Roman" w:hAnsi="Times New Roman" w:cs="Times New Roman"/>
          <w:szCs w:val="24"/>
        </w:rPr>
        <w:t xml:space="preserve">b) Flux Density of Split Square Geometry                                                                </w:t>
      </w:r>
      <w:r w:rsidR="007C1DC1">
        <w:rPr>
          <w:rFonts w:ascii="Times New Roman" w:hAnsi="Times New Roman" w:cs="Times New Roman"/>
          <w:szCs w:val="24"/>
        </w:rPr>
        <w:t>41</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proofErr w:type="gramStart"/>
      <w:r>
        <w:rPr>
          <w:rFonts w:ascii="Times New Roman" w:hAnsi="Times New Roman" w:cs="Times New Roman"/>
          <w:szCs w:val="24"/>
        </w:rPr>
        <w:t>4.7  (</w:t>
      </w:r>
      <w:proofErr w:type="gramEnd"/>
      <w:r>
        <w:rPr>
          <w:rFonts w:ascii="Times New Roman" w:hAnsi="Times New Roman" w:cs="Times New Roman"/>
          <w:szCs w:val="24"/>
        </w:rPr>
        <w:t xml:space="preserve">a) Split Square Geometry of both the Coils                                                               </w:t>
      </w:r>
      <w:r w:rsidR="007C1DC1">
        <w:rPr>
          <w:rFonts w:ascii="Times New Roman" w:hAnsi="Times New Roman" w:cs="Times New Roman"/>
          <w:szCs w:val="24"/>
        </w:rPr>
        <w:t>41</w:t>
      </w:r>
    </w:p>
    <w:p w:rsidR="006623BF" w:rsidRDefault="006623BF" w:rsidP="006623BF">
      <w:pPr>
        <w:pStyle w:val="ListParagraph"/>
        <w:numPr>
          <w:ilvl w:val="0"/>
          <w:numId w:val="40"/>
        </w:numPr>
        <w:autoSpaceDE w:val="0"/>
        <w:autoSpaceDN w:val="0"/>
        <w:adjustRightInd w:val="0"/>
        <w:spacing w:after="0" w:line="240" w:lineRule="auto"/>
        <w:ind w:right="-239"/>
        <w:rPr>
          <w:rFonts w:ascii="Times New Roman" w:hAnsi="Times New Roman" w:cs="Times New Roman"/>
          <w:szCs w:val="24"/>
        </w:rPr>
      </w:pPr>
      <w:proofErr w:type="gramStart"/>
      <w:r>
        <w:rPr>
          <w:rFonts w:ascii="Times New Roman" w:hAnsi="Times New Roman" w:cs="Times New Roman"/>
          <w:szCs w:val="24"/>
        </w:rPr>
        <w:t>4.7  (</w:t>
      </w:r>
      <w:proofErr w:type="gramEnd"/>
      <w:r>
        <w:rPr>
          <w:rFonts w:ascii="Times New Roman" w:hAnsi="Times New Roman" w:cs="Times New Roman"/>
          <w:szCs w:val="24"/>
        </w:rPr>
        <w:t xml:space="preserve">b) Flux Density of Split Square Geometry of both the Coils                     </w:t>
      </w:r>
      <w:r w:rsidR="007C1DC1">
        <w:rPr>
          <w:rFonts w:ascii="Times New Roman" w:hAnsi="Times New Roman" w:cs="Times New Roman"/>
          <w:szCs w:val="24"/>
        </w:rPr>
        <w:t>41</w:t>
      </w:r>
    </w:p>
    <w:p w:rsidR="006623BF" w:rsidRPr="00E97424" w:rsidRDefault="006623BF" w:rsidP="008E7E82">
      <w:pPr>
        <w:autoSpaceDE w:val="0"/>
        <w:autoSpaceDN w:val="0"/>
        <w:adjustRightInd w:val="0"/>
        <w:spacing w:after="0" w:line="240" w:lineRule="auto"/>
        <w:ind w:right="-239"/>
        <w:jc w:val="left"/>
        <w:rPr>
          <w:rFonts w:ascii="Times New Roman" w:hAnsi="Times New Roman" w:cs="Times New Roman"/>
          <w:szCs w:val="24"/>
        </w:rPr>
      </w:pPr>
      <w:r>
        <w:rPr>
          <w:rFonts w:ascii="Times New Roman" w:hAnsi="Times New Roman" w:cs="Times New Roman"/>
          <w:szCs w:val="24"/>
        </w:rPr>
        <w:t xml:space="preserve">    </w:t>
      </w:r>
      <w:r w:rsidR="008E7E82">
        <w:rPr>
          <w:rFonts w:ascii="Times New Roman" w:hAnsi="Times New Roman" w:cs="Times New Roman"/>
          <w:szCs w:val="24"/>
        </w:rPr>
        <w:t xml:space="preserve">  </w:t>
      </w:r>
      <w:r>
        <w:rPr>
          <w:rFonts w:ascii="Times New Roman" w:hAnsi="Times New Roman" w:cs="Times New Roman"/>
          <w:szCs w:val="24"/>
        </w:rPr>
        <w:t xml:space="preserve">21) </w:t>
      </w:r>
      <w:r w:rsidRPr="00E97424">
        <w:rPr>
          <w:rFonts w:ascii="Times New Roman" w:hAnsi="Times New Roman" w:cs="Times New Roman"/>
          <w:szCs w:val="24"/>
        </w:rPr>
        <w:t>4.8 (a)</w:t>
      </w:r>
      <w:r>
        <w:rPr>
          <w:rFonts w:ascii="Times New Roman" w:hAnsi="Times New Roman" w:cs="Times New Roman"/>
          <w:szCs w:val="24"/>
        </w:rPr>
        <w:t xml:space="preserve"> </w:t>
      </w:r>
      <w:r w:rsidRPr="00E97424">
        <w:rPr>
          <w:rFonts w:ascii="Times New Roman" w:hAnsi="Times New Roman" w:cs="Times New Roman"/>
          <w:szCs w:val="24"/>
        </w:rPr>
        <w:t xml:space="preserve">Model of Stationary WPT System (planer </w:t>
      </w:r>
      <w:proofErr w:type="gramStart"/>
      <w:r w:rsidRPr="00E97424">
        <w:rPr>
          <w:rFonts w:ascii="Times New Roman" w:hAnsi="Times New Roman" w:cs="Times New Roman"/>
          <w:szCs w:val="24"/>
        </w:rPr>
        <w:t>coil)</w:t>
      </w:r>
      <w:r>
        <w:rPr>
          <w:rFonts w:ascii="Times New Roman" w:hAnsi="Times New Roman" w:cs="Times New Roman"/>
          <w:szCs w:val="24"/>
        </w:rPr>
        <w:t xml:space="preserve">   </w:t>
      </w:r>
      <w:proofErr w:type="gramEnd"/>
      <w:r>
        <w:rPr>
          <w:rFonts w:ascii="Times New Roman" w:hAnsi="Times New Roman" w:cs="Times New Roman"/>
          <w:szCs w:val="24"/>
        </w:rPr>
        <w:t xml:space="preserve">                        </w:t>
      </w:r>
      <w:r w:rsidR="007C1DC1">
        <w:rPr>
          <w:rFonts w:ascii="Times New Roman" w:hAnsi="Times New Roman" w:cs="Times New Roman"/>
          <w:szCs w:val="24"/>
        </w:rPr>
        <w:t>43</w:t>
      </w:r>
    </w:p>
    <w:p w:rsidR="006623BF"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 xml:space="preserve">4.8 (b) </w:t>
      </w:r>
      <w:r w:rsidRPr="000315DA">
        <w:rPr>
          <w:rFonts w:ascii="Times New Roman" w:hAnsi="Times New Roman" w:cs="Times New Roman"/>
          <w:szCs w:val="24"/>
        </w:rPr>
        <w:t>Magnetic field B in stationary WP</w:t>
      </w:r>
      <w:r>
        <w:rPr>
          <w:rFonts w:ascii="Times New Roman" w:hAnsi="Times New Roman" w:cs="Times New Roman"/>
          <w:szCs w:val="24"/>
        </w:rPr>
        <w:t xml:space="preserve">T                                                                        </w:t>
      </w:r>
      <w:r w:rsidR="007C1DC1">
        <w:rPr>
          <w:rFonts w:ascii="Times New Roman" w:hAnsi="Times New Roman" w:cs="Times New Roman"/>
          <w:szCs w:val="24"/>
        </w:rPr>
        <w:t>43</w:t>
      </w:r>
    </w:p>
    <w:p w:rsidR="006623BF" w:rsidRPr="00E97424"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szCs w:val="24"/>
        </w:rPr>
      </w:pPr>
      <w:proofErr w:type="gramStart"/>
      <w:r>
        <w:rPr>
          <w:rFonts w:ascii="Times New Roman" w:hAnsi="Times New Roman" w:cs="Times New Roman"/>
          <w:sz w:val="24"/>
          <w:szCs w:val="24"/>
        </w:rPr>
        <w:t xml:space="preserve">4.9  </w:t>
      </w:r>
      <w:r w:rsidRPr="000315DA">
        <w:rPr>
          <w:rFonts w:ascii="Times New Roman" w:hAnsi="Times New Roman" w:cs="Times New Roman"/>
          <w:sz w:val="24"/>
          <w:szCs w:val="24"/>
        </w:rPr>
        <w:t>Pitch</w:t>
      </w:r>
      <w:proofErr w:type="gramEnd"/>
      <w:r w:rsidRPr="000315DA">
        <w:rPr>
          <w:rFonts w:ascii="Times New Roman" w:hAnsi="Times New Roman" w:cs="Times New Roman"/>
          <w:sz w:val="24"/>
          <w:szCs w:val="24"/>
        </w:rPr>
        <w:t xml:space="preserve"> increasing continuous by 5mm</w:t>
      </w:r>
      <w:r>
        <w:rPr>
          <w:rFonts w:ascii="Times New Roman" w:hAnsi="Times New Roman" w:cs="Times New Roman"/>
          <w:sz w:val="24"/>
          <w:szCs w:val="24"/>
        </w:rPr>
        <w:t xml:space="preserve">                                                                </w:t>
      </w:r>
      <w:r w:rsidR="007C1DC1">
        <w:rPr>
          <w:rFonts w:ascii="Times New Roman" w:hAnsi="Times New Roman" w:cs="Times New Roman"/>
          <w:sz w:val="24"/>
          <w:szCs w:val="24"/>
        </w:rPr>
        <w:t>45</w:t>
      </w:r>
    </w:p>
    <w:p w:rsidR="006623BF" w:rsidRPr="00E97424" w:rsidRDefault="006623BF" w:rsidP="006623BF">
      <w:pPr>
        <w:autoSpaceDE w:val="0"/>
        <w:autoSpaceDN w:val="0"/>
        <w:adjustRightInd w:val="0"/>
        <w:spacing w:after="0" w:line="240" w:lineRule="auto"/>
        <w:ind w:left="360"/>
        <w:rPr>
          <w:rFonts w:ascii="Times New Roman" w:hAnsi="Times New Roman" w:cs="Times New Roman"/>
          <w:szCs w:val="24"/>
        </w:rPr>
      </w:pPr>
      <w:r>
        <w:rPr>
          <w:rFonts w:ascii="Times New Roman" w:hAnsi="Times New Roman" w:cs="Times New Roman"/>
          <w:szCs w:val="24"/>
        </w:rPr>
        <w:lastRenderedPageBreak/>
        <w:t xml:space="preserve">23) </w:t>
      </w:r>
      <w:r w:rsidRPr="00E97424">
        <w:rPr>
          <w:rFonts w:ascii="Times New Roman" w:hAnsi="Times New Roman" w:cs="Times New Roman"/>
          <w:szCs w:val="24"/>
        </w:rPr>
        <w:t>4.10 Pitch decreasing continuous by 5mm</w:t>
      </w:r>
      <w:r>
        <w:rPr>
          <w:rFonts w:ascii="Times New Roman" w:hAnsi="Times New Roman" w:cs="Times New Roman"/>
          <w:szCs w:val="24"/>
        </w:rPr>
        <w:t xml:space="preserve">                                                              </w:t>
      </w:r>
      <w:r w:rsidR="007C1DC1">
        <w:rPr>
          <w:rFonts w:ascii="Times New Roman" w:hAnsi="Times New Roman" w:cs="Times New Roman"/>
          <w:szCs w:val="24"/>
        </w:rPr>
        <w:t>45</w:t>
      </w:r>
    </w:p>
    <w:p w:rsidR="006623BF" w:rsidRPr="00E97424" w:rsidRDefault="006623BF" w:rsidP="008E7E82">
      <w:pPr>
        <w:autoSpaceDE w:val="0"/>
        <w:autoSpaceDN w:val="0"/>
        <w:adjustRightInd w:val="0"/>
        <w:spacing w:after="0" w:line="240" w:lineRule="auto"/>
        <w:ind w:right="-239"/>
        <w:jc w:val="left"/>
        <w:rPr>
          <w:rFonts w:ascii="Times New Roman" w:hAnsi="Times New Roman" w:cs="Times New Roman"/>
          <w:szCs w:val="24"/>
        </w:rPr>
      </w:pPr>
      <w:r>
        <w:rPr>
          <w:rFonts w:ascii="Times New Roman" w:hAnsi="Times New Roman" w:cs="Times New Roman"/>
          <w:szCs w:val="24"/>
        </w:rPr>
        <w:t xml:space="preserve">       23) </w:t>
      </w:r>
      <w:r w:rsidRPr="00E97424">
        <w:rPr>
          <w:rFonts w:ascii="Times New Roman" w:hAnsi="Times New Roman" w:cs="Times New Roman"/>
          <w:szCs w:val="24"/>
        </w:rPr>
        <w:t>4.11 Plot of coupling coefficient versus distance</w:t>
      </w:r>
      <w:r>
        <w:rPr>
          <w:rFonts w:ascii="Times New Roman" w:hAnsi="Times New Roman" w:cs="Times New Roman"/>
          <w:szCs w:val="24"/>
        </w:rPr>
        <w:t xml:space="preserve">                                   </w:t>
      </w:r>
      <w:r w:rsidR="007C1DC1">
        <w:rPr>
          <w:rFonts w:ascii="Times New Roman" w:hAnsi="Times New Roman" w:cs="Times New Roman"/>
          <w:szCs w:val="24"/>
        </w:rPr>
        <w:t>47</w:t>
      </w:r>
    </w:p>
    <w:p w:rsidR="006623BF" w:rsidRPr="000F1DE8"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szCs w:val="24"/>
        </w:rPr>
        <w:t>4.12</w:t>
      </w:r>
      <w:r w:rsidRPr="000315DA">
        <w:rPr>
          <w:rFonts w:ascii="Times New Roman" w:hAnsi="Times New Roman" w:cs="Times New Roman"/>
          <w:szCs w:val="24"/>
        </w:rPr>
        <w:t xml:space="preserve"> </w:t>
      </w:r>
      <w:r>
        <w:rPr>
          <w:rFonts w:ascii="Times New Roman" w:hAnsi="Times New Roman" w:cs="Times New Roman"/>
          <w:szCs w:val="24"/>
        </w:rPr>
        <w:t>T</w:t>
      </w:r>
      <w:r w:rsidRPr="000315DA">
        <w:rPr>
          <w:rFonts w:ascii="Times New Roman" w:hAnsi="Times New Roman" w:cs="Times New Roman"/>
          <w:szCs w:val="24"/>
        </w:rPr>
        <w:t>he modelled dynamic WPT system</w:t>
      </w:r>
      <w:r>
        <w:rPr>
          <w:rFonts w:ascii="Times New Roman" w:hAnsi="Times New Roman" w:cs="Times New Roman"/>
          <w:szCs w:val="24"/>
        </w:rPr>
        <w:t xml:space="preserve">                                                                           </w:t>
      </w:r>
      <w:r w:rsidR="007C1DC1">
        <w:rPr>
          <w:rFonts w:ascii="Times New Roman" w:hAnsi="Times New Roman" w:cs="Times New Roman"/>
          <w:szCs w:val="24"/>
        </w:rPr>
        <w:t>48</w:t>
      </w:r>
    </w:p>
    <w:p w:rsidR="006623BF" w:rsidRPr="000F1DE8" w:rsidRDefault="006623BF" w:rsidP="008E7E82">
      <w:pPr>
        <w:pStyle w:val="ListParagraph"/>
        <w:numPr>
          <w:ilvl w:val="0"/>
          <w:numId w:val="40"/>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szCs w:val="24"/>
        </w:rPr>
        <w:t xml:space="preserve">4.13 </w:t>
      </w:r>
      <w:r w:rsidRPr="000315DA">
        <w:rPr>
          <w:rFonts w:ascii="Times New Roman" w:hAnsi="Times New Roman" w:cs="Times New Roman"/>
          <w:szCs w:val="24"/>
        </w:rPr>
        <w:t>Magnetic field B of 3 Transmitter WPT system</w:t>
      </w:r>
      <w:r>
        <w:rPr>
          <w:rFonts w:ascii="Times New Roman" w:hAnsi="Times New Roman" w:cs="Times New Roman"/>
          <w:szCs w:val="24"/>
        </w:rPr>
        <w:t xml:space="preserve">                                        </w:t>
      </w:r>
      <w:r w:rsidR="007C1DC1">
        <w:rPr>
          <w:rFonts w:ascii="Times New Roman" w:hAnsi="Times New Roman" w:cs="Times New Roman"/>
          <w:szCs w:val="24"/>
        </w:rPr>
        <w:t>49</w:t>
      </w:r>
    </w:p>
    <w:p w:rsidR="006623BF" w:rsidRPr="00D96559" w:rsidRDefault="006623BF" w:rsidP="008E7E82">
      <w:pPr>
        <w:pStyle w:val="ListParagraph"/>
        <w:numPr>
          <w:ilvl w:val="0"/>
          <w:numId w:val="40"/>
        </w:numPr>
        <w:autoSpaceDE w:val="0"/>
        <w:autoSpaceDN w:val="0"/>
        <w:adjustRightInd w:val="0"/>
        <w:spacing w:after="0" w:line="240" w:lineRule="auto"/>
        <w:rPr>
          <w:rFonts w:ascii="Times New Roman" w:hAnsi="Times New Roman" w:cs="Times New Roman"/>
          <w:noProof/>
        </w:rPr>
      </w:pPr>
      <w:r w:rsidRPr="00D96559">
        <w:rPr>
          <w:rFonts w:ascii="Times New Roman" w:hAnsi="Times New Roman" w:cs="Times New Roman"/>
        </w:rPr>
        <w:t xml:space="preserve">4.14 </w:t>
      </w:r>
      <w:r w:rsidR="008E7E82" w:rsidRPr="00D96559">
        <w:rPr>
          <w:rFonts w:ascii="Times New Roman" w:hAnsi="Times New Roman" w:cs="Times New Roman"/>
        </w:rPr>
        <w:t>Plot of Mutual inductance vs.</w:t>
      </w:r>
      <w:r w:rsidRPr="00D96559">
        <w:rPr>
          <w:rFonts w:ascii="Times New Roman" w:hAnsi="Times New Roman" w:cs="Times New Roman"/>
        </w:rPr>
        <w:t xml:space="preserve"> distance of 3 Transmitter WPT system</w:t>
      </w:r>
      <w:r w:rsidR="008E7E82" w:rsidRPr="00D96559">
        <w:rPr>
          <w:rFonts w:ascii="Times New Roman" w:hAnsi="Times New Roman" w:cs="Times New Roman"/>
        </w:rPr>
        <w:t xml:space="preserve">     </w:t>
      </w:r>
      <w:r w:rsidRPr="00D96559">
        <w:rPr>
          <w:rFonts w:ascii="Times New Roman" w:hAnsi="Times New Roman" w:cs="Times New Roman"/>
        </w:rPr>
        <w:t xml:space="preserve"> </w:t>
      </w:r>
      <w:r w:rsidR="007C1DC1">
        <w:rPr>
          <w:rFonts w:ascii="Times New Roman" w:hAnsi="Times New Roman" w:cs="Times New Roman"/>
        </w:rPr>
        <w:t>49</w:t>
      </w:r>
    </w:p>
    <w:p w:rsidR="00422248" w:rsidRPr="00D96559" w:rsidRDefault="00422248" w:rsidP="00422248">
      <w:pPr>
        <w:pStyle w:val="ListParagraph"/>
        <w:numPr>
          <w:ilvl w:val="0"/>
          <w:numId w:val="40"/>
        </w:numPr>
        <w:autoSpaceDE w:val="0"/>
        <w:autoSpaceDN w:val="0"/>
        <w:adjustRightInd w:val="0"/>
        <w:spacing w:after="0" w:line="240" w:lineRule="auto"/>
        <w:rPr>
          <w:rFonts w:ascii="Times New Roman" w:hAnsi="Times New Roman" w:cs="Times New Roman"/>
        </w:rPr>
      </w:pPr>
      <w:r w:rsidRPr="00D96559">
        <w:rPr>
          <w:rFonts w:ascii="Times New Roman" w:hAnsi="Times New Roman" w:cs="Times New Roman"/>
        </w:rPr>
        <w:t xml:space="preserve"> 4.15 MATLAB Simulink Model of Stationary WPT System</w:t>
      </w:r>
      <w:r w:rsidR="00D96559" w:rsidRPr="00D96559">
        <w:rPr>
          <w:rFonts w:ascii="Times New Roman" w:hAnsi="Times New Roman" w:cs="Times New Roman"/>
        </w:rPr>
        <w:t xml:space="preserve">                           </w:t>
      </w:r>
      <w:r w:rsidR="007C1DC1">
        <w:rPr>
          <w:rFonts w:ascii="Times New Roman" w:hAnsi="Times New Roman" w:cs="Times New Roman"/>
        </w:rPr>
        <w:t>51</w:t>
      </w:r>
    </w:p>
    <w:p w:rsidR="00422248" w:rsidRPr="00D96559" w:rsidRDefault="00422248" w:rsidP="008E7E82">
      <w:pPr>
        <w:pStyle w:val="ListParagraph"/>
        <w:numPr>
          <w:ilvl w:val="0"/>
          <w:numId w:val="40"/>
        </w:numPr>
        <w:autoSpaceDE w:val="0"/>
        <w:autoSpaceDN w:val="0"/>
        <w:adjustRightInd w:val="0"/>
        <w:spacing w:after="0" w:line="240" w:lineRule="auto"/>
        <w:rPr>
          <w:rFonts w:ascii="Times New Roman" w:hAnsi="Times New Roman" w:cs="Times New Roman"/>
          <w:noProof/>
        </w:rPr>
      </w:pPr>
      <w:r w:rsidRPr="00D96559">
        <w:rPr>
          <w:rFonts w:ascii="Times New Roman" w:hAnsi="Times New Roman" w:cs="Times New Roman"/>
          <w:noProof/>
        </w:rPr>
        <w:t>4.16</w:t>
      </w:r>
      <w:r w:rsidRPr="00D96559">
        <w:rPr>
          <w:rFonts w:ascii="Times New Roman" w:hAnsi="Times New Roman" w:cs="Times New Roman"/>
        </w:rPr>
        <w:t xml:space="preserve"> Simulink Model of Dynamic WPT system using circuit breakers</w:t>
      </w:r>
      <w:r w:rsidR="00D96559" w:rsidRPr="00D96559">
        <w:rPr>
          <w:rFonts w:ascii="Times New Roman" w:hAnsi="Times New Roman" w:cs="Times New Roman"/>
        </w:rPr>
        <w:t xml:space="preserve">            </w:t>
      </w:r>
      <w:r w:rsidR="007C1DC1">
        <w:rPr>
          <w:rFonts w:ascii="Times New Roman" w:hAnsi="Times New Roman" w:cs="Times New Roman"/>
        </w:rPr>
        <w:t>52</w:t>
      </w:r>
    </w:p>
    <w:p w:rsidR="00422248" w:rsidRPr="00D96559" w:rsidRDefault="00422248" w:rsidP="008E7E82">
      <w:pPr>
        <w:pStyle w:val="ListParagraph"/>
        <w:numPr>
          <w:ilvl w:val="0"/>
          <w:numId w:val="40"/>
        </w:numPr>
        <w:autoSpaceDE w:val="0"/>
        <w:autoSpaceDN w:val="0"/>
        <w:adjustRightInd w:val="0"/>
        <w:spacing w:after="0" w:line="240" w:lineRule="auto"/>
        <w:rPr>
          <w:rFonts w:ascii="Times New Roman" w:hAnsi="Times New Roman" w:cs="Times New Roman"/>
          <w:noProof/>
        </w:rPr>
      </w:pPr>
      <w:r w:rsidRPr="00D96559">
        <w:rPr>
          <w:rFonts w:ascii="Times New Roman" w:hAnsi="Times New Roman" w:cs="Times New Roman"/>
        </w:rPr>
        <w:t>4.17 Dynamic WPT Model Result for 1 Block</w:t>
      </w:r>
      <w:r w:rsidR="00D96559" w:rsidRPr="00D96559">
        <w:rPr>
          <w:rFonts w:ascii="Times New Roman" w:hAnsi="Times New Roman" w:cs="Times New Roman"/>
        </w:rPr>
        <w:t xml:space="preserve">                                                  </w:t>
      </w:r>
      <w:r w:rsidR="007C1DC1">
        <w:rPr>
          <w:rFonts w:ascii="Times New Roman" w:hAnsi="Times New Roman" w:cs="Times New Roman"/>
        </w:rPr>
        <w:t>53</w:t>
      </w:r>
    </w:p>
    <w:p w:rsidR="00422248" w:rsidRPr="007C1DC1" w:rsidRDefault="00422248" w:rsidP="007C1DC1">
      <w:pPr>
        <w:pStyle w:val="ListParagraph"/>
        <w:numPr>
          <w:ilvl w:val="0"/>
          <w:numId w:val="40"/>
        </w:numPr>
        <w:autoSpaceDE w:val="0"/>
        <w:autoSpaceDN w:val="0"/>
        <w:adjustRightInd w:val="0"/>
        <w:spacing w:after="0" w:line="240" w:lineRule="auto"/>
        <w:rPr>
          <w:rFonts w:ascii="Times New Roman" w:hAnsi="Times New Roman" w:cs="Times New Roman"/>
          <w:noProof/>
        </w:rPr>
      </w:pPr>
      <w:r w:rsidRPr="00D96559">
        <w:rPr>
          <w:rFonts w:ascii="Times New Roman" w:hAnsi="Times New Roman" w:cs="Times New Roman"/>
        </w:rPr>
        <w:t>4.18 Efficiency and Coupling Coefficient Values for Dynamic WPT Model</w:t>
      </w:r>
      <w:r w:rsidR="00D96559" w:rsidRPr="00D96559">
        <w:rPr>
          <w:rFonts w:ascii="Times New Roman" w:hAnsi="Times New Roman" w:cs="Times New Roman"/>
        </w:rPr>
        <w:t xml:space="preserve">   </w:t>
      </w:r>
      <w:r w:rsidR="007C1DC1">
        <w:rPr>
          <w:rFonts w:ascii="Times New Roman" w:hAnsi="Times New Roman" w:cs="Times New Roman"/>
        </w:rPr>
        <w:t>54</w:t>
      </w:r>
    </w:p>
    <w:p w:rsidR="006623BF" w:rsidRPr="00D96559" w:rsidRDefault="006623BF" w:rsidP="006623BF">
      <w:pPr>
        <w:pStyle w:val="ListParagraph"/>
        <w:numPr>
          <w:ilvl w:val="0"/>
          <w:numId w:val="40"/>
        </w:numPr>
        <w:autoSpaceDE w:val="0"/>
        <w:autoSpaceDN w:val="0"/>
        <w:adjustRightInd w:val="0"/>
        <w:spacing w:after="0" w:line="240" w:lineRule="auto"/>
        <w:jc w:val="both"/>
        <w:rPr>
          <w:rFonts w:ascii="Times New Roman" w:hAnsi="Times New Roman" w:cs="Times New Roman"/>
          <w:noProof/>
        </w:rPr>
      </w:pPr>
      <w:r w:rsidRPr="00D96559">
        <w:rPr>
          <w:rFonts w:ascii="Times New Roman" w:hAnsi="Times New Roman" w:cs="Times New Roman"/>
        </w:rPr>
        <w:t>5.1</w:t>
      </w:r>
      <w:r w:rsidR="000E17DD" w:rsidRPr="00D96559">
        <w:rPr>
          <w:rFonts w:ascii="Times New Roman" w:hAnsi="Times New Roman" w:cs="Times New Roman"/>
        </w:rPr>
        <w:t xml:space="preserve"> </w:t>
      </w:r>
      <w:r w:rsidRPr="00D96559">
        <w:rPr>
          <w:rFonts w:ascii="Times New Roman" w:hAnsi="Times New Roman" w:cs="Times New Roman"/>
        </w:rPr>
        <w:t xml:space="preserve">  Series–series compensation circuit                                                              </w:t>
      </w:r>
      <w:r w:rsidR="00920422" w:rsidRPr="00D96559">
        <w:rPr>
          <w:rFonts w:ascii="Times New Roman" w:hAnsi="Times New Roman" w:cs="Times New Roman"/>
        </w:rPr>
        <w:t>55</w:t>
      </w:r>
      <w:r w:rsidRPr="00D96559">
        <w:rPr>
          <w:rFonts w:ascii="Times New Roman" w:hAnsi="Times New Roman" w:cs="Times New Roman"/>
        </w:rPr>
        <w:t xml:space="preserve">                </w:t>
      </w:r>
    </w:p>
    <w:p w:rsidR="006623BF" w:rsidRPr="00D96559" w:rsidRDefault="006623BF" w:rsidP="008E7E82">
      <w:pPr>
        <w:pStyle w:val="ListParagraph"/>
        <w:numPr>
          <w:ilvl w:val="0"/>
          <w:numId w:val="40"/>
        </w:numPr>
        <w:autoSpaceDE w:val="0"/>
        <w:autoSpaceDN w:val="0"/>
        <w:adjustRightInd w:val="0"/>
        <w:spacing w:after="0" w:line="240" w:lineRule="auto"/>
        <w:rPr>
          <w:rFonts w:ascii="Times New Roman" w:hAnsi="Times New Roman" w:cs="Times New Roman"/>
          <w:noProof/>
        </w:rPr>
      </w:pPr>
      <w:r w:rsidRPr="00D96559">
        <w:rPr>
          <w:rFonts w:ascii="Times New Roman" w:hAnsi="Times New Roman" w:cs="Times New Roman"/>
          <w:noProof/>
        </w:rPr>
        <w:t>5.</w:t>
      </w:r>
      <w:r w:rsidR="000E17DD" w:rsidRPr="00D96559">
        <w:rPr>
          <w:rFonts w:ascii="Times New Roman" w:hAnsi="Times New Roman" w:cs="Times New Roman"/>
          <w:noProof/>
        </w:rPr>
        <w:t>2</w:t>
      </w:r>
      <w:r w:rsidRPr="00D96559">
        <w:rPr>
          <w:rFonts w:ascii="Times New Roman" w:hAnsi="Times New Roman" w:cs="Times New Roman"/>
          <w:noProof/>
        </w:rPr>
        <w:t xml:space="preserve"> </w:t>
      </w:r>
      <w:r w:rsidRPr="00D96559">
        <w:rPr>
          <w:rFonts w:ascii="Times New Roman" w:hAnsi="Times New Roman" w:cs="Times New Roman"/>
        </w:rPr>
        <w:t>Time (</w:t>
      </w:r>
      <w:r w:rsidRPr="00D96559">
        <w:rPr>
          <w:rFonts w:ascii="Times New Roman" w:hAnsi="Times New Roman" w:cs="Times New Roman"/>
          <w:i/>
          <w:iCs/>
        </w:rPr>
        <w:t>t</w:t>
      </w:r>
      <w:r w:rsidRPr="00D96559">
        <w:rPr>
          <w:rFonts w:ascii="Times New Roman" w:hAnsi="Times New Roman" w:cs="Times New Roman"/>
        </w:rPr>
        <w:t>1</w:t>
      </w:r>
      <w:r w:rsidRPr="00D96559">
        <w:rPr>
          <w:rFonts w:ascii="Times New Roman" w:hAnsi="Times New Roman" w:cs="Times New Roman"/>
          <w:i/>
          <w:iCs/>
        </w:rPr>
        <w:t xml:space="preserve">) </w:t>
      </w:r>
      <w:r w:rsidRPr="00D96559">
        <w:rPr>
          <w:rFonts w:ascii="Times New Roman" w:hAnsi="Times New Roman" w:cs="Times New Roman"/>
        </w:rPr>
        <w:t>of the input current’s maximum amplitude versus coupling coefficient</w:t>
      </w:r>
      <w:r w:rsidR="000E17DD" w:rsidRPr="00D96559">
        <w:rPr>
          <w:rFonts w:ascii="Times New Roman" w:hAnsi="Times New Roman" w:cs="Times New Roman"/>
        </w:rPr>
        <w:t xml:space="preserve">                                                                                                           </w:t>
      </w:r>
      <w:r w:rsidR="00920422" w:rsidRPr="00D96559">
        <w:rPr>
          <w:rFonts w:ascii="Times New Roman" w:hAnsi="Times New Roman" w:cs="Times New Roman"/>
        </w:rPr>
        <w:t>58</w:t>
      </w:r>
    </w:p>
    <w:p w:rsidR="00D94EEB" w:rsidRPr="00D96559" w:rsidRDefault="00920422" w:rsidP="006623BF">
      <w:pPr>
        <w:pStyle w:val="ListParagraph"/>
        <w:numPr>
          <w:ilvl w:val="0"/>
          <w:numId w:val="40"/>
        </w:numPr>
        <w:autoSpaceDE w:val="0"/>
        <w:autoSpaceDN w:val="0"/>
        <w:adjustRightInd w:val="0"/>
        <w:spacing w:after="0" w:line="240" w:lineRule="auto"/>
        <w:jc w:val="both"/>
        <w:rPr>
          <w:rFonts w:ascii="Times New Roman" w:hAnsi="Times New Roman" w:cs="Times New Roman"/>
          <w:noProof/>
        </w:rPr>
      </w:pPr>
      <w:r w:rsidRPr="00D96559">
        <w:rPr>
          <w:rFonts w:ascii="Times New Roman" w:hAnsi="Times New Roman" w:cs="Times New Roman"/>
          <w:noProof/>
        </w:rPr>
        <w:t>5.3</w:t>
      </w:r>
      <w:r w:rsidR="000E17DD" w:rsidRPr="00D96559">
        <w:rPr>
          <w:rFonts w:ascii="Times New Roman" w:hAnsi="Times New Roman" w:cs="Times New Roman"/>
          <w:noProof/>
        </w:rPr>
        <w:t xml:space="preserve"> </w:t>
      </w:r>
      <w:r w:rsidR="006623BF" w:rsidRPr="00D96559">
        <w:rPr>
          <w:rFonts w:ascii="Times New Roman" w:eastAsiaTheme="minorEastAsia" w:hAnsi="Times New Roman" w:cs="Times New Roman"/>
        </w:rPr>
        <w:t xml:space="preserve">Proposed control algorithm flowchart                                                          </w:t>
      </w:r>
      <w:r w:rsidRPr="00D96559">
        <w:rPr>
          <w:rFonts w:ascii="Times New Roman" w:eastAsiaTheme="minorEastAsia" w:hAnsi="Times New Roman" w:cs="Times New Roman"/>
        </w:rPr>
        <w:t>60</w:t>
      </w:r>
      <w:r w:rsidR="006623BF" w:rsidRPr="00D96559">
        <w:rPr>
          <w:rFonts w:ascii="Times New Roman" w:eastAsiaTheme="minorEastAsia" w:hAnsi="Times New Roman" w:cs="Times New Roman"/>
        </w:rPr>
        <w:t xml:space="preserve">  </w:t>
      </w:r>
    </w:p>
    <w:p w:rsidR="006D3061" w:rsidRDefault="00D94EEB" w:rsidP="00D94EEB">
      <w:pPr>
        <w:pStyle w:val="ListParagraph"/>
        <w:numPr>
          <w:ilvl w:val="0"/>
          <w:numId w:val="40"/>
        </w:numPr>
        <w:autoSpaceDE w:val="0"/>
        <w:autoSpaceDN w:val="0"/>
        <w:adjustRightInd w:val="0"/>
        <w:spacing w:after="0" w:line="240" w:lineRule="auto"/>
        <w:rPr>
          <w:rFonts w:ascii="Times New Roman" w:eastAsiaTheme="minorEastAsia" w:hAnsi="Times New Roman" w:cs="Times New Roman"/>
        </w:rPr>
      </w:pPr>
      <w:r w:rsidRPr="00D96559">
        <w:rPr>
          <w:rFonts w:ascii="Times New Roman" w:eastAsiaTheme="minorEastAsia" w:hAnsi="Times New Roman" w:cs="Times New Roman"/>
        </w:rPr>
        <w:t>6.1 Coil Prototype</w:t>
      </w:r>
      <w:r w:rsidR="007C1DC1">
        <w:rPr>
          <w:rFonts w:ascii="Times New Roman" w:eastAsiaTheme="minorEastAsia" w:hAnsi="Times New Roman" w:cs="Times New Roman"/>
        </w:rPr>
        <w:t xml:space="preserve">                                                                                              61</w:t>
      </w:r>
    </w:p>
    <w:p w:rsidR="00D94EEB" w:rsidRPr="00D96559" w:rsidRDefault="006D3061" w:rsidP="00D94EEB">
      <w:pPr>
        <w:pStyle w:val="ListParagraph"/>
        <w:numPr>
          <w:ilvl w:val="0"/>
          <w:numId w:val="40"/>
        </w:numPr>
        <w:autoSpaceDE w:val="0"/>
        <w:autoSpaceDN w:val="0"/>
        <w:adjustRightInd w:val="0"/>
        <w:spacing w:after="0" w:line="240" w:lineRule="auto"/>
        <w:rPr>
          <w:rFonts w:ascii="Times New Roman" w:eastAsiaTheme="minorEastAsia" w:hAnsi="Times New Roman" w:cs="Times New Roman"/>
        </w:rPr>
      </w:pPr>
      <w:r w:rsidRPr="006D3061">
        <w:rPr>
          <w:rFonts w:ascii="Times New Roman" w:eastAsiaTheme="minorEastAsia" w:hAnsi="Times New Roman" w:cs="Times New Roman"/>
          <w:sz w:val="24"/>
          <w:szCs w:val="24"/>
        </w:rPr>
        <w:t xml:space="preserve">6.2 Static WPT </w:t>
      </w:r>
      <w:r w:rsidR="00BE58EA" w:rsidRPr="006D3061">
        <w:rPr>
          <w:rFonts w:ascii="Times New Roman" w:eastAsiaTheme="minorEastAsia" w:hAnsi="Times New Roman" w:cs="Times New Roman"/>
          <w:sz w:val="24"/>
          <w:szCs w:val="24"/>
        </w:rPr>
        <w:t xml:space="preserve">                            </w:t>
      </w:r>
      <w:r w:rsidR="007C1DC1">
        <w:rPr>
          <w:rFonts w:ascii="Times New Roman" w:eastAsiaTheme="minorEastAsia" w:hAnsi="Times New Roman" w:cs="Times New Roman"/>
          <w:sz w:val="24"/>
          <w:szCs w:val="24"/>
        </w:rPr>
        <w:t xml:space="preserve">                                                            </w:t>
      </w:r>
      <w:r w:rsidR="007C1DC1" w:rsidRPr="007C1DC1">
        <w:rPr>
          <w:rFonts w:ascii="Times New Roman" w:eastAsiaTheme="minorEastAsia" w:hAnsi="Times New Roman" w:cs="Times New Roman"/>
        </w:rPr>
        <w:t>62</w:t>
      </w:r>
      <w:r w:rsidR="00BE58EA" w:rsidRPr="006D3061">
        <w:rPr>
          <w:rFonts w:ascii="Times New Roman" w:eastAsiaTheme="minorEastAsia" w:hAnsi="Times New Roman" w:cs="Times New Roman"/>
          <w:sz w:val="24"/>
          <w:szCs w:val="24"/>
        </w:rPr>
        <w:t xml:space="preserve">                                                               </w:t>
      </w:r>
    </w:p>
    <w:p w:rsidR="00D94EEB" w:rsidRPr="00D96559" w:rsidRDefault="00D94EEB" w:rsidP="006623BF">
      <w:pPr>
        <w:pStyle w:val="ListParagraph"/>
        <w:numPr>
          <w:ilvl w:val="0"/>
          <w:numId w:val="40"/>
        </w:numPr>
        <w:autoSpaceDE w:val="0"/>
        <w:autoSpaceDN w:val="0"/>
        <w:adjustRightInd w:val="0"/>
        <w:spacing w:after="0" w:line="240" w:lineRule="auto"/>
        <w:jc w:val="both"/>
        <w:rPr>
          <w:rFonts w:ascii="Times New Roman" w:hAnsi="Times New Roman" w:cs="Times New Roman"/>
          <w:noProof/>
        </w:rPr>
      </w:pPr>
      <w:r w:rsidRPr="00D96559">
        <w:rPr>
          <w:rFonts w:ascii="Times New Roman" w:eastAsiaTheme="minorEastAsia" w:hAnsi="Times New Roman" w:cs="Times New Roman"/>
        </w:rPr>
        <w:t>6.</w:t>
      </w:r>
      <w:r w:rsidR="006D3061">
        <w:rPr>
          <w:rFonts w:ascii="Times New Roman" w:eastAsiaTheme="minorEastAsia" w:hAnsi="Times New Roman" w:cs="Times New Roman"/>
        </w:rPr>
        <w:t>3</w:t>
      </w:r>
      <w:r w:rsidRPr="00D96559">
        <w:rPr>
          <w:rFonts w:ascii="Times New Roman" w:eastAsiaTheme="minorEastAsia" w:hAnsi="Times New Roman" w:cs="Times New Roman"/>
        </w:rPr>
        <w:t xml:space="preserve"> Circuit </w:t>
      </w:r>
      <w:proofErr w:type="spellStart"/>
      <w:r w:rsidRPr="00D96559">
        <w:rPr>
          <w:rFonts w:ascii="Times New Roman" w:eastAsiaTheme="minorEastAsia" w:hAnsi="Times New Roman" w:cs="Times New Roman"/>
        </w:rPr>
        <w:t>tunning</w:t>
      </w:r>
      <w:proofErr w:type="spellEnd"/>
      <w:r w:rsidRPr="00D96559">
        <w:rPr>
          <w:rFonts w:ascii="Times New Roman" w:eastAsiaTheme="minorEastAsia" w:hAnsi="Times New Roman" w:cs="Times New Roman"/>
        </w:rPr>
        <w:t xml:space="preserve"> with CRO</w:t>
      </w:r>
      <w:r w:rsidR="00BE58EA">
        <w:rPr>
          <w:rFonts w:ascii="Times New Roman" w:eastAsiaTheme="minorEastAsia" w:hAnsi="Times New Roman" w:cs="Times New Roman"/>
        </w:rPr>
        <w:t xml:space="preserve">                                                                          </w:t>
      </w:r>
      <w:r w:rsidR="007C1DC1">
        <w:rPr>
          <w:rFonts w:ascii="Times New Roman" w:eastAsiaTheme="minorEastAsia" w:hAnsi="Times New Roman" w:cs="Times New Roman"/>
        </w:rPr>
        <w:t xml:space="preserve"> </w:t>
      </w:r>
      <w:r w:rsidR="00BE58EA">
        <w:rPr>
          <w:rFonts w:ascii="Times New Roman" w:eastAsiaTheme="minorEastAsia" w:hAnsi="Times New Roman" w:cs="Times New Roman"/>
        </w:rPr>
        <w:t xml:space="preserve"> 62</w:t>
      </w:r>
    </w:p>
    <w:p w:rsidR="00D94EEB" w:rsidRPr="006D3061" w:rsidRDefault="00D94EEB" w:rsidP="00D94EEB">
      <w:pPr>
        <w:pStyle w:val="ListParagraph"/>
        <w:numPr>
          <w:ilvl w:val="0"/>
          <w:numId w:val="40"/>
        </w:numPr>
        <w:autoSpaceDE w:val="0"/>
        <w:autoSpaceDN w:val="0"/>
        <w:adjustRightInd w:val="0"/>
        <w:spacing w:after="0" w:line="240" w:lineRule="auto"/>
        <w:jc w:val="both"/>
        <w:rPr>
          <w:rFonts w:ascii="Times New Roman" w:hAnsi="Times New Roman" w:cs="Times New Roman"/>
          <w:noProof/>
        </w:rPr>
      </w:pPr>
      <w:r w:rsidRPr="00D96559">
        <w:rPr>
          <w:rFonts w:ascii="Times New Roman" w:eastAsiaTheme="minorEastAsia" w:hAnsi="Times New Roman" w:cs="Times New Roman"/>
        </w:rPr>
        <w:t>6.</w:t>
      </w:r>
      <w:r w:rsidR="006D3061">
        <w:rPr>
          <w:rFonts w:ascii="Times New Roman" w:eastAsiaTheme="minorEastAsia" w:hAnsi="Times New Roman" w:cs="Times New Roman"/>
        </w:rPr>
        <w:t>4</w:t>
      </w:r>
      <w:r w:rsidRPr="00D96559">
        <w:rPr>
          <w:rFonts w:ascii="Times New Roman" w:eastAsiaTheme="minorEastAsia" w:hAnsi="Times New Roman" w:cs="Times New Roman"/>
        </w:rPr>
        <w:t xml:space="preserve"> Pulse Generator circuit</w:t>
      </w:r>
      <w:r w:rsidR="00BE58EA">
        <w:rPr>
          <w:rFonts w:ascii="Times New Roman" w:eastAsiaTheme="minorEastAsia" w:hAnsi="Times New Roman" w:cs="Times New Roman"/>
        </w:rPr>
        <w:t xml:space="preserve">                                                                                 63</w:t>
      </w:r>
    </w:p>
    <w:p w:rsidR="006D3061" w:rsidRPr="006D3061" w:rsidRDefault="006D3061" w:rsidP="006D3061">
      <w:pPr>
        <w:pStyle w:val="ListParagraph"/>
        <w:numPr>
          <w:ilvl w:val="0"/>
          <w:numId w:val="40"/>
        </w:numPr>
        <w:autoSpaceDE w:val="0"/>
        <w:autoSpaceDN w:val="0"/>
        <w:adjustRightInd w:val="0"/>
        <w:spacing w:after="0" w:line="240" w:lineRule="auto"/>
        <w:rPr>
          <w:rFonts w:ascii="Times New Roman" w:hAnsi="Times New Roman" w:cs="Times New Roman"/>
          <w:szCs w:val="24"/>
        </w:rPr>
      </w:pPr>
      <w:r w:rsidRPr="006D3061">
        <w:rPr>
          <w:rFonts w:ascii="Times New Roman" w:hAnsi="Times New Roman" w:cs="Times New Roman"/>
          <w:szCs w:val="24"/>
        </w:rPr>
        <w:t>6.5 Hardware circuit diagram</w:t>
      </w:r>
      <w:r w:rsidR="007C1DC1">
        <w:rPr>
          <w:rFonts w:ascii="Times New Roman" w:hAnsi="Times New Roman" w:cs="Times New Roman"/>
          <w:szCs w:val="24"/>
        </w:rPr>
        <w:t xml:space="preserve">                                                                             65</w:t>
      </w:r>
    </w:p>
    <w:p w:rsidR="00D94EEB" w:rsidRPr="00D96559" w:rsidRDefault="00D94EEB" w:rsidP="00D94EEB">
      <w:pPr>
        <w:autoSpaceDE w:val="0"/>
        <w:autoSpaceDN w:val="0"/>
        <w:adjustRightInd w:val="0"/>
        <w:spacing w:after="0" w:line="240" w:lineRule="auto"/>
        <w:rPr>
          <w:rFonts w:ascii="Times New Roman" w:hAnsi="Times New Roman" w:cs="Times New Roman"/>
          <w:sz w:val="22"/>
        </w:rPr>
      </w:pPr>
      <w:r w:rsidRPr="00D96559">
        <w:rPr>
          <w:rFonts w:ascii="Times New Roman" w:hAnsi="Times New Roman" w:cs="Times New Roman"/>
          <w:sz w:val="22"/>
        </w:rPr>
        <w:t xml:space="preserve">      3</w:t>
      </w:r>
      <w:r w:rsidR="006D3061">
        <w:rPr>
          <w:rFonts w:ascii="Times New Roman" w:hAnsi="Times New Roman" w:cs="Times New Roman"/>
          <w:sz w:val="22"/>
        </w:rPr>
        <w:t>8</w:t>
      </w:r>
      <w:r w:rsidRPr="00D96559">
        <w:rPr>
          <w:rFonts w:ascii="Times New Roman" w:hAnsi="Times New Roman" w:cs="Times New Roman"/>
          <w:sz w:val="22"/>
        </w:rPr>
        <w:t>) 6.</w:t>
      </w:r>
      <w:r w:rsidR="006D3061">
        <w:rPr>
          <w:rFonts w:ascii="Times New Roman" w:hAnsi="Times New Roman" w:cs="Times New Roman"/>
          <w:sz w:val="22"/>
        </w:rPr>
        <w:t>6</w:t>
      </w:r>
      <w:r w:rsidRPr="00D96559">
        <w:rPr>
          <w:rFonts w:ascii="Times New Roman" w:hAnsi="Times New Roman" w:cs="Times New Roman"/>
          <w:sz w:val="22"/>
        </w:rPr>
        <w:t xml:space="preserve"> Hardware prototype</w:t>
      </w:r>
      <w:r w:rsidR="00BE58EA">
        <w:rPr>
          <w:rFonts w:ascii="Times New Roman" w:hAnsi="Times New Roman" w:cs="Times New Roman"/>
          <w:sz w:val="22"/>
        </w:rPr>
        <w:t xml:space="preserve">                                                                                      65</w:t>
      </w:r>
    </w:p>
    <w:p w:rsidR="006623BF" w:rsidRPr="00D96559" w:rsidRDefault="00327E96" w:rsidP="00D94EEB">
      <w:pPr>
        <w:autoSpaceDE w:val="0"/>
        <w:autoSpaceDN w:val="0"/>
        <w:adjustRightInd w:val="0"/>
        <w:spacing w:after="0" w:line="240" w:lineRule="auto"/>
        <w:ind w:left="360" w:firstLine="0"/>
        <w:rPr>
          <w:rFonts w:ascii="Times New Roman" w:hAnsi="Times New Roman" w:cs="Times New Roman"/>
          <w:sz w:val="22"/>
        </w:rPr>
      </w:pPr>
      <w:r>
        <w:rPr>
          <w:rFonts w:ascii="Times New Roman" w:eastAsiaTheme="minorEastAsia" w:hAnsi="Times New Roman" w:cs="Times New Roman"/>
          <w:sz w:val="22"/>
        </w:rPr>
        <w:t>39)</w:t>
      </w:r>
      <w:r w:rsidR="006623BF" w:rsidRPr="00D96559">
        <w:rPr>
          <w:rFonts w:ascii="Times New Roman" w:eastAsiaTheme="minorEastAsia" w:hAnsi="Times New Roman" w:cs="Times New Roman"/>
          <w:sz w:val="22"/>
        </w:rPr>
        <w:t xml:space="preserve"> </w:t>
      </w:r>
      <w:r w:rsidRPr="00327E96">
        <w:rPr>
          <w:rFonts w:ascii="Times New Roman" w:hAnsi="Times New Roman" w:cs="Times New Roman"/>
          <w:sz w:val="22"/>
        </w:rPr>
        <w:t>6.7 flowchart for control Tx supply</w:t>
      </w:r>
      <w:r w:rsidR="006623BF" w:rsidRPr="00D96559">
        <w:rPr>
          <w:rFonts w:ascii="Times New Roman" w:eastAsiaTheme="minorEastAsia" w:hAnsi="Times New Roman" w:cs="Times New Roman"/>
          <w:sz w:val="22"/>
        </w:rPr>
        <w:t xml:space="preserve"> </w:t>
      </w:r>
      <w:r w:rsidR="007C1DC1">
        <w:rPr>
          <w:rFonts w:ascii="Times New Roman" w:eastAsiaTheme="minorEastAsia" w:hAnsi="Times New Roman" w:cs="Times New Roman"/>
          <w:sz w:val="22"/>
        </w:rPr>
        <w:t xml:space="preserve">                                                                   66</w:t>
      </w:r>
    </w:p>
    <w:p w:rsidR="006623BF" w:rsidRPr="00DE66E4" w:rsidRDefault="006623BF" w:rsidP="006623BF">
      <w:pPr>
        <w:pStyle w:val="ListParagraph"/>
        <w:autoSpaceDE w:val="0"/>
        <w:autoSpaceDN w:val="0"/>
        <w:adjustRightInd w:val="0"/>
        <w:spacing w:after="0" w:line="240" w:lineRule="auto"/>
        <w:rPr>
          <w:rFonts w:ascii="Times New Roman" w:hAnsi="Times New Roman" w:cs="Times New Roman"/>
          <w:szCs w:val="24"/>
        </w:rPr>
      </w:pPr>
    </w:p>
    <w:p w:rsidR="006623BF" w:rsidRDefault="006623BF" w:rsidP="00446568">
      <w:pPr>
        <w:spacing w:after="200" w:line="276" w:lineRule="auto"/>
        <w:ind w:left="0" w:firstLine="0"/>
        <w:rPr>
          <w:rFonts w:ascii="Times New Roman" w:hAnsi="Times New Roman" w:cs="Times New Roman"/>
        </w:rPr>
      </w:pPr>
    </w:p>
    <w:p w:rsidR="006623BF" w:rsidRPr="00877473" w:rsidRDefault="006623BF" w:rsidP="006623BF">
      <w:pPr>
        <w:spacing w:after="200" w:line="276" w:lineRule="auto"/>
        <w:rPr>
          <w:rFonts w:ascii="Times New Roman" w:hAnsi="Times New Roman" w:cs="Times New Roman"/>
          <w:b/>
          <w:sz w:val="28"/>
          <w:szCs w:val="28"/>
        </w:rPr>
      </w:pPr>
      <w:r w:rsidRPr="00877473">
        <w:rPr>
          <w:rFonts w:ascii="Times New Roman" w:hAnsi="Times New Roman" w:cs="Times New Roman"/>
          <w:b/>
          <w:sz w:val="28"/>
          <w:szCs w:val="28"/>
        </w:rPr>
        <w:t>List of Tables</w:t>
      </w:r>
    </w:p>
    <w:p w:rsidR="006623BF" w:rsidRDefault="006623BF" w:rsidP="006623BF">
      <w:pPr>
        <w:pStyle w:val="ListParagraph"/>
        <w:numPr>
          <w:ilvl w:val="0"/>
          <w:numId w:val="41"/>
        </w:numPr>
        <w:spacing w:after="200" w:line="276" w:lineRule="auto"/>
        <w:jc w:val="both"/>
        <w:rPr>
          <w:rFonts w:ascii="Times New Roman" w:hAnsi="Times New Roman" w:cs="Times New Roman"/>
        </w:rPr>
      </w:pPr>
      <w:r>
        <w:rPr>
          <w:rFonts w:ascii="Times New Roman" w:hAnsi="Times New Roman" w:cs="Times New Roman"/>
        </w:rPr>
        <w:t xml:space="preserve">2.1. </w:t>
      </w:r>
      <w:r w:rsidRPr="00A405BF">
        <w:rPr>
          <w:rFonts w:ascii="Times New Roman" w:hAnsi="Times New Roman" w:cs="Times New Roman"/>
        </w:rPr>
        <w:t>Comparison of different wireless power transfer method</w:t>
      </w:r>
      <w:r>
        <w:rPr>
          <w:rFonts w:ascii="Times New Roman" w:hAnsi="Times New Roman" w:cs="Times New Roman"/>
        </w:rPr>
        <w:t xml:space="preserve">                                1</w:t>
      </w:r>
      <w:r w:rsidR="007C1DC1">
        <w:rPr>
          <w:rFonts w:ascii="Times New Roman" w:hAnsi="Times New Roman" w:cs="Times New Roman"/>
        </w:rPr>
        <w:t>8</w:t>
      </w:r>
    </w:p>
    <w:p w:rsidR="006623BF" w:rsidRPr="00A405BF" w:rsidRDefault="006623BF" w:rsidP="000E17DD">
      <w:pPr>
        <w:pStyle w:val="ListParagraph"/>
        <w:numPr>
          <w:ilvl w:val="0"/>
          <w:numId w:val="41"/>
        </w:numPr>
        <w:autoSpaceDE w:val="0"/>
        <w:autoSpaceDN w:val="0"/>
        <w:adjustRightInd w:val="0"/>
        <w:spacing w:after="0" w:line="240" w:lineRule="auto"/>
        <w:ind w:right="-149"/>
        <w:rPr>
          <w:rFonts w:ascii="Times New Roman" w:hAnsi="Times New Roman" w:cs="Times New Roman"/>
        </w:rPr>
      </w:pPr>
      <w:r>
        <w:rPr>
          <w:rFonts w:ascii="Times New Roman" w:hAnsi="Times New Roman" w:cs="Times New Roman"/>
        </w:rPr>
        <w:t xml:space="preserve">2.2. </w:t>
      </w:r>
      <w:r w:rsidRPr="00A405BF">
        <w:rPr>
          <w:rFonts w:ascii="Times New Roman" w:hAnsi="Times New Roman" w:cs="Times New Roman"/>
        </w:rPr>
        <w:t>Comparison between Track Based and Segment base</w:t>
      </w:r>
      <w:r>
        <w:rPr>
          <w:rFonts w:ascii="Times New Roman" w:hAnsi="Times New Roman" w:cs="Times New Roman"/>
        </w:rPr>
        <w:t xml:space="preserve">                                </w:t>
      </w:r>
      <w:r w:rsidR="007C1DC1">
        <w:rPr>
          <w:rFonts w:ascii="Times New Roman" w:hAnsi="Times New Roman" w:cs="Times New Roman"/>
        </w:rPr>
        <w:t>21</w:t>
      </w:r>
    </w:p>
    <w:p w:rsidR="007C1DC1" w:rsidRPr="007C1DC1" w:rsidRDefault="006011B8" w:rsidP="006623BF">
      <w:pPr>
        <w:pStyle w:val="ListParagraph"/>
        <w:numPr>
          <w:ilvl w:val="0"/>
          <w:numId w:val="41"/>
        </w:numPr>
        <w:spacing w:after="200" w:line="276" w:lineRule="auto"/>
        <w:jc w:val="both"/>
        <w:rPr>
          <w:rFonts w:ascii="Times New Roman" w:hAnsi="Times New Roman" w:cs="Times New Roman"/>
        </w:rPr>
      </w:pPr>
      <w:r>
        <w:rPr>
          <w:rFonts w:ascii="Times New Roman" w:hAnsi="Times New Roman" w:cs="Times New Roman"/>
        </w:rPr>
        <w:t>3.1 Values of compensation capacitance for different topologies                      30</w:t>
      </w:r>
    </w:p>
    <w:p w:rsidR="006623BF" w:rsidRPr="00A405BF" w:rsidRDefault="006623BF" w:rsidP="006623BF">
      <w:pPr>
        <w:pStyle w:val="ListParagraph"/>
        <w:numPr>
          <w:ilvl w:val="0"/>
          <w:numId w:val="41"/>
        </w:numPr>
        <w:spacing w:after="200" w:line="276" w:lineRule="auto"/>
        <w:jc w:val="both"/>
        <w:rPr>
          <w:rFonts w:ascii="Times New Roman" w:hAnsi="Times New Roman" w:cs="Times New Roman"/>
        </w:rPr>
      </w:pPr>
      <w:r>
        <w:rPr>
          <w:rFonts w:ascii="Times New Roman" w:hAnsi="Times New Roman" w:cs="Times New Roman"/>
          <w:szCs w:val="24"/>
        </w:rPr>
        <w:t xml:space="preserve">4.1. </w:t>
      </w:r>
      <w:r w:rsidRPr="00A405BF">
        <w:rPr>
          <w:rFonts w:ascii="Times New Roman" w:hAnsi="Times New Roman" w:cs="Times New Roman"/>
          <w:szCs w:val="24"/>
        </w:rPr>
        <w:t>Values of Inductances using ANSYS Maxwell</w:t>
      </w:r>
      <w:r>
        <w:rPr>
          <w:rFonts w:ascii="Times New Roman" w:hAnsi="Times New Roman" w:cs="Times New Roman"/>
          <w:szCs w:val="24"/>
        </w:rPr>
        <w:t xml:space="preserve">                                              </w:t>
      </w:r>
      <w:r w:rsidR="006011B8">
        <w:rPr>
          <w:rFonts w:ascii="Times New Roman" w:hAnsi="Times New Roman" w:cs="Times New Roman"/>
          <w:szCs w:val="24"/>
        </w:rPr>
        <w:t>43</w:t>
      </w:r>
      <w:r>
        <w:rPr>
          <w:rFonts w:ascii="Times New Roman" w:hAnsi="Times New Roman" w:cs="Times New Roman"/>
          <w:szCs w:val="24"/>
        </w:rPr>
        <w:t xml:space="preserve"> </w:t>
      </w:r>
    </w:p>
    <w:p w:rsidR="006623BF" w:rsidRPr="00A405BF" w:rsidRDefault="006623BF" w:rsidP="006623BF">
      <w:pPr>
        <w:pStyle w:val="ListParagraph"/>
        <w:numPr>
          <w:ilvl w:val="0"/>
          <w:numId w:val="41"/>
        </w:numPr>
        <w:spacing w:after="200" w:line="276" w:lineRule="auto"/>
        <w:jc w:val="both"/>
        <w:rPr>
          <w:rFonts w:ascii="Times New Roman" w:hAnsi="Times New Roman" w:cs="Times New Roman"/>
        </w:rPr>
      </w:pPr>
      <w:r>
        <w:rPr>
          <w:rFonts w:ascii="Times New Roman" w:hAnsi="Times New Roman" w:cs="Times New Roman"/>
          <w:szCs w:val="24"/>
        </w:rPr>
        <w:t xml:space="preserve">4.2. </w:t>
      </w:r>
      <w:r w:rsidRPr="00A405BF">
        <w:rPr>
          <w:rFonts w:ascii="Times New Roman" w:hAnsi="Times New Roman" w:cs="Times New Roman"/>
          <w:szCs w:val="24"/>
        </w:rPr>
        <w:t>Values of Inductances for 15 turn WPT system</w:t>
      </w:r>
      <w:r>
        <w:rPr>
          <w:rFonts w:ascii="Times New Roman" w:hAnsi="Times New Roman" w:cs="Times New Roman"/>
          <w:szCs w:val="24"/>
        </w:rPr>
        <w:t xml:space="preserve">                                             </w:t>
      </w:r>
      <w:r w:rsidR="006011B8">
        <w:rPr>
          <w:rFonts w:ascii="Times New Roman" w:hAnsi="Times New Roman" w:cs="Times New Roman"/>
          <w:szCs w:val="24"/>
        </w:rPr>
        <w:t>44</w:t>
      </w:r>
      <w:r>
        <w:rPr>
          <w:rFonts w:ascii="Times New Roman" w:hAnsi="Times New Roman" w:cs="Times New Roman"/>
          <w:szCs w:val="24"/>
        </w:rPr>
        <w:t xml:space="preserve"> </w:t>
      </w:r>
    </w:p>
    <w:p w:rsidR="006623BF" w:rsidRPr="00A405BF" w:rsidRDefault="006623BF" w:rsidP="006623BF">
      <w:pPr>
        <w:pStyle w:val="ListParagraph"/>
        <w:numPr>
          <w:ilvl w:val="0"/>
          <w:numId w:val="41"/>
        </w:numPr>
        <w:spacing w:after="200" w:line="276" w:lineRule="auto"/>
        <w:jc w:val="both"/>
        <w:rPr>
          <w:rFonts w:ascii="Times New Roman" w:hAnsi="Times New Roman" w:cs="Times New Roman"/>
        </w:rPr>
      </w:pPr>
      <w:proofErr w:type="gramStart"/>
      <w:r>
        <w:rPr>
          <w:rFonts w:ascii="Times New Roman" w:hAnsi="Times New Roman" w:cs="Times New Roman"/>
          <w:szCs w:val="24"/>
        </w:rPr>
        <w:t xml:space="preserve">4.3  </w:t>
      </w:r>
      <w:r w:rsidRPr="00A405BF">
        <w:rPr>
          <w:rFonts w:ascii="Times New Roman" w:hAnsi="Times New Roman" w:cs="Times New Roman"/>
          <w:szCs w:val="24"/>
        </w:rPr>
        <w:t>Different</w:t>
      </w:r>
      <w:proofErr w:type="gramEnd"/>
      <w:r w:rsidRPr="00A405BF">
        <w:rPr>
          <w:rFonts w:ascii="Times New Roman" w:hAnsi="Times New Roman" w:cs="Times New Roman"/>
          <w:szCs w:val="24"/>
        </w:rPr>
        <w:t xml:space="preserve"> pitches of the coil</w:t>
      </w:r>
      <w:r>
        <w:rPr>
          <w:rFonts w:ascii="Times New Roman" w:hAnsi="Times New Roman" w:cs="Times New Roman"/>
          <w:szCs w:val="24"/>
        </w:rPr>
        <w:t xml:space="preserve">                                                                           </w:t>
      </w:r>
      <w:r w:rsidR="006011B8">
        <w:rPr>
          <w:rFonts w:ascii="Times New Roman" w:hAnsi="Times New Roman" w:cs="Times New Roman"/>
          <w:szCs w:val="24"/>
        </w:rPr>
        <w:t>46</w:t>
      </w:r>
    </w:p>
    <w:p w:rsidR="006623BF" w:rsidRPr="00A405BF" w:rsidRDefault="006623BF" w:rsidP="006623BF">
      <w:pPr>
        <w:pStyle w:val="ListParagraph"/>
        <w:numPr>
          <w:ilvl w:val="0"/>
          <w:numId w:val="41"/>
        </w:numPr>
        <w:spacing w:after="200" w:line="276" w:lineRule="auto"/>
        <w:jc w:val="both"/>
        <w:rPr>
          <w:rFonts w:ascii="Times New Roman" w:hAnsi="Times New Roman" w:cs="Times New Roman"/>
        </w:rPr>
      </w:pPr>
      <w:proofErr w:type="gramStart"/>
      <w:r>
        <w:rPr>
          <w:rFonts w:ascii="Times New Roman" w:hAnsi="Times New Roman" w:cs="Times New Roman"/>
          <w:szCs w:val="24"/>
        </w:rPr>
        <w:t xml:space="preserve">4.4  </w:t>
      </w:r>
      <w:r w:rsidRPr="00A405BF">
        <w:rPr>
          <w:rFonts w:ascii="Times New Roman" w:hAnsi="Times New Roman" w:cs="Times New Roman"/>
          <w:szCs w:val="24"/>
        </w:rPr>
        <w:t>Different</w:t>
      </w:r>
      <w:proofErr w:type="gramEnd"/>
      <w:r w:rsidRPr="00A405BF">
        <w:rPr>
          <w:rFonts w:ascii="Times New Roman" w:hAnsi="Times New Roman" w:cs="Times New Roman"/>
          <w:szCs w:val="24"/>
        </w:rPr>
        <w:t xml:space="preserve"> thickness of the coil conductor</w:t>
      </w:r>
      <w:r>
        <w:rPr>
          <w:rFonts w:ascii="Times New Roman" w:hAnsi="Times New Roman" w:cs="Times New Roman"/>
          <w:szCs w:val="24"/>
        </w:rPr>
        <w:t xml:space="preserve">                                                      </w:t>
      </w:r>
      <w:r w:rsidR="006011B8">
        <w:rPr>
          <w:rFonts w:ascii="Times New Roman" w:hAnsi="Times New Roman" w:cs="Times New Roman"/>
          <w:szCs w:val="24"/>
        </w:rPr>
        <w:t>46</w:t>
      </w:r>
    </w:p>
    <w:p w:rsidR="00D4489D" w:rsidRPr="00D4489D" w:rsidRDefault="006623BF" w:rsidP="000E17DD">
      <w:pPr>
        <w:pStyle w:val="ListParagraph"/>
        <w:numPr>
          <w:ilvl w:val="0"/>
          <w:numId w:val="41"/>
        </w:numPr>
        <w:spacing w:after="200" w:line="276" w:lineRule="auto"/>
        <w:jc w:val="both"/>
        <w:rPr>
          <w:rFonts w:ascii="Times New Roman" w:hAnsi="Times New Roman" w:cs="Times New Roman"/>
        </w:rPr>
      </w:pPr>
      <w:r>
        <w:rPr>
          <w:rFonts w:ascii="Times New Roman" w:hAnsi="Times New Roman" w:cs="Times New Roman"/>
          <w:szCs w:val="24"/>
        </w:rPr>
        <w:t>4.</w:t>
      </w:r>
      <w:r w:rsidR="00D4489D">
        <w:rPr>
          <w:rFonts w:ascii="Times New Roman" w:hAnsi="Times New Roman" w:cs="Times New Roman"/>
          <w:szCs w:val="24"/>
        </w:rPr>
        <w:t>5</w:t>
      </w:r>
      <w:r>
        <w:rPr>
          <w:rFonts w:ascii="Times New Roman" w:hAnsi="Times New Roman" w:cs="Times New Roman"/>
          <w:szCs w:val="24"/>
        </w:rPr>
        <w:t xml:space="preserve">  </w:t>
      </w:r>
      <w:r w:rsidRPr="00A405BF">
        <w:rPr>
          <w:rFonts w:ascii="Times New Roman" w:hAnsi="Times New Roman" w:cs="Times New Roman"/>
          <w:szCs w:val="24"/>
        </w:rPr>
        <w:t>Value of Coupling Coefficient  for different coil displacement</w:t>
      </w:r>
      <w:r w:rsidR="00D4489D">
        <w:rPr>
          <w:rFonts w:ascii="Times New Roman" w:hAnsi="Times New Roman" w:cs="Times New Roman"/>
          <w:szCs w:val="24"/>
        </w:rPr>
        <w:t xml:space="preserve">                   47</w:t>
      </w:r>
      <w:bookmarkStart w:id="0" w:name="_GoBack"/>
      <w:bookmarkEnd w:id="0"/>
    </w:p>
    <w:p w:rsidR="006623BF" w:rsidRPr="000E17DD" w:rsidRDefault="00D4489D" w:rsidP="000E17DD">
      <w:pPr>
        <w:pStyle w:val="ListParagraph"/>
        <w:numPr>
          <w:ilvl w:val="0"/>
          <w:numId w:val="41"/>
        </w:numPr>
        <w:spacing w:after="200" w:line="276" w:lineRule="auto"/>
        <w:jc w:val="both"/>
        <w:rPr>
          <w:rFonts w:ascii="Times New Roman" w:hAnsi="Times New Roman" w:cs="Times New Roman"/>
        </w:rPr>
        <w:sectPr w:rsidR="006623BF" w:rsidRPr="000E17DD">
          <w:type w:val="continuous"/>
          <w:pgSz w:w="11906" w:h="16838"/>
          <w:pgMar w:top="3313" w:right="2077" w:bottom="1822" w:left="2058" w:header="720" w:footer="720" w:gutter="0"/>
          <w:cols w:space="720"/>
        </w:sectPr>
      </w:pPr>
      <w:proofErr w:type="gramStart"/>
      <w:r>
        <w:rPr>
          <w:rFonts w:ascii="Times New Roman" w:hAnsi="Times New Roman" w:cs="Times New Roman"/>
          <w:szCs w:val="24"/>
        </w:rPr>
        <w:t>6.1  Parameters</w:t>
      </w:r>
      <w:proofErr w:type="gramEnd"/>
      <w:r>
        <w:rPr>
          <w:rFonts w:ascii="Times New Roman" w:hAnsi="Times New Roman" w:cs="Times New Roman"/>
          <w:szCs w:val="24"/>
        </w:rPr>
        <w:t xml:space="preserve"> of coil and their values</w:t>
      </w:r>
      <w:r w:rsidR="006623BF">
        <w:rPr>
          <w:rFonts w:ascii="Times New Roman" w:hAnsi="Times New Roman" w:cs="Times New Roman"/>
          <w:szCs w:val="24"/>
        </w:rPr>
        <w:t xml:space="preserve">        </w:t>
      </w:r>
      <w:r>
        <w:rPr>
          <w:rFonts w:ascii="Times New Roman" w:hAnsi="Times New Roman" w:cs="Times New Roman"/>
          <w:szCs w:val="24"/>
        </w:rPr>
        <w:t xml:space="preserve">                                                        64</w:t>
      </w:r>
      <w:r w:rsidR="006623BF">
        <w:rPr>
          <w:rFonts w:ascii="Times New Roman" w:hAnsi="Times New Roman" w:cs="Times New Roman"/>
          <w:szCs w:val="24"/>
        </w:rPr>
        <w:t xml:space="preserve">           </w:t>
      </w:r>
      <w:r>
        <w:rPr>
          <w:rFonts w:ascii="Times New Roman" w:hAnsi="Times New Roman" w:cs="Times New Roman"/>
          <w:szCs w:val="24"/>
        </w:rPr>
        <w:t xml:space="preserve">                      </w:t>
      </w:r>
    </w:p>
    <w:p w:rsidR="00170F3C" w:rsidRPr="00CA125C" w:rsidRDefault="00B22906" w:rsidP="000E17DD">
      <w:pPr>
        <w:spacing w:after="369"/>
        <w:ind w:left="0" w:firstLine="0"/>
        <w:jc w:val="left"/>
        <w:rPr>
          <w:rFonts w:ascii="Times New Roman" w:hAnsi="Times New Roman" w:cs="Times New Roman"/>
          <w:sz w:val="40"/>
          <w:szCs w:val="40"/>
        </w:rPr>
      </w:pPr>
      <w:r w:rsidRPr="00CA125C">
        <w:rPr>
          <w:rFonts w:ascii="Times New Roman" w:hAnsi="Times New Roman" w:cs="Times New Roman"/>
          <w:b/>
          <w:sz w:val="40"/>
          <w:szCs w:val="40"/>
        </w:rPr>
        <w:lastRenderedPageBreak/>
        <w:t>Chapter 1</w:t>
      </w:r>
    </w:p>
    <w:p w:rsidR="00170F3C" w:rsidRPr="00CA125C" w:rsidRDefault="00B22906">
      <w:pPr>
        <w:spacing w:after="458"/>
        <w:ind w:left="-5"/>
        <w:jc w:val="left"/>
        <w:rPr>
          <w:rFonts w:ascii="Times New Roman" w:hAnsi="Times New Roman" w:cs="Times New Roman"/>
          <w:sz w:val="40"/>
          <w:szCs w:val="40"/>
        </w:rPr>
      </w:pPr>
      <w:r w:rsidRPr="00CA125C">
        <w:rPr>
          <w:rFonts w:ascii="Times New Roman" w:hAnsi="Times New Roman" w:cs="Times New Roman"/>
          <w:b/>
          <w:sz w:val="40"/>
          <w:szCs w:val="40"/>
        </w:rPr>
        <w:t>Introduction</w:t>
      </w:r>
    </w:p>
    <w:p w:rsidR="00170F3C" w:rsidRPr="00B6262A" w:rsidRDefault="0011597F">
      <w:pPr>
        <w:spacing w:after="540"/>
        <w:ind w:left="-15" w:firstLine="316"/>
        <w:rPr>
          <w:rFonts w:ascii="Times New Roman" w:hAnsi="Times New Roman" w:cs="Times New Roman"/>
          <w:sz w:val="26"/>
          <w:szCs w:val="26"/>
        </w:rPr>
      </w:pPr>
      <w:r w:rsidRPr="00B6262A">
        <w:rPr>
          <w:rFonts w:ascii="Times New Roman" w:hAnsi="Times New Roman" w:cs="Times New Roman"/>
          <w:sz w:val="26"/>
          <w:szCs w:val="26"/>
        </w:rPr>
        <w:t>Recently, wireless power transfer has been a very active topic of research in the electrification of the transportation system A wireless charging system would address a major drawback of plug-in electric cars; i.e., their limited driving ranges. Researchers are looking into the convenient wireless charging methods to power the vehicles when they are parked stationary or charge them while they are in- motion through the electrified roadways [3]-[7]</w:t>
      </w:r>
      <w:r w:rsidR="00B22906" w:rsidRPr="00B6262A">
        <w:rPr>
          <w:rFonts w:ascii="Times New Roman" w:hAnsi="Times New Roman" w:cs="Times New Roman"/>
          <w:sz w:val="26"/>
          <w:szCs w:val="26"/>
        </w:rPr>
        <w:t>, this chapte</w:t>
      </w:r>
      <w:r w:rsidR="00B6262A" w:rsidRPr="00B6262A">
        <w:rPr>
          <w:rFonts w:ascii="Times New Roman" w:hAnsi="Times New Roman" w:cs="Times New Roman"/>
          <w:sz w:val="26"/>
          <w:szCs w:val="26"/>
        </w:rPr>
        <w:t>r explains the need of WPT</w:t>
      </w:r>
      <w:r w:rsidR="00BA5E79">
        <w:rPr>
          <w:rFonts w:ascii="Times New Roman" w:hAnsi="Times New Roman" w:cs="Times New Roman"/>
          <w:sz w:val="26"/>
          <w:szCs w:val="26"/>
        </w:rPr>
        <w:t>. Moreover, this chapter summa</w:t>
      </w:r>
      <w:r w:rsidR="000E17DD">
        <w:rPr>
          <w:rFonts w:ascii="Times New Roman" w:hAnsi="Times New Roman" w:cs="Times New Roman"/>
          <w:sz w:val="26"/>
          <w:szCs w:val="26"/>
        </w:rPr>
        <w:t>rizes</w:t>
      </w:r>
      <w:r w:rsidR="00B22906" w:rsidRPr="00B6262A">
        <w:rPr>
          <w:rFonts w:ascii="Times New Roman" w:hAnsi="Times New Roman" w:cs="Times New Roman"/>
          <w:sz w:val="26"/>
          <w:szCs w:val="26"/>
        </w:rPr>
        <w:t xml:space="preserve"> the problem statement of the project.</w:t>
      </w:r>
    </w:p>
    <w:p w:rsidR="00170F3C" w:rsidRPr="00CA125C" w:rsidRDefault="00B22906" w:rsidP="00F313DD">
      <w:pPr>
        <w:numPr>
          <w:ilvl w:val="1"/>
          <w:numId w:val="6"/>
        </w:numPr>
        <w:spacing w:after="97" w:line="264" w:lineRule="auto"/>
        <w:ind w:left="709" w:hanging="709"/>
        <w:jc w:val="left"/>
        <w:rPr>
          <w:rFonts w:ascii="Times New Roman" w:hAnsi="Times New Roman" w:cs="Times New Roman"/>
          <w:sz w:val="32"/>
          <w:szCs w:val="32"/>
        </w:rPr>
      </w:pPr>
      <w:r w:rsidRPr="00CA125C">
        <w:rPr>
          <w:rFonts w:ascii="Times New Roman" w:hAnsi="Times New Roman" w:cs="Times New Roman"/>
          <w:b/>
          <w:sz w:val="32"/>
          <w:szCs w:val="32"/>
        </w:rPr>
        <w:t>Overview</w:t>
      </w:r>
    </w:p>
    <w:p w:rsidR="00E70059" w:rsidRPr="00B6262A" w:rsidRDefault="00B6262A" w:rsidP="00F313DD">
      <w:pPr>
        <w:ind w:left="0" w:firstLine="360"/>
        <w:rPr>
          <w:rFonts w:ascii="Times New Roman" w:hAnsi="Times New Roman" w:cs="Times New Roman"/>
          <w:color w:val="222222"/>
          <w:sz w:val="26"/>
          <w:szCs w:val="26"/>
        </w:rPr>
      </w:pPr>
      <w:r>
        <w:rPr>
          <w:rFonts w:ascii="Times New Roman" w:hAnsi="Times New Roman" w:cs="Times New Roman"/>
          <w:color w:val="222222"/>
          <w:sz w:val="26"/>
          <w:szCs w:val="26"/>
        </w:rPr>
        <w:t>One of the major problems in power system are</w:t>
      </w:r>
      <w:r w:rsidR="00E70059" w:rsidRPr="00B6262A">
        <w:rPr>
          <w:rFonts w:ascii="Times New Roman" w:hAnsi="Times New Roman" w:cs="Times New Roman"/>
          <w:color w:val="222222"/>
          <w:sz w:val="26"/>
          <w:szCs w:val="26"/>
        </w:rPr>
        <w:t xml:space="preserve"> the losses occurring during the transmission of electrical power. The loss of percentage during the transmission is approximated as 26%</w:t>
      </w:r>
      <w:r w:rsidR="00537F94">
        <w:rPr>
          <w:rFonts w:ascii="Times New Roman" w:hAnsi="Times New Roman" w:cs="Times New Roman"/>
          <w:color w:val="222222"/>
          <w:sz w:val="26"/>
          <w:szCs w:val="26"/>
        </w:rPr>
        <w:t xml:space="preserve"> [12]</w:t>
      </w:r>
      <w:r w:rsidR="00E70059" w:rsidRPr="00B6262A">
        <w:rPr>
          <w:rFonts w:ascii="Times New Roman" w:hAnsi="Times New Roman" w:cs="Times New Roman"/>
          <w:color w:val="222222"/>
          <w:sz w:val="26"/>
          <w:szCs w:val="26"/>
        </w:rPr>
        <w:t>. The main cause for power loss during transmission is the resistance of wires used in the grid. According to WRI (world resource institute), the electricity grid of India has the highest percentage (27-40%) of power transmission losses in the world</w:t>
      </w:r>
      <w:r w:rsidR="00537F94">
        <w:rPr>
          <w:rFonts w:ascii="Times New Roman" w:hAnsi="Times New Roman" w:cs="Times New Roman"/>
          <w:color w:val="222222"/>
          <w:sz w:val="26"/>
          <w:szCs w:val="26"/>
        </w:rPr>
        <w:t xml:space="preserve"> [13]</w:t>
      </w:r>
      <w:r w:rsidR="00E70059" w:rsidRPr="00B6262A">
        <w:rPr>
          <w:rFonts w:ascii="Times New Roman" w:hAnsi="Times New Roman" w:cs="Times New Roman"/>
          <w:color w:val="222222"/>
          <w:sz w:val="26"/>
          <w:szCs w:val="26"/>
        </w:rPr>
        <w:t xml:space="preserve">. For this </w:t>
      </w:r>
      <w:r w:rsidR="00537F94">
        <w:rPr>
          <w:rFonts w:ascii="Times New Roman" w:hAnsi="Times New Roman" w:cs="Times New Roman"/>
          <w:color w:val="222222"/>
          <w:sz w:val="26"/>
          <w:szCs w:val="26"/>
        </w:rPr>
        <w:t>reason, Tesla had</w:t>
      </w:r>
      <w:r w:rsidR="00E70059" w:rsidRPr="00B6262A">
        <w:rPr>
          <w:rFonts w:ascii="Times New Roman" w:hAnsi="Times New Roman" w:cs="Times New Roman"/>
          <w:color w:val="222222"/>
          <w:sz w:val="26"/>
          <w:szCs w:val="26"/>
        </w:rPr>
        <w:t xml:space="preserve"> proposed methods of electricity transmission using an electromagnetic induction method.</w:t>
      </w:r>
    </w:p>
    <w:p w:rsidR="00E70059" w:rsidRPr="000E17DD" w:rsidRDefault="00B62434" w:rsidP="000E17DD">
      <w:pPr>
        <w:pStyle w:val="NormalWeb"/>
        <w:spacing w:line="276" w:lineRule="auto"/>
        <w:ind w:firstLine="360"/>
        <w:jc w:val="both"/>
        <w:rPr>
          <w:color w:val="222222"/>
          <w:sz w:val="26"/>
          <w:szCs w:val="26"/>
        </w:rPr>
      </w:pPr>
      <w:r w:rsidRPr="000E17DD">
        <w:rPr>
          <w:color w:val="222222"/>
          <w:sz w:val="26"/>
          <w:szCs w:val="26"/>
        </w:rPr>
        <w:t>Using electromagnetic induction (EMI)</w:t>
      </w:r>
      <w:r w:rsidR="00E70059" w:rsidRPr="000E17DD">
        <w:rPr>
          <w:color w:val="222222"/>
          <w:sz w:val="26"/>
          <w:szCs w:val="26"/>
        </w:rPr>
        <w:t xml:space="preserve"> the transmission of electrical energy from a power source to an electrical load without connecting wires</w:t>
      </w:r>
      <w:r w:rsidRPr="000E17DD">
        <w:rPr>
          <w:color w:val="222222"/>
          <w:sz w:val="26"/>
          <w:szCs w:val="26"/>
        </w:rPr>
        <w:t xml:space="preserve"> can be done</w:t>
      </w:r>
      <w:r w:rsidR="00E70059" w:rsidRPr="000E17DD">
        <w:rPr>
          <w:color w:val="222222"/>
          <w:sz w:val="26"/>
          <w:szCs w:val="26"/>
        </w:rPr>
        <w:t xml:space="preserve">. It is reliable, efficient, fast, low maintenance cost, and it can be used for short range or long range. The basic working principle of wireless power transfer is, two objects having similar resonant frequency and in magnetic resonance at powerfully coupled rule tends to exchange the energy, while </w:t>
      </w:r>
      <w:r w:rsidR="00E70059" w:rsidRPr="000E17DD">
        <w:rPr>
          <w:color w:val="222222"/>
          <w:sz w:val="26"/>
          <w:szCs w:val="26"/>
        </w:rPr>
        <w:lastRenderedPageBreak/>
        <w:t>dissipating relatively little energy to the extraneous off-resonant objects.</w:t>
      </w:r>
    </w:p>
    <w:p w:rsidR="00E70059" w:rsidRPr="000E17DD" w:rsidRDefault="00E70059" w:rsidP="000E17DD">
      <w:pPr>
        <w:pStyle w:val="NormalWeb"/>
        <w:spacing w:line="276" w:lineRule="auto"/>
        <w:jc w:val="both"/>
        <w:rPr>
          <w:color w:val="222222"/>
          <w:sz w:val="26"/>
          <w:szCs w:val="26"/>
        </w:rPr>
      </w:pPr>
      <w:r w:rsidRPr="000E17DD">
        <w:rPr>
          <w:color w:val="222222"/>
          <w:sz w:val="26"/>
          <w:szCs w:val="26"/>
        </w:rPr>
        <w:t>Moreover, this method can be involved in a variety of applications, like to charge mobile phones, laptops wirelessly.</w:t>
      </w:r>
    </w:p>
    <w:p w:rsidR="00C26FB9" w:rsidRDefault="00E70059" w:rsidP="002543A8">
      <w:pPr>
        <w:pStyle w:val="NormalWeb"/>
        <w:spacing w:line="276" w:lineRule="auto"/>
        <w:ind w:left="360"/>
        <w:jc w:val="center"/>
        <w:rPr>
          <w:color w:val="222222"/>
        </w:rPr>
      </w:pPr>
      <w:r w:rsidRPr="00E70059">
        <w:rPr>
          <w:noProof/>
          <w:lang w:eastAsia="en-US"/>
        </w:rPr>
        <w:drawing>
          <wp:inline distT="0" distB="0" distL="0" distR="0" wp14:anchorId="2C1CA02C" wp14:editId="613979FF">
            <wp:extent cx="4076700" cy="2076450"/>
            <wp:effectExtent l="0" t="0" r="0" b="0"/>
            <wp:docPr id="8" name="Picture 8" descr="https://www.edgefxkits.com/blog/wp-content/uploads/Wireless-Power-Transfer-1.jpg"/>
            <wp:cNvGraphicFramePr/>
            <a:graphic xmlns:a="http://schemas.openxmlformats.org/drawingml/2006/main">
              <a:graphicData uri="http://schemas.openxmlformats.org/drawingml/2006/picture">
                <pic:pic xmlns:pic="http://schemas.openxmlformats.org/drawingml/2006/picture">
                  <pic:nvPicPr>
                    <pic:cNvPr id="1" name="Picture 1" descr="https://www.edgefxkits.com/blog/wp-content/uploads/Wireless-Power-Transfer-1.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9070" cy="2087844"/>
                    </a:xfrm>
                    <a:prstGeom prst="rect">
                      <a:avLst/>
                    </a:prstGeom>
                    <a:noFill/>
                    <a:ln>
                      <a:noFill/>
                    </a:ln>
                  </pic:spPr>
                </pic:pic>
              </a:graphicData>
            </a:graphic>
          </wp:inline>
        </w:drawing>
      </w:r>
    </w:p>
    <w:p w:rsidR="00E70059" w:rsidRPr="00E70059" w:rsidRDefault="002543A8" w:rsidP="002543A8">
      <w:pPr>
        <w:pStyle w:val="NormalWeb"/>
        <w:spacing w:line="276" w:lineRule="auto"/>
        <w:ind w:left="360"/>
        <w:jc w:val="center"/>
        <w:rPr>
          <w:color w:val="222222"/>
        </w:rPr>
      </w:pPr>
      <w:r>
        <w:rPr>
          <w:color w:val="222222"/>
        </w:rPr>
        <w:t>Fig 1.1</w:t>
      </w:r>
    </w:p>
    <w:p w:rsidR="00E70059" w:rsidRPr="00E70059" w:rsidRDefault="00E70059" w:rsidP="00E70059">
      <w:pPr>
        <w:ind w:left="360" w:firstLine="0"/>
        <w:rPr>
          <w:rFonts w:ascii="Times New Roman" w:hAnsi="Times New Roman" w:cs="Times New Roman"/>
          <w:color w:val="222222"/>
          <w:szCs w:val="24"/>
        </w:rPr>
      </w:pPr>
      <w:r w:rsidRPr="00E70059">
        <w:rPr>
          <w:rFonts w:ascii="Times New Roman" w:hAnsi="Times New Roman" w:cs="Times New Roman"/>
          <w:color w:val="222222"/>
          <w:szCs w:val="24"/>
        </w:rPr>
        <w:t>There are three main systems used for wireless electricity transmission: solar cells, microwaves and resonance. In an </w:t>
      </w:r>
      <w:hyperlink r:id="rId16" w:tgtFrame="_blank" w:history="1">
        <w:r w:rsidRPr="00F51247">
          <w:rPr>
            <w:rStyle w:val="Hyperlink"/>
            <w:rFonts w:ascii="Times New Roman" w:hAnsi="Times New Roman" w:cs="Times New Roman"/>
            <w:color w:val="auto"/>
            <w:szCs w:val="24"/>
            <w:u w:val="none"/>
          </w:rPr>
          <w:t>electrical device</w:t>
        </w:r>
      </w:hyperlink>
      <w:r w:rsidRPr="00E70059">
        <w:rPr>
          <w:rFonts w:ascii="Times New Roman" w:hAnsi="Times New Roman" w:cs="Times New Roman"/>
          <w:color w:val="222222"/>
          <w:szCs w:val="24"/>
        </w:rPr>
        <w:t>, microwaves are used to transmit electromagnetic radiation from a source to a receiver.</w:t>
      </w:r>
    </w:p>
    <w:p w:rsidR="00E70059" w:rsidRPr="00E70059" w:rsidRDefault="00E70059" w:rsidP="00E70059">
      <w:pPr>
        <w:ind w:left="360" w:firstLine="0"/>
        <w:rPr>
          <w:rFonts w:ascii="Times New Roman" w:hAnsi="Times New Roman" w:cs="Times New Roman"/>
          <w:color w:val="222222"/>
          <w:szCs w:val="24"/>
        </w:rPr>
      </w:pPr>
      <w:r w:rsidRPr="00E70059">
        <w:rPr>
          <w:rFonts w:ascii="Times New Roman" w:hAnsi="Times New Roman" w:cs="Times New Roman"/>
          <w:color w:val="222222"/>
          <w:szCs w:val="24"/>
        </w:rPr>
        <w:t xml:space="preserve">Basically, it involves two coils as shown in </w:t>
      </w:r>
      <w:r w:rsidR="00B62434">
        <w:rPr>
          <w:rFonts w:ascii="Times New Roman" w:hAnsi="Times New Roman" w:cs="Times New Roman"/>
          <w:color w:val="222222"/>
          <w:szCs w:val="24"/>
        </w:rPr>
        <w:t>Fig.1.1</w:t>
      </w:r>
      <w:r w:rsidRPr="00E70059">
        <w:rPr>
          <w:rFonts w:ascii="Times New Roman" w:hAnsi="Times New Roman" w:cs="Times New Roman"/>
          <w:color w:val="222222"/>
          <w:szCs w:val="24"/>
        </w:rPr>
        <w:t xml:space="preserve"> a transmitter and a receiver coil. The transmitter coil is powered by an Ac current to produce a magnetic field, which in turn induces a voltage in the receiver coil.</w:t>
      </w:r>
    </w:p>
    <w:p w:rsidR="00E70059" w:rsidRDefault="00E70059" w:rsidP="00E70059">
      <w:pPr>
        <w:ind w:left="360" w:firstLine="0"/>
        <w:rPr>
          <w:rFonts w:ascii="Times New Roman" w:hAnsi="Times New Roman" w:cs="Times New Roman"/>
          <w:color w:val="222222"/>
          <w:szCs w:val="24"/>
        </w:rPr>
      </w:pPr>
      <w:r w:rsidRPr="00E70059">
        <w:rPr>
          <w:rFonts w:ascii="Times New Roman" w:hAnsi="Times New Roman" w:cs="Times New Roman"/>
          <w:color w:val="222222"/>
          <w:szCs w:val="24"/>
        </w:rPr>
        <w:t>In the transmitter section, the AC current boosts a copper wire, which generates a magnetic field. Once a receiver coil is placed within the close vicinity of the magnetic field, the field can induce an AC current in the receiving coil. The electrons in the receiving device, then converts the AC current back into DC current, which becomes utilizable power.</w:t>
      </w:r>
    </w:p>
    <w:p w:rsidR="006B67E9" w:rsidRDefault="006B67E9" w:rsidP="00E70059">
      <w:pPr>
        <w:ind w:left="360" w:firstLine="0"/>
        <w:rPr>
          <w:rFonts w:ascii="Times New Roman" w:hAnsi="Times New Roman" w:cs="Times New Roman"/>
          <w:color w:val="222222"/>
          <w:szCs w:val="24"/>
        </w:rPr>
      </w:pPr>
    </w:p>
    <w:p w:rsidR="006B67E9" w:rsidRDefault="006B67E9" w:rsidP="00E70059">
      <w:pPr>
        <w:ind w:left="360" w:firstLine="0"/>
        <w:rPr>
          <w:rFonts w:ascii="Times New Roman" w:hAnsi="Times New Roman" w:cs="Times New Roman"/>
          <w:color w:val="222222"/>
          <w:szCs w:val="24"/>
        </w:rPr>
      </w:pPr>
    </w:p>
    <w:p w:rsidR="006B67E9" w:rsidRDefault="006B67E9" w:rsidP="00E70059">
      <w:pPr>
        <w:ind w:left="360" w:firstLine="0"/>
        <w:rPr>
          <w:rFonts w:ascii="Times New Roman" w:hAnsi="Times New Roman" w:cs="Times New Roman"/>
          <w:color w:val="222222"/>
          <w:szCs w:val="24"/>
        </w:rPr>
      </w:pPr>
    </w:p>
    <w:p w:rsidR="006B67E9" w:rsidRDefault="006B67E9" w:rsidP="00E70059">
      <w:pPr>
        <w:ind w:left="360" w:firstLine="0"/>
        <w:rPr>
          <w:rFonts w:ascii="Times New Roman" w:hAnsi="Times New Roman" w:cs="Times New Roman"/>
          <w:color w:val="222222"/>
          <w:szCs w:val="24"/>
        </w:rPr>
      </w:pPr>
    </w:p>
    <w:p w:rsidR="006B67E9" w:rsidRDefault="006B67E9" w:rsidP="00E70059">
      <w:pPr>
        <w:ind w:left="360" w:firstLine="0"/>
        <w:rPr>
          <w:rFonts w:ascii="Times New Roman" w:hAnsi="Times New Roman" w:cs="Times New Roman"/>
          <w:color w:val="222222"/>
          <w:szCs w:val="24"/>
        </w:rPr>
      </w:pPr>
    </w:p>
    <w:p w:rsidR="006B67E9" w:rsidRPr="00E70059" w:rsidRDefault="006B67E9" w:rsidP="00E70059">
      <w:pPr>
        <w:ind w:left="360" w:firstLine="0"/>
        <w:rPr>
          <w:rFonts w:ascii="Times New Roman" w:hAnsi="Times New Roman" w:cs="Times New Roman"/>
          <w:color w:val="222222"/>
          <w:szCs w:val="24"/>
        </w:rPr>
      </w:pPr>
    </w:p>
    <w:p w:rsidR="00E70059" w:rsidRPr="00E70059" w:rsidRDefault="00E70059" w:rsidP="00E70059">
      <w:pPr>
        <w:spacing w:after="97" w:line="264" w:lineRule="auto"/>
        <w:ind w:left="-522" w:firstLine="0"/>
        <w:jc w:val="left"/>
        <w:rPr>
          <w:rFonts w:ascii="Times New Roman" w:hAnsi="Times New Roman" w:cs="Times New Roman"/>
          <w:szCs w:val="24"/>
        </w:rPr>
      </w:pPr>
    </w:p>
    <w:p w:rsidR="00507A33" w:rsidRPr="00507A33" w:rsidRDefault="00B22906" w:rsidP="000E17DD">
      <w:pPr>
        <w:numPr>
          <w:ilvl w:val="1"/>
          <w:numId w:val="6"/>
        </w:numPr>
        <w:spacing w:after="97" w:line="264" w:lineRule="auto"/>
        <w:ind w:left="900" w:hanging="882"/>
        <w:jc w:val="left"/>
        <w:rPr>
          <w:rFonts w:ascii="Times New Roman" w:hAnsi="Times New Roman" w:cs="Times New Roman"/>
          <w:sz w:val="32"/>
          <w:szCs w:val="32"/>
        </w:rPr>
      </w:pPr>
      <w:r w:rsidRPr="00CA125C">
        <w:rPr>
          <w:rFonts w:ascii="Times New Roman" w:hAnsi="Times New Roman" w:cs="Times New Roman"/>
          <w:b/>
          <w:sz w:val="32"/>
          <w:szCs w:val="32"/>
        </w:rPr>
        <w:t>Literature Survey</w:t>
      </w:r>
    </w:p>
    <w:p w:rsidR="00507A33" w:rsidRPr="000E17DD" w:rsidRDefault="00507A33" w:rsidP="00507A33">
      <w:pPr>
        <w:rPr>
          <w:rFonts w:ascii="Times New Roman" w:hAnsi="Times New Roman" w:cs="Times New Roman"/>
          <w:sz w:val="26"/>
          <w:szCs w:val="26"/>
        </w:rPr>
      </w:pPr>
      <w:r w:rsidRPr="000E17DD">
        <w:rPr>
          <w:rFonts w:ascii="Times New Roman" w:hAnsi="Times New Roman" w:cs="Times New Roman"/>
          <w:sz w:val="26"/>
          <w:szCs w:val="26"/>
        </w:rPr>
        <w:t>Nicholas Tesla has been the pioneer of wireless transmission of power. He started e</w:t>
      </w:r>
      <w:r w:rsidRPr="000E17DD">
        <w:rPr>
          <w:rFonts w:ascii="Cambria Math" w:hAnsi="Cambria Math" w:cs="Cambria Math"/>
          <w:sz w:val="26"/>
          <w:szCs w:val="26"/>
        </w:rPr>
        <w:t>ﬀ</w:t>
      </w:r>
      <w:r w:rsidRPr="000E17DD">
        <w:rPr>
          <w:rFonts w:ascii="Times New Roman" w:hAnsi="Times New Roman" w:cs="Times New Roman"/>
          <w:sz w:val="26"/>
          <w:szCs w:val="26"/>
        </w:rPr>
        <w:t>orts in wireless power transmission way back in 1891, when he ﬁrst demonstrated this technology by glowing an incandescent lamp by means of a resonant circuit. This has been an undeveloped technology ever since, and a lot of researchers have tried to commercialize this technology over the years. Some of the ongoing research and develo</w:t>
      </w:r>
      <w:r w:rsidR="000E17DD">
        <w:rPr>
          <w:rFonts w:ascii="Times New Roman" w:hAnsi="Times New Roman" w:cs="Times New Roman"/>
          <w:sz w:val="26"/>
          <w:szCs w:val="26"/>
        </w:rPr>
        <w:t>pments have been discussed in [2</w:t>
      </w:r>
      <w:r w:rsidRPr="000E17DD">
        <w:rPr>
          <w:rFonts w:ascii="Times New Roman" w:hAnsi="Times New Roman" w:cs="Times New Roman"/>
          <w:sz w:val="26"/>
          <w:szCs w:val="26"/>
        </w:rPr>
        <w:t>]. This includes research in di</w:t>
      </w:r>
      <w:r w:rsidRPr="000E17DD">
        <w:rPr>
          <w:rFonts w:ascii="Cambria Math" w:hAnsi="Cambria Math" w:cs="Cambria Math"/>
          <w:sz w:val="26"/>
          <w:szCs w:val="26"/>
        </w:rPr>
        <w:t>ﬀ</w:t>
      </w:r>
      <w:r w:rsidRPr="000E17DD">
        <w:rPr>
          <w:rFonts w:ascii="Times New Roman" w:hAnsi="Times New Roman" w:cs="Times New Roman"/>
          <w:sz w:val="26"/>
          <w:szCs w:val="26"/>
        </w:rPr>
        <w:t xml:space="preserve">erent sub-ﬁelds of WPT like Inductive Power </w:t>
      </w:r>
      <w:proofErr w:type="gramStart"/>
      <w:r w:rsidRPr="000E17DD">
        <w:rPr>
          <w:rFonts w:ascii="Times New Roman" w:hAnsi="Times New Roman" w:cs="Times New Roman"/>
          <w:sz w:val="26"/>
          <w:szCs w:val="26"/>
        </w:rPr>
        <w:t>Transfer(</w:t>
      </w:r>
      <w:proofErr w:type="gramEnd"/>
      <w:r w:rsidRPr="000E17DD">
        <w:rPr>
          <w:rFonts w:ascii="Times New Roman" w:hAnsi="Times New Roman" w:cs="Times New Roman"/>
          <w:sz w:val="26"/>
          <w:szCs w:val="26"/>
        </w:rPr>
        <w:t>IPT), Evanescent wave coupling, Radio and Microwaves, Electrostatic in</w:t>
      </w:r>
      <w:r w:rsidR="000E17DD">
        <w:rPr>
          <w:rFonts w:ascii="Times New Roman" w:hAnsi="Times New Roman" w:cs="Times New Roman"/>
          <w:sz w:val="26"/>
          <w:szCs w:val="26"/>
        </w:rPr>
        <w:t>duction. The authors in paper [3</w:t>
      </w:r>
      <w:r w:rsidRPr="000E17DD">
        <w:rPr>
          <w:rFonts w:ascii="Times New Roman" w:hAnsi="Times New Roman" w:cs="Times New Roman"/>
          <w:sz w:val="26"/>
          <w:szCs w:val="26"/>
        </w:rPr>
        <w:t>] have discussed the inductive power transfer method in depth along with various optimization parameters like e</w:t>
      </w:r>
      <w:r w:rsidRPr="000E17DD">
        <w:rPr>
          <w:rFonts w:ascii="Cambria Math" w:hAnsi="Cambria Math" w:cs="Cambria Math"/>
          <w:sz w:val="26"/>
          <w:szCs w:val="26"/>
        </w:rPr>
        <w:t>ﬃ</w:t>
      </w:r>
      <w:r w:rsidRPr="000E17DD">
        <w:rPr>
          <w:rFonts w:ascii="Times New Roman" w:hAnsi="Times New Roman" w:cs="Times New Roman"/>
          <w:sz w:val="26"/>
          <w:szCs w:val="26"/>
        </w:rPr>
        <w:t>ciency, power transferred etc.</w:t>
      </w:r>
    </w:p>
    <w:p w:rsidR="00507A33" w:rsidRPr="000E17DD" w:rsidRDefault="00507A33" w:rsidP="00507A33">
      <w:pPr>
        <w:rPr>
          <w:rFonts w:ascii="Times New Roman" w:hAnsi="Times New Roman" w:cs="Times New Roman"/>
          <w:sz w:val="26"/>
          <w:szCs w:val="26"/>
        </w:rPr>
      </w:pPr>
      <w:r w:rsidRPr="000E17DD">
        <w:rPr>
          <w:rFonts w:ascii="Times New Roman" w:hAnsi="Times New Roman" w:cs="Times New Roman"/>
          <w:sz w:val="26"/>
          <w:szCs w:val="26"/>
        </w:rPr>
        <w:t>The recent upsurge in electric vehicle research has paved a way for WPT technology to be used in EV charging systems. Research is being carried out in diverse ﬁelds including stationary WPT systems, dynamic or in-motion WPT charging systems</w:t>
      </w:r>
      <w:r w:rsidR="000E17DD">
        <w:rPr>
          <w:rFonts w:ascii="Times New Roman" w:hAnsi="Times New Roman" w:cs="Times New Roman"/>
          <w:sz w:val="26"/>
          <w:szCs w:val="26"/>
        </w:rPr>
        <w:t>, which has been discussed in [4</w:t>
      </w:r>
      <w:r w:rsidRPr="000E17DD">
        <w:rPr>
          <w:rFonts w:ascii="Times New Roman" w:hAnsi="Times New Roman" w:cs="Times New Roman"/>
          <w:sz w:val="26"/>
          <w:szCs w:val="26"/>
        </w:rPr>
        <w:t>] along with various other topics like magnetic coupling, compensation topologies, power electronics converters.</w:t>
      </w:r>
    </w:p>
    <w:p w:rsidR="00507A33" w:rsidRPr="000E17DD" w:rsidRDefault="00507A33" w:rsidP="00507A33">
      <w:pPr>
        <w:rPr>
          <w:rFonts w:ascii="Times New Roman" w:hAnsi="Times New Roman" w:cs="Times New Roman"/>
          <w:sz w:val="26"/>
          <w:szCs w:val="26"/>
        </w:rPr>
      </w:pPr>
      <w:r w:rsidRPr="000E17DD">
        <w:rPr>
          <w:rFonts w:ascii="Times New Roman" w:hAnsi="Times New Roman" w:cs="Times New Roman"/>
          <w:sz w:val="26"/>
          <w:szCs w:val="26"/>
        </w:rPr>
        <w:t>A maximum energy efficiency tracking method is presented in this paper [</w:t>
      </w:r>
      <w:r w:rsidR="000E17DD">
        <w:rPr>
          <w:rFonts w:ascii="Times New Roman" w:hAnsi="Times New Roman" w:cs="Times New Roman"/>
          <w:sz w:val="26"/>
          <w:szCs w:val="26"/>
        </w:rPr>
        <w:t>5</w:t>
      </w:r>
      <w:r w:rsidRPr="000E17DD">
        <w:rPr>
          <w:rFonts w:ascii="Times New Roman" w:hAnsi="Times New Roman" w:cs="Times New Roman"/>
          <w:sz w:val="26"/>
          <w:szCs w:val="26"/>
        </w:rPr>
        <w:t>] with the support of an analysis and the experimental verification of a 2-coil WPT system. The basic principle is to search for the minimum input power for any given output power. By keeping the equivalent load resistance of the receiver circuit to the optimal value through the closed-loop control of the power converter within the receiver module, maximum energy efficiency tracking can be achieved by searching for the minimum input power. Another advantage of this method is that it does not need any wireless communications between the transmitter and the receiver circuits, making it attractive in practical applications. The proposed method has been successfully tested under the situations of weak and strong magnetic coupling. Besides the differences due to the omission of the core losses and the inverter losses, the simulated and measured energy efficiency curves exhibit the same trends in both cases.</w:t>
      </w:r>
    </w:p>
    <w:p w:rsidR="00507A33" w:rsidRPr="000E17DD" w:rsidRDefault="000E17DD" w:rsidP="00507A33">
      <w:pPr>
        <w:rPr>
          <w:rFonts w:ascii="Times New Roman" w:hAnsi="Times New Roman" w:cs="Times New Roman"/>
          <w:sz w:val="26"/>
          <w:szCs w:val="26"/>
        </w:rPr>
      </w:pPr>
      <w:r>
        <w:rPr>
          <w:rFonts w:ascii="Times New Roman" w:hAnsi="Times New Roman" w:cs="Times New Roman"/>
          <w:sz w:val="26"/>
          <w:szCs w:val="26"/>
        </w:rPr>
        <w:lastRenderedPageBreak/>
        <w:t>The papers [6, 7</w:t>
      </w:r>
      <w:r w:rsidR="00507A33" w:rsidRPr="000E17DD">
        <w:rPr>
          <w:rFonts w:ascii="Times New Roman" w:hAnsi="Times New Roman" w:cs="Times New Roman"/>
          <w:sz w:val="26"/>
          <w:szCs w:val="26"/>
        </w:rPr>
        <w:t>] have discussed in depth above the modelling and working of near ﬁeld IPT based systems. The modelling of IPT based systems as loosely coupled transformers has been discussed and a brief explanation on di</w:t>
      </w:r>
      <w:r w:rsidR="00507A33" w:rsidRPr="000E17DD">
        <w:rPr>
          <w:rFonts w:ascii="Cambria Math" w:hAnsi="Cambria Math" w:cs="Cambria Math"/>
          <w:sz w:val="26"/>
          <w:szCs w:val="26"/>
        </w:rPr>
        <w:t>ﬀ</w:t>
      </w:r>
      <w:r w:rsidR="00507A33" w:rsidRPr="000E17DD">
        <w:rPr>
          <w:rFonts w:ascii="Times New Roman" w:hAnsi="Times New Roman" w:cs="Times New Roman"/>
          <w:sz w:val="26"/>
          <w:szCs w:val="26"/>
        </w:rPr>
        <w:t>erent modelling techniques like ‘2-port network theory model’, ‘equivalent circuit theory model’, ‘coupled mode theory model’. The authors have also discussed 3 phase magnetic systems for WPT based systems and provides an analysis for such systems. As resonant circuits are used, capacitor selection and compensation topologies like Series-Series (SS), Series-Parallel (SP), Parallel-Series (PS), Parallel-Parallel (PP) are also discussed.</w:t>
      </w:r>
    </w:p>
    <w:p w:rsidR="00507A33" w:rsidRPr="000E17DD" w:rsidRDefault="00507A33" w:rsidP="000E17DD">
      <w:pPr>
        <w:rPr>
          <w:rFonts w:ascii="Times New Roman" w:hAnsi="Times New Roman" w:cs="Times New Roman"/>
          <w:sz w:val="26"/>
          <w:szCs w:val="26"/>
        </w:rPr>
      </w:pPr>
      <w:r w:rsidRPr="000E17DD">
        <w:rPr>
          <w:rFonts w:ascii="Times New Roman" w:hAnsi="Times New Roman" w:cs="Times New Roman"/>
          <w:sz w:val="26"/>
          <w:szCs w:val="26"/>
        </w:rPr>
        <w:t>A detailed analysis of various capacitive compensation techniques has been discus</w:t>
      </w:r>
      <w:r w:rsidR="000E17DD">
        <w:rPr>
          <w:rFonts w:ascii="Times New Roman" w:hAnsi="Times New Roman" w:cs="Times New Roman"/>
          <w:sz w:val="26"/>
          <w:szCs w:val="26"/>
        </w:rPr>
        <w:t>sed in paper [8].</w:t>
      </w:r>
      <w:r w:rsidRPr="000E17DD">
        <w:rPr>
          <w:rFonts w:ascii="Times New Roman" w:hAnsi="Times New Roman" w:cs="Times New Roman"/>
          <w:sz w:val="26"/>
          <w:szCs w:val="26"/>
        </w:rPr>
        <w:t>The mathematical modelling has been discussed along with bifurcation analysi</w:t>
      </w:r>
      <w:r w:rsidR="000E17DD">
        <w:rPr>
          <w:rFonts w:ascii="Times New Roman" w:hAnsi="Times New Roman" w:cs="Times New Roman"/>
          <w:sz w:val="26"/>
          <w:szCs w:val="26"/>
        </w:rPr>
        <w:t xml:space="preserve">s and battery </w:t>
      </w:r>
      <w:proofErr w:type="spellStart"/>
      <w:r w:rsidR="000E17DD">
        <w:rPr>
          <w:rFonts w:ascii="Times New Roman" w:hAnsi="Times New Roman" w:cs="Times New Roman"/>
          <w:sz w:val="26"/>
          <w:szCs w:val="26"/>
        </w:rPr>
        <w:t>applications.The</w:t>
      </w:r>
      <w:proofErr w:type="spellEnd"/>
      <w:r w:rsidR="000E17DD">
        <w:rPr>
          <w:rFonts w:ascii="Times New Roman" w:hAnsi="Times New Roman" w:cs="Times New Roman"/>
          <w:sz w:val="26"/>
          <w:szCs w:val="26"/>
        </w:rPr>
        <w:t xml:space="preserve"> </w:t>
      </w:r>
      <w:r w:rsidRPr="000E17DD">
        <w:rPr>
          <w:rFonts w:ascii="Times New Roman" w:hAnsi="Times New Roman" w:cs="Times New Roman"/>
          <w:sz w:val="26"/>
          <w:szCs w:val="26"/>
        </w:rPr>
        <w:t>paper also demonstrates the hardware implementation and provides a comparative analysis of the various compensation topologies.</w:t>
      </w:r>
    </w:p>
    <w:p w:rsidR="00507A33" w:rsidRPr="000E17DD" w:rsidRDefault="00507A33" w:rsidP="00F73765">
      <w:pPr>
        <w:autoSpaceDE w:val="0"/>
        <w:autoSpaceDN w:val="0"/>
        <w:adjustRightInd w:val="0"/>
        <w:spacing w:after="0" w:line="240" w:lineRule="auto"/>
        <w:rPr>
          <w:rFonts w:ascii="Times New Roman" w:hAnsi="Times New Roman" w:cs="Times New Roman"/>
          <w:sz w:val="26"/>
          <w:szCs w:val="26"/>
        </w:rPr>
      </w:pPr>
      <w:r w:rsidRPr="000E17DD">
        <w:rPr>
          <w:rFonts w:ascii="Times New Roman" w:hAnsi="Times New Roman" w:cs="Times New Roman"/>
          <w:sz w:val="26"/>
          <w:szCs w:val="26"/>
        </w:rPr>
        <w:t>This paper [</w:t>
      </w:r>
      <w:r w:rsidR="000E17DD">
        <w:rPr>
          <w:rFonts w:ascii="Times New Roman" w:hAnsi="Times New Roman" w:cs="Times New Roman"/>
          <w:sz w:val="26"/>
          <w:szCs w:val="26"/>
        </w:rPr>
        <w:t>9</w:t>
      </w:r>
      <w:r w:rsidRPr="000E17DD">
        <w:rPr>
          <w:rFonts w:ascii="Times New Roman" w:hAnsi="Times New Roman" w:cs="Times New Roman"/>
          <w:sz w:val="26"/>
          <w:szCs w:val="26"/>
        </w:rPr>
        <w:t>] presents a detailed analysis, design and realizat</w:t>
      </w:r>
      <w:r w:rsidR="000E17DD">
        <w:rPr>
          <w:rFonts w:ascii="Times New Roman" w:hAnsi="Times New Roman" w:cs="Times New Roman"/>
          <w:sz w:val="26"/>
          <w:szCs w:val="26"/>
        </w:rPr>
        <w:t xml:space="preserve">ion of a Series-Series (SS) WPT </w:t>
      </w:r>
      <w:r w:rsidRPr="000E17DD">
        <w:rPr>
          <w:rFonts w:ascii="Times New Roman" w:hAnsi="Times New Roman" w:cs="Times New Roman"/>
          <w:sz w:val="26"/>
          <w:szCs w:val="26"/>
        </w:rPr>
        <w:t>system with dual active bridges, which will improve the overall</w:t>
      </w:r>
      <w:r w:rsidR="000E17DD">
        <w:rPr>
          <w:rFonts w:ascii="Times New Roman" w:hAnsi="Times New Roman" w:cs="Times New Roman"/>
          <w:sz w:val="26"/>
          <w:szCs w:val="26"/>
        </w:rPr>
        <w:t xml:space="preserve"> performance. Three independent </w:t>
      </w:r>
      <w:r w:rsidRPr="000E17DD">
        <w:rPr>
          <w:rFonts w:ascii="Times New Roman" w:hAnsi="Times New Roman" w:cs="Times New Roman"/>
          <w:sz w:val="26"/>
          <w:szCs w:val="26"/>
        </w:rPr>
        <w:t>Phase Angles (PAs) have been analyzed and designed in this study, o</w:t>
      </w:r>
      <w:r w:rsidR="00F73765">
        <w:rPr>
          <w:rFonts w:ascii="Times New Roman" w:hAnsi="Times New Roman" w:cs="Times New Roman"/>
          <w:sz w:val="26"/>
          <w:szCs w:val="26"/>
        </w:rPr>
        <w:t xml:space="preserve">ne PA on the primary side </w:t>
      </w:r>
      <w:r w:rsidRPr="000E17DD">
        <w:rPr>
          <w:rFonts w:ascii="Times New Roman" w:hAnsi="Times New Roman" w:cs="Times New Roman"/>
          <w:sz w:val="26"/>
          <w:szCs w:val="26"/>
        </w:rPr>
        <w:t xml:space="preserve">and the other two PAs on the secondary side. This Multiple </w:t>
      </w:r>
      <w:r w:rsidR="00F73765">
        <w:rPr>
          <w:rFonts w:ascii="Times New Roman" w:hAnsi="Times New Roman" w:cs="Times New Roman"/>
          <w:sz w:val="26"/>
          <w:szCs w:val="26"/>
        </w:rPr>
        <w:t xml:space="preserve">Degrees of Phase Control (MDPC) </w:t>
      </w:r>
      <w:r w:rsidRPr="000E17DD">
        <w:rPr>
          <w:rFonts w:ascii="Times New Roman" w:hAnsi="Times New Roman" w:cs="Times New Roman"/>
          <w:sz w:val="26"/>
          <w:szCs w:val="26"/>
        </w:rPr>
        <w:t>method can achieve additional reactance compensation, load trans</w:t>
      </w:r>
      <w:r w:rsidR="00F73765">
        <w:rPr>
          <w:rFonts w:ascii="Times New Roman" w:hAnsi="Times New Roman" w:cs="Times New Roman"/>
          <w:sz w:val="26"/>
          <w:szCs w:val="26"/>
        </w:rPr>
        <w:t xml:space="preserve">formation and output regulation </w:t>
      </w:r>
      <w:r w:rsidRPr="000E17DD">
        <w:rPr>
          <w:rFonts w:ascii="Times New Roman" w:hAnsi="Times New Roman" w:cs="Times New Roman"/>
          <w:sz w:val="26"/>
          <w:szCs w:val="26"/>
        </w:rPr>
        <w:t>simultaneously. To realize the proposed method in practice, key</w:t>
      </w:r>
      <w:r w:rsidR="00F73765">
        <w:rPr>
          <w:rFonts w:ascii="Times New Roman" w:hAnsi="Times New Roman" w:cs="Times New Roman"/>
          <w:sz w:val="26"/>
          <w:szCs w:val="26"/>
        </w:rPr>
        <w:t xml:space="preserve"> implementation techniques have </w:t>
      </w:r>
      <w:r w:rsidRPr="000E17DD">
        <w:rPr>
          <w:rFonts w:ascii="Times New Roman" w:hAnsi="Times New Roman" w:cs="Times New Roman"/>
          <w:sz w:val="26"/>
          <w:szCs w:val="26"/>
        </w:rPr>
        <w:t>been investigated in detail, including additional reactance estimation</w:t>
      </w:r>
      <w:r w:rsidR="00F73765">
        <w:rPr>
          <w:rFonts w:ascii="Times New Roman" w:hAnsi="Times New Roman" w:cs="Times New Roman"/>
          <w:sz w:val="26"/>
          <w:szCs w:val="26"/>
        </w:rPr>
        <w:t xml:space="preserve">, mutual inductance </w:t>
      </w:r>
      <w:proofErr w:type="spellStart"/>
      <w:proofErr w:type="gramStart"/>
      <w:r w:rsidR="00F73765">
        <w:rPr>
          <w:rFonts w:ascii="Times New Roman" w:hAnsi="Times New Roman" w:cs="Times New Roman"/>
          <w:sz w:val="26"/>
          <w:szCs w:val="26"/>
        </w:rPr>
        <w:t>estimation,</w:t>
      </w:r>
      <w:r w:rsidRPr="000E17DD">
        <w:rPr>
          <w:rFonts w:ascii="Times New Roman" w:hAnsi="Times New Roman" w:cs="Times New Roman"/>
          <w:sz w:val="26"/>
          <w:szCs w:val="26"/>
        </w:rPr>
        <w:t>phase</w:t>
      </w:r>
      <w:proofErr w:type="spellEnd"/>
      <w:proofErr w:type="gramEnd"/>
      <w:r w:rsidRPr="000E17DD">
        <w:rPr>
          <w:rFonts w:ascii="Times New Roman" w:hAnsi="Times New Roman" w:cs="Times New Roman"/>
          <w:sz w:val="26"/>
          <w:szCs w:val="26"/>
        </w:rPr>
        <w:t xml:space="preserve"> detection and synchronization. The feasibility and effectiv</w:t>
      </w:r>
      <w:r w:rsidR="00F73765">
        <w:rPr>
          <w:rFonts w:ascii="Times New Roman" w:hAnsi="Times New Roman" w:cs="Times New Roman"/>
          <w:sz w:val="26"/>
          <w:szCs w:val="26"/>
        </w:rPr>
        <w:t xml:space="preserve">eness of the proposed system is </w:t>
      </w:r>
      <w:r w:rsidRPr="000E17DD">
        <w:rPr>
          <w:rFonts w:ascii="Times New Roman" w:hAnsi="Times New Roman" w:cs="Times New Roman"/>
          <w:sz w:val="26"/>
          <w:szCs w:val="26"/>
        </w:rPr>
        <w:t>verified through simulation and experimental results</w:t>
      </w:r>
      <w:r w:rsidR="00F73765">
        <w:rPr>
          <w:rFonts w:ascii="Times New Roman" w:hAnsi="Times New Roman" w:cs="Times New Roman"/>
          <w:sz w:val="26"/>
          <w:szCs w:val="26"/>
        </w:rPr>
        <w:t>.</w:t>
      </w:r>
    </w:p>
    <w:p w:rsidR="00507A33" w:rsidRPr="000E17DD" w:rsidRDefault="00F73765" w:rsidP="00507A33">
      <w:pPr>
        <w:rPr>
          <w:rFonts w:ascii="Times New Roman" w:hAnsi="Times New Roman" w:cs="Times New Roman"/>
          <w:sz w:val="26"/>
          <w:szCs w:val="26"/>
        </w:rPr>
      </w:pPr>
      <w:r>
        <w:rPr>
          <w:rFonts w:ascii="Times New Roman" w:hAnsi="Times New Roman" w:cs="Times New Roman"/>
          <w:sz w:val="26"/>
          <w:szCs w:val="26"/>
        </w:rPr>
        <w:t>In paper [10</w:t>
      </w:r>
      <w:r w:rsidR="00507A33" w:rsidRPr="000E17DD">
        <w:rPr>
          <w:rFonts w:ascii="Times New Roman" w:hAnsi="Times New Roman" w:cs="Times New Roman"/>
          <w:sz w:val="26"/>
          <w:szCs w:val="26"/>
        </w:rPr>
        <w:t>], the authors have discussed the planar coil geometry and di</w:t>
      </w:r>
      <w:r w:rsidR="00507A33" w:rsidRPr="000E17DD">
        <w:rPr>
          <w:rFonts w:ascii="Cambria Math" w:hAnsi="Cambria Math" w:cs="Cambria Math"/>
          <w:sz w:val="26"/>
          <w:szCs w:val="26"/>
        </w:rPr>
        <w:t>ﬀ</w:t>
      </w:r>
      <w:r w:rsidR="00507A33" w:rsidRPr="000E17DD">
        <w:rPr>
          <w:rFonts w:ascii="Times New Roman" w:hAnsi="Times New Roman" w:cs="Times New Roman"/>
          <w:sz w:val="26"/>
          <w:szCs w:val="26"/>
        </w:rPr>
        <w:t>erent numerical methods for evaluating inductance. It discusses the modiﬁed wheeler formula and compares various 2D geometries and gives a complete comparative analysis of these geometries. The core design along with coil size and geometry</w:t>
      </w:r>
      <w:r>
        <w:rPr>
          <w:rFonts w:ascii="Times New Roman" w:hAnsi="Times New Roman" w:cs="Times New Roman"/>
          <w:sz w:val="26"/>
          <w:szCs w:val="26"/>
        </w:rPr>
        <w:t xml:space="preserve"> has been discussed in paper [11</w:t>
      </w:r>
      <w:r w:rsidR="00507A33" w:rsidRPr="000E17DD">
        <w:rPr>
          <w:rFonts w:ascii="Times New Roman" w:hAnsi="Times New Roman" w:cs="Times New Roman"/>
          <w:sz w:val="26"/>
          <w:szCs w:val="26"/>
        </w:rPr>
        <w:t xml:space="preserve">]. It explains the method of analysis of cores, the popular geometries used along with results obtained from </w:t>
      </w:r>
      <w:r w:rsidR="00507A33" w:rsidRPr="000E17DD">
        <w:rPr>
          <w:rFonts w:ascii="Times New Roman" w:hAnsi="Times New Roman" w:cs="Times New Roman"/>
          <w:sz w:val="26"/>
          <w:szCs w:val="26"/>
        </w:rPr>
        <w:lastRenderedPageBreak/>
        <w:t>simulations. A further optimization on coil ratio and sizing has been carried out</w:t>
      </w:r>
      <w:r>
        <w:rPr>
          <w:rFonts w:ascii="Times New Roman" w:hAnsi="Times New Roman" w:cs="Times New Roman"/>
          <w:sz w:val="26"/>
          <w:szCs w:val="26"/>
        </w:rPr>
        <w:t xml:space="preserve"> in paper [12</w:t>
      </w:r>
      <w:r w:rsidR="00507A33" w:rsidRPr="000E17DD">
        <w:rPr>
          <w:rFonts w:ascii="Times New Roman" w:hAnsi="Times New Roman" w:cs="Times New Roman"/>
          <w:sz w:val="26"/>
          <w:szCs w:val="26"/>
        </w:rPr>
        <w:t>].</w:t>
      </w:r>
    </w:p>
    <w:p w:rsidR="00507A33" w:rsidRPr="000E17DD" w:rsidRDefault="00F73765" w:rsidP="00507A33">
      <w:pPr>
        <w:rPr>
          <w:rFonts w:ascii="Times New Roman" w:hAnsi="Times New Roman" w:cs="Times New Roman"/>
          <w:sz w:val="26"/>
          <w:szCs w:val="26"/>
        </w:rPr>
      </w:pPr>
      <w:r>
        <w:rPr>
          <w:rFonts w:ascii="Times New Roman" w:hAnsi="Times New Roman" w:cs="Times New Roman"/>
          <w:sz w:val="26"/>
          <w:szCs w:val="26"/>
        </w:rPr>
        <w:t>The authors in paper [13</w:t>
      </w:r>
      <w:r w:rsidR="00507A33" w:rsidRPr="000E17DD">
        <w:rPr>
          <w:rFonts w:ascii="Times New Roman" w:hAnsi="Times New Roman" w:cs="Times New Roman"/>
          <w:sz w:val="26"/>
          <w:szCs w:val="26"/>
        </w:rPr>
        <w:t>] have studied in depth the modelling, parameter selection as well as the switching algorithms that can be used for a dynamic WPT system. State Space modelling of the system has been demonstrated including a closed loop control strategy. Additionally, a fast switching system has been considered along with its simulations.</w:t>
      </w:r>
    </w:p>
    <w:p w:rsidR="00507A33" w:rsidRPr="000E17DD" w:rsidRDefault="00507A33" w:rsidP="00507A33">
      <w:pPr>
        <w:autoSpaceDE w:val="0"/>
        <w:autoSpaceDN w:val="0"/>
        <w:adjustRightInd w:val="0"/>
        <w:spacing w:after="0" w:line="240" w:lineRule="auto"/>
        <w:rPr>
          <w:rFonts w:ascii="Times New Roman" w:hAnsi="Times New Roman" w:cs="Times New Roman"/>
          <w:bCs/>
          <w:sz w:val="26"/>
          <w:szCs w:val="26"/>
        </w:rPr>
      </w:pPr>
      <w:r w:rsidRPr="000E17DD">
        <w:rPr>
          <w:rFonts w:ascii="Times New Roman" w:hAnsi="Times New Roman" w:cs="Times New Roman"/>
          <w:bCs/>
          <w:sz w:val="26"/>
          <w:szCs w:val="26"/>
        </w:rPr>
        <w:t xml:space="preserve">In this </w:t>
      </w:r>
      <w:proofErr w:type="gramStart"/>
      <w:r w:rsidRPr="000E17DD">
        <w:rPr>
          <w:rFonts w:ascii="Times New Roman" w:hAnsi="Times New Roman" w:cs="Times New Roman"/>
          <w:bCs/>
          <w:sz w:val="26"/>
          <w:szCs w:val="26"/>
        </w:rPr>
        <w:t>paper[</w:t>
      </w:r>
      <w:proofErr w:type="gramEnd"/>
      <w:r w:rsidR="00F73765">
        <w:rPr>
          <w:rFonts w:ascii="Times New Roman" w:hAnsi="Times New Roman" w:cs="Times New Roman"/>
          <w:bCs/>
          <w:sz w:val="26"/>
          <w:szCs w:val="26"/>
        </w:rPr>
        <w:t>14</w:t>
      </w:r>
      <w:r w:rsidRPr="000E17DD">
        <w:rPr>
          <w:rFonts w:ascii="Times New Roman" w:hAnsi="Times New Roman" w:cs="Times New Roman"/>
          <w:bCs/>
          <w:sz w:val="26"/>
          <w:szCs w:val="26"/>
        </w:rPr>
        <w:t>], a compact high efficiency wireless power transfer system has been designed and developed. The detailed gate drive design, cooling system design, power stage development, and system assembling are presented. The successful tests verified the feasibility of wireless power transfer system to achieve over-all 90% efficiency.</w:t>
      </w:r>
    </w:p>
    <w:p w:rsidR="00507A33" w:rsidRPr="000E17DD" w:rsidRDefault="00507A33" w:rsidP="00507A33">
      <w:pPr>
        <w:autoSpaceDE w:val="0"/>
        <w:autoSpaceDN w:val="0"/>
        <w:adjustRightInd w:val="0"/>
        <w:spacing w:after="0" w:line="240" w:lineRule="auto"/>
        <w:rPr>
          <w:rFonts w:ascii="Times New Roman" w:hAnsi="Times New Roman" w:cs="Times New Roman"/>
          <w:bCs/>
          <w:sz w:val="26"/>
          <w:szCs w:val="26"/>
        </w:rPr>
      </w:pPr>
      <w:r w:rsidRPr="000E17DD">
        <w:rPr>
          <w:rFonts w:ascii="Times New Roman" w:hAnsi="Times New Roman" w:cs="Times New Roman"/>
          <w:sz w:val="26"/>
          <w:szCs w:val="26"/>
        </w:rPr>
        <w:t xml:space="preserve"> </w:t>
      </w:r>
      <w:r w:rsidRPr="000E17DD">
        <w:rPr>
          <w:rFonts w:ascii="Times New Roman" w:hAnsi="Times New Roman" w:cs="Times New Roman"/>
          <w:bCs/>
          <w:sz w:val="26"/>
          <w:szCs w:val="26"/>
        </w:rPr>
        <w:t xml:space="preserve">In this </w:t>
      </w:r>
      <w:proofErr w:type="gramStart"/>
      <w:r w:rsidRPr="000E17DD">
        <w:rPr>
          <w:rFonts w:ascii="Times New Roman" w:hAnsi="Times New Roman" w:cs="Times New Roman"/>
          <w:bCs/>
          <w:sz w:val="26"/>
          <w:szCs w:val="26"/>
        </w:rPr>
        <w:t>paper[</w:t>
      </w:r>
      <w:proofErr w:type="gramEnd"/>
      <w:r w:rsidR="00F73765">
        <w:rPr>
          <w:rFonts w:ascii="Times New Roman" w:hAnsi="Times New Roman" w:cs="Times New Roman"/>
          <w:bCs/>
          <w:sz w:val="26"/>
          <w:szCs w:val="26"/>
        </w:rPr>
        <w:t>15</w:t>
      </w:r>
      <w:r w:rsidRPr="000E17DD">
        <w:rPr>
          <w:rFonts w:ascii="Times New Roman" w:hAnsi="Times New Roman" w:cs="Times New Roman"/>
          <w:bCs/>
          <w:sz w:val="26"/>
          <w:szCs w:val="26"/>
        </w:rPr>
        <w:t xml:space="preserve">], an innovative dynamic wireless charging system based on magnetic coupled resonant power transmission is presented. The transmitting coil of this charging system can selective on/off for charging vehicles while driving. The structures of transmitting coil and receiving coil is researched and improved. And the dispersed coupling structure named grouped periodic series spiral coupler (GPSSC) is proposed and its characteristics are described. A simulation of coupling coefficient at different </w:t>
      </w:r>
      <w:r w:rsidRPr="000E17DD">
        <w:rPr>
          <w:rFonts w:ascii="Times New Roman" w:hAnsi="Times New Roman" w:cs="Times New Roman"/>
          <w:bCs/>
          <w:i/>
          <w:iCs/>
          <w:sz w:val="26"/>
          <w:szCs w:val="26"/>
        </w:rPr>
        <w:t xml:space="preserve">D </w:t>
      </w:r>
      <w:r w:rsidRPr="000E17DD">
        <w:rPr>
          <w:rFonts w:ascii="Times New Roman" w:hAnsi="Times New Roman" w:cs="Times New Roman"/>
          <w:bCs/>
          <w:sz w:val="26"/>
          <w:szCs w:val="26"/>
        </w:rPr>
        <w:t>is carried out.</w:t>
      </w:r>
    </w:p>
    <w:p w:rsidR="00507A33" w:rsidRPr="000E17DD" w:rsidRDefault="00507A33" w:rsidP="00507A33">
      <w:pPr>
        <w:autoSpaceDE w:val="0"/>
        <w:autoSpaceDN w:val="0"/>
        <w:adjustRightInd w:val="0"/>
        <w:spacing w:after="0" w:line="240" w:lineRule="auto"/>
        <w:rPr>
          <w:rFonts w:ascii="Times New Roman" w:hAnsi="Times New Roman" w:cs="Times New Roman"/>
          <w:sz w:val="26"/>
          <w:szCs w:val="26"/>
        </w:rPr>
      </w:pPr>
      <w:r w:rsidRPr="000E17DD">
        <w:rPr>
          <w:rFonts w:ascii="Times New Roman" w:hAnsi="Times New Roman" w:cs="Times New Roman"/>
          <w:sz w:val="26"/>
          <w:szCs w:val="26"/>
        </w:rPr>
        <w:t>This paper [</w:t>
      </w:r>
      <w:r w:rsidR="00F73765">
        <w:rPr>
          <w:rFonts w:ascii="Times New Roman" w:hAnsi="Times New Roman" w:cs="Times New Roman"/>
          <w:sz w:val="26"/>
          <w:szCs w:val="26"/>
        </w:rPr>
        <w:t>16</w:t>
      </w:r>
      <w:r w:rsidRPr="000E17DD">
        <w:rPr>
          <w:rFonts w:ascii="Times New Roman" w:hAnsi="Times New Roman" w:cs="Times New Roman"/>
          <w:sz w:val="26"/>
          <w:szCs w:val="26"/>
        </w:rPr>
        <w:t xml:space="preserve">] proposes a three-phase dynamic WPT charging system with overlapped three-phase transmitter </w:t>
      </w:r>
      <w:proofErr w:type="spellStart"/>
      <w:r w:rsidRPr="000E17DD">
        <w:rPr>
          <w:rFonts w:ascii="Times New Roman" w:hAnsi="Times New Roman" w:cs="Times New Roman"/>
          <w:sz w:val="26"/>
          <w:szCs w:val="26"/>
        </w:rPr>
        <w:t>coils.The</w:t>
      </w:r>
      <w:proofErr w:type="spellEnd"/>
      <w:r w:rsidRPr="000E17DD">
        <w:rPr>
          <w:rFonts w:ascii="Times New Roman" w:hAnsi="Times New Roman" w:cs="Times New Roman"/>
          <w:sz w:val="26"/>
          <w:szCs w:val="26"/>
        </w:rPr>
        <w:t xml:space="preserve"> overlap length is optimized to depress the fluctuation of the output voltage. These coils are powered by a three-phase inverter to generate an even magnetic field, and a unipolar coil is employed as a receiver to simplify the coil structure of the secondary side. Based on the proposed three-phase coil structure, the output voltage characteristics of the system are analyzed in detail. The maximum system efficiency reaches 89.94%.</w:t>
      </w:r>
    </w:p>
    <w:p w:rsidR="00507A33" w:rsidRPr="000E17DD" w:rsidRDefault="00507A33" w:rsidP="00507A33">
      <w:pPr>
        <w:rPr>
          <w:rFonts w:ascii="Times New Roman" w:hAnsi="Times New Roman" w:cs="Times New Roman"/>
          <w:sz w:val="26"/>
          <w:szCs w:val="26"/>
        </w:rPr>
      </w:pPr>
      <w:r w:rsidRPr="000E17DD">
        <w:rPr>
          <w:rFonts w:ascii="Times New Roman" w:hAnsi="Times New Roman" w:cs="Times New Roman"/>
          <w:sz w:val="26"/>
          <w:szCs w:val="26"/>
        </w:rPr>
        <w:t>In most cases, the coil design is based on the classical theory and the parameters of the coils are obtained by calculations or direct measurements. However, the method has its limitation when the shape and structure of the coil is complex or the coil hasn’t been constructed. This problem can be resolved by using techniques like ﬁnite element analysis (FEA) and MATLAB simulatio</w:t>
      </w:r>
      <w:r w:rsidR="00F73765">
        <w:rPr>
          <w:rFonts w:ascii="Times New Roman" w:hAnsi="Times New Roman" w:cs="Times New Roman"/>
          <w:sz w:val="26"/>
          <w:szCs w:val="26"/>
        </w:rPr>
        <w:t>n, as explained in the paper [17</w:t>
      </w:r>
      <w:r w:rsidRPr="000E17DD">
        <w:rPr>
          <w:rFonts w:ascii="Times New Roman" w:hAnsi="Times New Roman" w:cs="Times New Roman"/>
          <w:sz w:val="26"/>
          <w:szCs w:val="26"/>
        </w:rPr>
        <w:t xml:space="preserve">]. This paper demonstrates the use of ANSYS Maxwell in the designing of coils, cores and performing </w:t>
      </w:r>
      <w:r w:rsidRPr="000E17DD">
        <w:rPr>
          <w:rFonts w:ascii="Times New Roman" w:hAnsi="Times New Roman" w:cs="Times New Roman"/>
          <w:sz w:val="26"/>
          <w:szCs w:val="26"/>
        </w:rPr>
        <w:lastRenderedPageBreak/>
        <w:t>FEA analysis to ﬁnd key parameters like inductance and coupling coe</w:t>
      </w:r>
      <w:r w:rsidRPr="000E17DD">
        <w:rPr>
          <w:rFonts w:ascii="Cambria Math" w:hAnsi="Cambria Math" w:cs="Cambria Math"/>
          <w:sz w:val="26"/>
          <w:szCs w:val="26"/>
        </w:rPr>
        <w:t>ﬃ</w:t>
      </w:r>
      <w:r w:rsidRPr="000E17DD">
        <w:rPr>
          <w:rFonts w:ascii="Times New Roman" w:hAnsi="Times New Roman" w:cs="Times New Roman"/>
          <w:sz w:val="26"/>
          <w:szCs w:val="26"/>
        </w:rPr>
        <w:t>cient. Furthermore, the paper also discusses the use of ANSYS Maxwell in creating magnetic ﬁeld plots that give a visual representation of the magnetic lines and coupling.</w:t>
      </w:r>
    </w:p>
    <w:p w:rsidR="00507A33" w:rsidRPr="000E17DD" w:rsidRDefault="00507A33" w:rsidP="00507A33">
      <w:pPr>
        <w:rPr>
          <w:rFonts w:ascii="Times New Roman" w:hAnsi="Times New Roman" w:cs="Times New Roman"/>
          <w:sz w:val="26"/>
          <w:szCs w:val="26"/>
        </w:rPr>
      </w:pPr>
      <w:r w:rsidRPr="000E17DD">
        <w:rPr>
          <w:rFonts w:ascii="Times New Roman" w:hAnsi="Times New Roman" w:cs="Times New Roman"/>
          <w:sz w:val="26"/>
          <w:szCs w:val="26"/>
        </w:rPr>
        <w:t>The use of MATLAB Simulink in developing a FEA model of transmitter and receiver coils as well as the WPT system, providing an easy method to analyze the circuit response at various frequencies has been exam</w:t>
      </w:r>
      <w:r w:rsidR="00F73765">
        <w:rPr>
          <w:rFonts w:ascii="Times New Roman" w:hAnsi="Times New Roman" w:cs="Times New Roman"/>
          <w:sz w:val="26"/>
          <w:szCs w:val="26"/>
        </w:rPr>
        <w:t>ined in paper [18</w:t>
      </w:r>
      <w:r w:rsidRPr="000E17DD">
        <w:rPr>
          <w:rFonts w:ascii="Times New Roman" w:hAnsi="Times New Roman" w:cs="Times New Roman"/>
          <w:sz w:val="26"/>
          <w:szCs w:val="26"/>
        </w:rPr>
        <w:t>]. The paper demonstrates the use of MATLAB in developing power electronic based WPT system models and carrying out intensive frequency response, e</w:t>
      </w:r>
      <w:r w:rsidRPr="000E17DD">
        <w:rPr>
          <w:rFonts w:ascii="Cambria Math" w:hAnsi="Cambria Math" w:cs="Cambria Math"/>
          <w:sz w:val="26"/>
          <w:szCs w:val="26"/>
        </w:rPr>
        <w:t>ﬃ</w:t>
      </w:r>
      <w:r w:rsidRPr="000E17DD">
        <w:rPr>
          <w:rFonts w:ascii="Times New Roman" w:hAnsi="Times New Roman" w:cs="Times New Roman"/>
          <w:sz w:val="26"/>
          <w:szCs w:val="26"/>
        </w:rPr>
        <w:t>ciency analysis.</w:t>
      </w:r>
    </w:p>
    <w:p w:rsidR="00507A33" w:rsidRPr="000E17DD" w:rsidRDefault="00507A33" w:rsidP="00F73765">
      <w:pPr>
        <w:autoSpaceDE w:val="0"/>
        <w:autoSpaceDN w:val="0"/>
        <w:adjustRightInd w:val="0"/>
        <w:spacing w:after="0" w:line="240" w:lineRule="auto"/>
        <w:rPr>
          <w:rFonts w:ascii="Times New Roman" w:hAnsi="Times New Roman" w:cs="Times New Roman"/>
          <w:sz w:val="26"/>
          <w:szCs w:val="26"/>
        </w:rPr>
      </w:pPr>
      <w:r w:rsidRPr="000E17DD">
        <w:rPr>
          <w:rFonts w:ascii="Times New Roman" w:hAnsi="Times New Roman" w:cs="Times New Roman"/>
          <w:sz w:val="26"/>
          <w:szCs w:val="26"/>
        </w:rPr>
        <w:t xml:space="preserve">In this </w:t>
      </w:r>
      <w:proofErr w:type="gramStart"/>
      <w:r w:rsidRPr="000E17DD">
        <w:rPr>
          <w:rFonts w:ascii="Times New Roman" w:hAnsi="Times New Roman" w:cs="Times New Roman"/>
          <w:sz w:val="26"/>
          <w:szCs w:val="26"/>
        </w:rPr>
        <w:t>paper[</w:t>
      </w:r>
      <w:proofErr w:type="gramEnd"/>
      <w:r w:rsidR="00F73765">
        <w:rPr>
          <w:rFonts w:ascii="Times New Roman" w:hAnsi="Times New Roman" w:cs="Times New Roman"/>
          <w:sz w:val="26"/>
          <w:szCs w:val="26"/>
        </w:rPr>
        <w:t>19</w:t>
      </w:r>
      <w:r w:rsidRPr="000E17DD">
        <w:rPr>
          <w:rFonts w:ascii="Times New Roman" w:hAnsi="Times New Roman" w:cs="Times New Roman"/>
          <w:sz w:val="26"/>
          <w:szCs w:val="26"/>
        </w:rPr>
        <w:t>], the efficiencies for both the angular aligned and unaligne</w:t>
      </w:r>
      <w:r w:rsidR="00F73765">
        <w:rPr>
          <w:rFonts w:ascii="Times New Roman" w:hAnsi="Times New Roman" w:cs="Times New Roman"/>
          <w:sz w:val="26"/>
          <w:szCs w:val="26"/>
        </w:rPr>
        <w:t xml:space="preserve">d positions of the receiver and </w:t>
      </w:r>
      <w:r w:rsidRPr="000E17DD">
        <w:rPr>
          <w:rFonts w:ascii="Times New Roman" w:hAnsi="Times New Roman" w:cs="Times New Roman"/>
          <w:sz w:val="26"/>
          <w:szCs w:val="26"/>
        </w:rPr>
        <w:t>transmitter coils of wireless power transfer (WPT) systems are examined. So</w:t>
      </w:r>
      <w:r w:rsidR="00F73765">
        <w:rPr>
          <w:rFonts w:ascii="Times New Roman" w:hAnsi="Times New Roman" w:cs="Times New Roman"/>
          <w:sz w:val="26"/>
          <w:szCs w:val="26"/>
        </w:rPr>
        <w:t xml:space="preserve">me parameters of the equivalent </w:t>
      </w:r>
      <w:r w:rsidRPr="000E17DD">
        <w:rPr>
          <w:rFonts w:ascii="Times New Roman" w:hAnsi="Times New Roman" w:cs="Times New Roman"/>
          <w:sz w:val="26"/>
          <w:szCs w:val="26"/>
        </w:rPr>
        <w:t>circuit were calculated with Maxwell 3D software. The analytical solution o</w:t>
      </w:r>
      <w:r w:rsidR="00F73765">
        <w:rPr>
          <w:rFonts w:ascii="Times New Roman" w:hAnsi="Times New Roman" w:cs="Times New Roman"/>
          <w:sz w:val="26"/>
          <w:szCs w:val="26"/>
        </w:rPr>
        <w:t xml:space="preserve">f the circuit was calculated in </w:t>
      </w:r>
      <w:r w:rsidRPr="000E17DD">
        <w:rPr>
          <w:rFonts w:ascii="Times New Roman" w:hAnsi="Times New Roman" w:cs="Times New Roman"/>
          <w:sz w:val="26"/>
          <w:szCs w:val="26"/>
        </w:rPr>
        <w:t>MATLAB program through the composition of the system’s mathematical mode</w:t>
      </w:r>
      <w:r w:rsidR="00F73765">
        <w:rPr>
          <w:rFonts w:ascii="Times New Roman" w:hAnsi="Times New Roman" w:cs="Times New Roman"/>
          <w:sz w:val="26"/>
          <w:szCs w:val="26"/>
        </w:rPr>
        <w:t xml:space="preserve">ling. The numerical solution of </w:t>
      </w:r>
      <w:r w:rsidRPr="000E17DD">
        <w:rPr>
          <w:rFonts w:ascii="Times New Roman" w:hAnsi="Times New Roman" w:cs="Times New Roman"/>
          <w:sz w:val="26"/>
          <w:szCs w:val="26"/>
        </w:rPr>
        <w:t>the system, however, was calculated using PSIM, which is circuit simulation software.</w:t>
      </w:r>
    </w:p>
    <w:p w:rsidR="00507A33" w:rsidRPr="000E17DD" w:rsidRDefault="00507A33" w:rsidP="00507A33">
      <w:pPr>
        <w:rPr>
          <w:rFonts w:ascii="Times New Roman" w:hAnsi="Times New Roman" w:cs="Times New Roman"/>
          <w:sz w:val="26"/>
          <w:szCs w:val="26"/>
        </w:rPr>
      </w:pPr>
      <w:r w:rsidRPr="000E17DD">
        <w:rPr>
          <w:rFonts w:ascii="Times New Roman" w:hAnsi="Times New Roman" w:cs="Times New Roman"/>
          <w:sz w:val="26"/>
          <w:szCs w:val="26"/>
        </w:rPr>
        <w:t xml:space="preserve">For building a hardware model of a WPT system, the most important component is the wire used to develop the coils. Conventionally, </w:t>
      </w:r>
      <w:proofErr w:type="spellStart"/>
      <w:r w:rsidRPr="000E17DD">
        <w:rPr>
          <w:rFonts w:ascii="Times New Roman" w:hAnsi="Times New Roman" w:cs="Times New Roman"/>
          <w:sz w:val="26"/>
          <w:szCs w:val="26"/>
        </w:rPr>
        <w:t>Litz</w:t>
      </w:r>
      <w:proofErr w:type="spellEnd"/>
      <w:r w:rsidRPr="000E17DD">
        <w:rPr>
          <w:rFonts w:ascii="Times New Roman" w:hAnsi="Times New Roman" w:cs="Times New Roman"/>
          <w:sz w:val="26"/>
          <w:szCs w:val="26"/>
        </w:rPr>
        <w:t xml:space="preserve"> wir</w:t>
      </w:r>
      <w:r w:rsidR="00F73765">
        <w:rPr>
          <w:rFonts w:ascii="Times New Roman" w:hAnsi="Times New Roman" w:cs="Times New Roman"/>
          <w:sz w:val="26"/>
          <w:szCs w:val="26"/>
        </w:rPr>
        <w:t>e has been used. Paper [20</w:t>
      </w:r>
      <w:r w:rsidRPr="000E17DD">
        <w:rPr>
          <w:rFonts w:ascii="Times New Roman" w:hAnsi="Times New Roman" w:cs="Times New Roman"/>
          <w:sz w:val="26"/>
          <w:szCs w:val="26"/>
        </w:rPr>
        <w:t xml:space="preserve">] has illustrated various </w:t>
      </w:r>
      <w:proofErr w:type="spellStart"/>
      <w:r w:rsidRPr="000E17DD">
        <w:rPr>
          <w:rFonts w:ascii="Times New Roman" w:hAnsi="Times New Roman" w:cs="Times New Roman"/>
          <w:sz w:val="26"/>
          <w:szCs w:val="26"/>
        </w:rPr>
        <w:t>Litz</w:t>
      </w:r>
      <w:proofErr w:type="spellEnd"/>
      <w:r w:rsidRPr="000E17DD">
        <w:rPr>
          <w:rFonts w:ascii="Times New Roman" w:hAnsi="Times New Roman" w:cs="Times New Roman"/>
          <w:sz w:val="26"/>
          <w:szCs w:val="26"/>
        </w:rPr>
        <w:t xml:space="preserve"> wire types, constructions and the related electrical and thermal parameters.</w:t>
      </w:r>
    </w:p>
    <w:p w:rsidR="00507A33" w:rsidRPr="000E17DD" w:rsidRDefault="00F73765" w:rsidP="002078FD">
      <w:pPr>
        <w:ind w:left="20"/>
        <w:rPr>
          <w:rFonts w:ascii="Times New Roman" w:hAnsi="Times New Roman" w:cs="Times New Roman"/>
          <w:sz w:val="26"/>
          <w:szCs w:val="26"/>
        </w:rPr>
      </w:pPr>
      <w:r w:rsidRPr="00F73765">
        <w:rPr>
          <w:rFonts w:ascii="Times New Roman" w:hAnsi="Times New Roman" w:cs="Times New Roman"/>
          <w:sz w:val="26"/>
          <w:szCs w:val="26"/>
        </w:rPr>
        <w:t>Authors</w:t>
      </w:r>
      <w:r>
        <w:rPr>
          <w:rFonts w:ascii="Times New Roman" w:hAnsi="Times New Roman" w:cs="Times New Roman"/>
          <w:sz w:val="26"/>
          <w:szCs w:val="26"/>
        </w:rPr>
        <w:t xml:space="preserve"> in </w:t>
      </w:r>
      <w:r w:rsidRPr="00F73765">
        <w:rPr>
          <w:rFonts w:ascii="Times New Roman" w:hAnsi="Times New Roman" w:cs="Times New Roman"/>
          <w:sz w:val="26"/>
          <w:szCs w:val="26"/>
        </w:rPr>
        <w:t>[21</w:t>
      </w:r>
      <w:r w:rsidR="00507A33" w:rsidRPr="00F73765">
        <w:rPr>
          <w:rFonts w:ascii="Times New Roman" w:hAnsi="Times New Roman" w:cs="Times New Roman"/>
          <w:sz w:val="26"/>
          <w:szCs w:val="26"/>
        </w:rPr>
        <w:t>]</w:t>
      </w:r>
      <w:r>
        <w:rPr>
          <w:rFonts w:ascii="Times New Roman" w:hAnsi="Times New Roman" w:cs="Times New Roman"/>
          <w:sz w:val="26"/>
          <w:szCs w:val="26"/>
        </w:rPr>
        <w:t xml:space="preserve"> </w:t>
      </w:r>
      <w:r w:rsidR="00507A33" w:rsidRPr="00F73765">
        <w:rPr>
          <w:rFonts w:ascii="Times New Roman" w:hAnsi="Times New Roman" w:cs="Times New Roman"/>
          <w:sz w:val="26"/>
          <w:szCs w:val="26"/>
        </w:rPr>
        <w:t>have demonstrated the hardware implemen</w:t>
      </w:r>
      <w:r w:rsidRPr="00F73765">
        <w:rPr>
          <w:rFonts w:ascii="Times New Roman" w:hAnsi="Times New Roman" w:cs="Times New Roman"/>
          <w:sz w:val="26"/>
          <w:szCs w:val="26"/>
        </w:rPr>
        <w:t xml:space="preserve">tation of a dynamic WPT </w:t>
      </w:r>
      <w:proofErr w:type="spellStart"/>
      <w:r w:rsidRPr="00F73765">
        <w:rPr>
          <w:rFonts w:ascii="Times New Roman" w:hAnsi="Times New Roman" w:cs="Times New Roman"/>
          <w:sz w:val="26"/>
          <w:szCs w:val="26"/>
        </w:rPr>
        <w:t>system.</w:t>
      </w:r>
      <w:r w:rsidR="00507A33" w:rsidRPr="00F73765">
        <w:rPr>
          <w:rFonts w:ascii="Times New Roman" w:hAnsi="Times New Roman" w:cs="Times New Roman"/>
          <w:sz w:val="26"/>
          <w:szCs w:val="26"/>
        </w:rPr>
        <w:t>The</w:t>
      </w:r>
      <w:proofErr w:type="spellEnd"/>
      <w:r w:rsidR="00507A33" w:rsidRPr="00F73765">
        <w:rPr>
          <w:rFonts w:ascii="Times New Roman" w:hAnsi="Times New Roman" w:cs="Times New Roman"/>
          <w:sz w:val="26"/>
          <w:szCs w:val="26"/>
        </w:rPr>
        <w:t xml:space="preserve"> modelling aspects, parameter selection as well as the power converter circuitry and control strategy has been discussed. A DC-DC converter based closed loop control has been discussed as well. Furthermore, an adaptive design of receiver c</w:t>
      </w:r>
      <w:r w:rsidR="002078FD">
        <w:rPr>
          <w:rFonts w:ascii="Times New Roman" w:hAnsi="Times New Roman" w:cs="Times New Roman"/>
          <w:sz w:val="26"/>
          <w:szCs w:val="26"/>
        </w:rPr>
        <w:t>oil has been explained in paper [22</w:t>
      </w:r>
      <w:r w:rsidR="00507A33" w:rsidRPr="000E17DD">
        <w:rPr>
          <w:rFonts w:ascii="Times New Roman" w:hAnsi="Times New Roman" w:cs="Times New Roman"/>
          <w:sz w:val="26"/>
          <w:szCs w:val="26"/>
        </w:rPr>
        <w:t>]. The design has been compared with the conventional design and prototype e</w:t>
      </w:r>
      <w:r w:rsidR="00507A33" w:rsidRPr="000E17DD">
        <w:rPr>
          <w:rFonts w:ascii="Cambria Math" w:hAnsi="Cambria Math" w:cs="Cambria Math"/>
          <w:sz w:val="26"/>
          <w:szCs w:val="26"/>
        </w:rPr>
        <w:t>ﬃ</w:t>
      </w:r>
      <w:r w:rsidR="00507A33" w:rsidRPr="000E17DD">
        <w:rPr>
          <w:rFonts w:ascii="Times New Roman" w:hAnsi="Times New Roman" w:cs="Times New Roman"/>
          <w:sz w:val="26"/>
          <w:szCs w:val="26"/>
        </w:rPr>
        <w:t>ciency results have been compared.</w:t>
      </w:r>
    </w:p>
    <w:p w:rsidR="00507A33" w:rsidRPr="000E17DD" w:rsidRDefault="00507A33" w:rsidP="00507A33">
      <w:pPr>
        <w:autoSpaceDE w:val="0"/>
        <w:autoSpaceDN w:val="0"/>
        <w:adjustRightInd w:val="0"/>
        <w:spacing w:after="0" w:line="240" w:lineRule="auto"/>
        <w:rPr>
          <w:rFonts w:ascii="Times New Roman" w:hAnsi="Times New Roman" w:cs="Times New Roman"/>
          <w:bCs/>
          <w:sz w:val="26"/>
          <w:szCs w:val="26"/>
        </w:rPr>
      </w:pPr>
      <w:r w:rsidRPr="000E17DD">
        <w:rPr>
          <w:rFonts w:ascii="Times New Roman" w:hAnsi="Times New Roman" w:cs="Times New Roman"/>
          <w:bCs/>
          <w:sz w:val="26"/>
          <w:szCs w:val="26"/>
        </w:rPr>
        <w:t xml:space="preserve">This </w:t>
      </w:r>
      <w:proofErr w:type="gramStart"/>
      <w:r w:rsidRPr="000E17DD">
        <w:rPr>
          <w:rFonts w:ascii="Times New Roman" w:hAnsi="Times New Roman" w:cs="Times New Roman"/>
          <w:bCs/>
          <w:sz w:val="26"/>
          <w:szCs w:val="26"/>
        </w:rPr>
        <w:t>paper[</w:t>
      </w:r>
      <w:proofErr w:type="gramEnd"/>
      <w:r w:rsidR="002078FD">
        <w:rPr>
          <w:rFonts w:ascii="Times New Roman" w:hAnsi="Times New Roman" w:cs="Times New Roman"/>
          <w:bCs/>
          <w:sz w:val="26"/>
          <w:szCs w:val="26"/>
        </w:rPr>
        <w:t>23</w:t>
      </w:r>
      <w:r w:rsidRPr="000E17DD">
        <w:rPr>
          <w:rFonts w:ascii="Times New Roman" w:hAnsi="Times New Roman" w:cs="Times New Roman"/>
          <w:bCs/>
          <w:sz w:val="26"/>
          <w:szCs w:val="26"/>
        </w:rPr>
        <w:t xml:space="preserve">] proposes a new analysis concept for power flow in WPT in which the primary provides frequency selection and the tuned secondary, with its resemblance to a power transmission network having a reactive power voltage control, is analyzed as a transmission network. Analysis is supported with experimental data taken from Oak Ridge National Laboratory’s WPT apparatus. This </w:t>
      </w:r>
      <w:r w:rsidRPr="000E17DD">
        <w:rPr>
          <w:rFonts w:ascii="Times New Roman" w:hAnsi="Times New Roman" w:cs="Times New Roman"/>
          <w:bCs/>
          <w:sz w:val="26"/>
          <w:szCs w:val="26"/>
        </w:rPr>
        <w:lastRenderedPageBreak/>
        <w:t>paper also provides an experimental evidence for frequency selection, fringe field assessment, and the need for low-latency communications in the feedback path.</w:t>
      </w:r>
    </w:p>
    <w:p w:rsidR="00507A33" w:rsidRPr="000E17DD" w:rsidRDefault="00507A33" w:rsidP="0001274E">
      <w:pPr>
        <w:ind w:left="0" w:firstLine="0"/>
        <w:rPr>
          <w:rFonts w:ascii="Times New Roman" w:hAnsi="Times New Roman" w:cs="Times New Roman"/>
          <w:sz w:val="26"/>
          <w:szCs w:val="26"/>
        </w:rPr>
      </w:pPr>
    </w:p>
    <w:p w:rsidR="00507A33" w:rsidRPr="00507A33" w:rsidRDefault="00507A33" w:rsidP="006F58C6">
      <w:pPr>
        <w:spacing w:after="97" w:line="264" w:lineRule="auto"/>
        <w:ind w:left="360" w:firstLine="0"/>
        <w:jc w:val="left"/>
        <w:rPr>
          <w:rFonts w:ascii="Times New Roman" w:hAnsi="Times New Roman" w:cs="Times New Roman"/>
          <w:color w:val="FF0000"/>
        </w:rPr>
      </w:pPr>
    </w:p>
    <w:p w:rsidR="00F71379" w:rsidRPr="00213945" w:rsidRDefault="00F71379" w:rsidP="00F71379">
      <w:pPr>
        <w:autoSpaceDE w:val="0"/>
        <w:autoSpaceDN w:val="0"/>
        <w:adjustRightInd w:val="0"/>
        <w:spacing w:after="0" w:line="240" w:lineRule="auto"/>
        <w:ind w:left="0" w:firstLine="0"/>
        <w:jc w:val="left"/>
        <w:rPr>
          <w:rFonts w:ascii="Times New Roman" w:eastAsiaTheme="minorEastAsia" w:hAnsi="Times New Roman" w:cs="Times New Roman"/>
          <w:color w:val="auto"/>
          <w:sz w:val="40"/>
          <w:szCs w:val="40"/>
        </w:rPr>
      </w:pPr>
      <w:r w:rsidRPr="00213945">
        <w:rPr>
          <w:rFonts w:ascii="Times New Roman" w:eastAsiaTheme="minorEastAsia" w:hAnsi="Times New Roman" w:cs="Times New Roman"/>
          <w:color w:val="auto"/>
          <w:sz w:val="40"/>
          <w:szCs w:val="40"/>
        </w:rPr>
        <w:t>1.3 Problem Statement</w:t>
      </w:r>
    </w:p>
    <w:p w:rsidR="00213945" w:rsidRDefault="00213945" w:rsidP="00213945">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p>
    <w:p w:rsidR="002078FD" w:rsidRPr="00213945" w:rsidRDefault="002078FD" w:rsidP="002078FD">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213945">
        <w:rPr>
          <w:rFonts w:ascii="Times New Roman" w:eastAsiaTheme="minorEastAsia" w:hAnsi="Times New Roman" w:cs="Times New Roman"/>
          <w:color w:val="auto"/>
          <w:sz w:val="26"/>
          <w:szCs w:val="26"/>
        </w:rPr>
        <w:t>The aim of this project is to develop a</w:t>
      </w:r>
      <w:r>
        <w:rPr>
          <w:rFonts w:ascii="Times New Roman" w:eastAsiaTheme="minorEastAsia" w:hAnsi="Times New Roman" w:cs="Times New Roman"/>
          <w:color w:val="auto"/>
          <w:sz w:val="26"/>
          <w:szCs w:val="26"/>
        </w:rPr>
        <w:t xml:space="preserve"> Transmitter pulsation control for</w:t>
      </w:r>
      <w:r w:rsidRPr="00213945">
        <w:rPr>
          <w:rFonts w:ascii="Times New Roman" w:eastAsiaTheme="minorEastAsia" w:hAnsi="Times New Roman" w:cs="Times New Roman"/>
          <w:color w:val="auto"/>
          <w:sz w:val="26"/>
          <w:szCs w:val="26"/>
        </w:rPr>
        <w:t xml:space="preserve"> dynamic w</w:t>
      </w:r>
      <w:r>
        <w:rPr>
          <w:rFonts w:ascii="Times New Roman" w:eastAsiaTheme="minorEastAsia" w:hAnsi="Times New Roman" w:cs="Times New Roman"/>
          <w:color w:val="auto"/>
          <w:sz w:val="26"/>
          <w:szCs w:val="26"/>
        </w:rPr>
        <w:t xml:space="preserve">ireless power transfer </w:t>
      </w:r>
      <w:r w:rsidRPr="00213945">
        <w:rPr>
          <w:rFonts w:ascii="Times New Roman" w:eastAsiaTheme="minorEastAsia" w:hAnsi="Times New Roman" w:cs="Times New Roman"/>
          <w:color w:val="auto"/>
          <w:sz w:val="26"/>
          <w:szCs w:val="26"/>
        </w:rPr>
        <w:t xml:space="preserve">system </w:t>
      </w:r>
      <w:r>
        <w:rPr>
          <w:rFonts w:ascii="Times New Roman" w:eastAsiaTheme="minorEastAsia" w:hAnsi="Times New Roman" w:cs="Times New Roman"/>
          <w:color w:val="auto"/>
          <w:sz w:val="26"/>
          <w:szCs w:val="26"/>
        </w:rPr>
        <w:t xml:space="preserve">for maximization of efficiency and to develop it </w:t>
      </w:r>
      <w:r w:rsidRPr="00213945">
        <w:rPr>
          <w:rFonts w:ascii="Times New Roman" w:eastAsiaTheme="minorEastAsia" w:hAnsi="Times New Roman" w:cs="Times New Roman"/>
          <w:color w:val="auto"/>
          <w:sz w:val="26"/>
          <w:szCs w:val="26"/>
        </w:rPr>
        <w:t>as a feasible technology in electric veh</w:t>
      </w:r>
      <w:r>
        <w:rPr>
          <w:rFonts w:ascii="Times New Roman" w:eastAsiaTheme="minorEastAsia" w:hAnsi="Times New Roman" w:cs="Times New Roman"/>
          <w:color w:val="auto"/>
          <w:sz w:val="26"/>
          <w:szCs w:val="26"/>
        </w:rPr>
        <w:t xml:space="preserve">icle charging and other similar </w:t>
      </w:r>
      <w:r w:rsidRPr="00213945">
        <w:rPr>
          <w:rFonts w:ascii="Times New Roman" w:eastAsiaTheme="minorEastAsia" w:hAnsi="Times New Roman" w:cs="Times New Roman"/>
          <w:color w:val="auto"/>
          <w:sz w:val="26"/>
          <w:szCs w:val="26"/>
        </w:rPr>
        <w:t>applications by analysis and impl</w:t>
      </w:r>
      <w:r>
        <w:rPr>
          <w:rFonts w:ascii="Times New Roman" w:eastAsiaTheme="minorEastAsia" w:hAnsi="Times New Roman" w:cs="Times New Roman"/>
          <w:color w:val="auto"/>
          <w:sz w:val="26"/>
          <w:szCs w:val="26"/>
        </w:rPr>
        <w:t>e</w:t>
      </w:r>
      <w:r w:rsidRPr="00213945">
        <w:rPr>
          <w:rFonts w:ascii="Times New Roman" w:eastAsiaTheme="minorEastAsia" w:hAnsi="Times New Roman" w:cs="Times New Roman"/>
          <w:color w:val="auto"/>
          <w:sz w:val="26"/>
          <w:szCs w:val="26"/>
        </w:rPr>
        <w:t>mentation of the system.</w:t>
      </w:r>
    </w:p>
    <w:p w:rsidR="002078FD" w:rsidRDefault="002078FD" w:rsidP="002078FD">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p>
    <w:p w:rsidR="002078FD" w:rsidRPr="0001274E" w:rsidRDefault="002078FD" w:rsidP="002078FD">
      <w:pPr>
        <w:autoSpaceDE w:val="0"/>
        <w:autoSpaceDN w:val="0"/>
        <w:adjustRightInd w:val="0"/>
        <w:spacing w:after="0" w:line="240" w:lineRule="auto"/>
        <w:ind w:left="0" w:firstLine="0"/>
        <w:rPr>
          <w:rFonts w:ascii="Times New Roman" w:eastAsiaTheme="minorEastAsia" w:hAnsi="Times New Roman" w:cs="Times New Roman"/>
          <w:b/>
          <w:color w:val="auto"/>
          <w:sz w:val="26"/>
          <w:szCs w:val="26"/>
        </w:rPr>
      </w:pPr>
      <w:r w:rsidRPr="0001274E">
        <w:rPr>
          <w:rFonts w:ascii="Times New Roman" w:eastAsiaTheme="minorEastAsia" w:hAnsi="Times New Roman" w:cs="Times New Roman"/>
          <w:b/>
          <w:color w:val="auto"/>
          <w:sz w:val="26"/>
          <w:szCs w:val="26"/>
        </w:rPr>
        <w:t>Objectives:</w:t>
      </w:r>
    </w:p>
    <w:p w:rsidR="002078FD" w:rsidRPr="00213945" w:rsidRDefault="002078FD" w:rsidP="002078FD">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213945">
        <w:rPr>
          <w:rFonts w:ascii="Times New Roman" w:eastAsiaTheme="minorEastAsia" w:hAnsi="Times New Roman" w:cs="Times New Roman"/>
          <w:color w:val="auto"/>
          <w:sz w:val="26"/>
          <w:szCs w:val="26"/>
        </w:rPr>
        <w:t xml:space="preserve">1. </w:t>
      </w:r>
      <w:r>
        <w:rPr>
          <w:rFonts w:ascii="Times New Roman" w:eastAsiaTheme="minorEastAsia" w:hAnsi="Times New Roman" w:cs="Times New Roman"/>
          <w:color w:val="auto"/>
          <w:sz w:val="26"/>
          <w:szCs w:val="26"/>
        </w:rPr>
        <w:t>To understand the basics of static wireless power transfer system and dynamic wireless power transfer system.</w:t>
      </w:r>
    </w:p>
    <w:p w:rsidR="002078FD" w:rsidRDefault="002078FD" w:rsidP="002078FD">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213945">
        <w:rPr>
          <w:rFonts w:ascii="Times New Roman" w:eastAsiaTheme="minorEastAsia" w:hAnsi="Times New Roman" w:cs="Times New Roman"/>
          <w:color w:val="auto"/>
          <w:sz w:val="26"/>
          <w:szCs w:val="26"/>
        </w:rPr>
        <w:t xml:space="preserve">2. To </w:t>
      </w:r>
      <w:r>
        <w:rPr>
          <w:rFonts w:ascii="Times New Roman" w:eastAsiaTheme="minorEastAsia" w:hAnsi="Times New Roman" w:cs="Times New Roman"/>
          <w:color w:val="auto"/>
          <w:sz w:val="26"/>
          <w:szCs w:val="26"/>
        </w:rPr>
        <w:t>optimize coil geometry in order to maximize efficiency and minimize power loss.</w:t>
      </w:r>
    </w:p>
    <w:p w:rsidR="002078FD" w:rsidRPr="00C273C5" w:rsidRDefault="002078FD" w:rsidP="002078FD">
      <w:pPr>
        <w:spacing w:after="369" w:line="240" w:lineRule="auto"/>
        <w:ind w:left="-5"/>
        <w:rPr>
          <w:rFonts w:ascii="Times New Roman" w:eastAsiaTheme="minorEastAsia" w:hAnsi="Times New Roman" w:cs="Times New Roman"/>
          <w:color w:val="auto"/>
          <w:sz w:val="26"/>
          <w:szCs w:val="26"/>
        </w:rPr>
      </w:pPr>
      <w:r w:rsidRPr="00213945">
        <w:rPr>
          <w:rFonts w:ascii="Times New Roman" w:hAnsi="Times New Roman" w:cs="Times New Roman"/>
          <w:sz w:val="26"/>
          <w:szCs w:val="26"/>
        </w:rPr>
        <w:t>3.</w:t>
      </w:r>
      <w:r>
        <w:rPr>
          <w:rFonts w:ascii="Times New Roman" w:hAnsi="Times New Roman" w:cs="Times New Roman"/>
          <w:sz w:val="26"/>
          <w:szCs w:val="26"/>
        </w:rPr>
        <w:t>To analyze Transmitter pulsation scheme for a segment based dynamic wireless power transfer system to minimize loss of power.</w:t>
      </w:r>
    </w:p>
    <w:p w:rsidR="00C273C5" w:rsidRDefault="00C273C5" w:rsidP="00C273C5">
      <w:pPr>
        <w:spacing w:after="369" w:line="240" w:lineRule="auto"/>
        <w:ind w:left="-5"/>
        <w:rPr>
          <w:rFonts w:ascii="Times New Roman" w:hAnsi="Times New Roman" w:cs="Times New Roman"/>
          <w:b/>
          <w:sz w:val="26"/>
          <w:szCs w:val="26"/>
        </w:rPr>
      </w:pPr>
    </w:p>
    <w:p w:rsidR="006F58C6" w:rsidRDefault="006F58C6">
      <w:pPr>
        <w:spacing w:after="369"/>
        <w:ind w:left="-5"/>
        <w:jc w:val="left"/>
        <w:rPr>
          <w:b/>
          <w:sz w:val="50"/>
        </w:rPr>
      </w:pPr>
    </w:p>
    <w:p w:rsidR="006F58C6" w:rsidRDefault="006F58C6">
      <w:pPr>
        <w:spacing w:after="369"/>
        <w:ind w:left="-5"/>
        <w:jc w:val="left"/>
        <w:rPr>
          <w:b/>
          <w:sz w:val="50"/>
        </w:rPr>
      </w:pPr>
    </w:p>
    <w:p w:rsidR="006F58C6" w:rsidRDefault="006F58C6" w:rsidP="00C26FB9">
      <w:pPr>
        <w:spacing w:after="369"/>
        <w:ind w:left="0" w:firstLine="0"/>
        <w:jc w:val="left"/>
        <w:rPr>
          <w:b/>
          <w:sz w:val="50"/>
        </w:rPr>
      </w:pPr>
    </w:p>
    <w:p w:rsidR="00C26FB9" w:rsidRDefault="00C26FB9" w:rsidP="00C26FB9">
      <w:pPr>
        <w:spacing w:after="369"/>
        <w:ind w:left="0" w:firstLine="0"/>
        <w:jc w:val="left"/>
        <w:rPr>
          <w:b/>
          <w:sz w:val="50"/>
        </w:rPr>
      </w:pPr>
    </w:p>
    <w:p w:rsidR="002078FD" w:rsidRDefault="002078FD" w:rsidP="00C26FB9">
      <w:pPr>
        <w:spacing w:after="369"/>
        <w:ind w:left="0" w:firstLine="0"/>
        <w:jc w:val="left"/>
        <w:rPr>
          <w:b/>
          <w:sz w:val="50"/>
        </w:rPr>
      </w:pPr>
    </w:p>
    <w:p w:rsidR="00170F3C" w:rsidRPr="00CA125C" w:rsidRDefault="00B22906" w:rsidP="00C26FB9">
      <w:pPr>
        <w:spacing w:after="369" w:line="240" w:lineRule="auto"/>
        <w:ind w:left="-5"/>
        <w:jc w:val="left"/>
        <w:rPr>
          <w:sz w:val="40"/>
          <w:szCs w:val="40"/>
        </w:rPr>
      </w:pPr>
      <w:r w:rsidRPr="00CA125C">
        <w:rPr>
          <w:b/>
          <w:sz w:val="40"/>
          <w:szCs w:val="40"/>
        </w:rPr>
        <w:t>Chapter 2</w:t>
      </w:r>
    </w:p>
    <w:p w:rsidR="00170F3C" w:rsidRPr="00CA125C" w:rsidRDefault="00B22906" w:rsidP="00C26FB9">
      <w:pPr>
        <w:spacing w:after="463" w:line="240" w:lineRule="auto"/>
        <w:ind w:left="-5"/>
        <w:jc w:val="left"/>
        <w:rPr>
          <w:sz w:val="40"/>
          <w:szCs w:val="40"/>
        </w:rPr>
      </w:pPr>
      <w:r w:rsidRPr="00CA125C">
        <w:rPr>
          <w:b/>
          <w:sz w:val="40"/>
          <w:szCs w:val="40"/>
        </w:rPr>
        <w:t>Basics of Wireless Power Transfer</w:t>
      </w:r>
    </w:p>
    <w:p w:rsidR="00170F3C" w:rsidRDefault="000E3E26" w:rsidP="000E3E26">
      <w:pPr>
        <w:autoSpaceDE w:val="0"/>
        <w:autoSpaceDN w:val="0"/>
        <w:adjustRightInd w:val="0"/>
        <w:spacing w:after="0" w:line="240" w:lineRule="auto"/>
        <w:ind w:left="0" w:firstLine="0"/>
        <w:rPr>
          <w:rFonts w:ascii="Times New Roman" w:hAnsi="Times New Roman" w:cs="Times New Roman"/>
        </w:rPr>
      </w:pPr>
      <w:r w:rsidRPr="002078FD">
        <w:rPr>
          <w:rFonts w:ascii="Times New Roman" w:eastAsiaTheme="minorEastAsia" w:hAnsi="Times New Roman" w:cs="Times New Roman"/>
          <w:color w:val="auto"/>
          <w:sz w:val="26"/>
          <w:szCs w:val="26"/>
        </w:rPr>
        <w:t xml:space="preserve">Wireless Power Transfer is a technology of transmitting power through an air gap to electrical devices for the purpose of energy replenishment. </w:t>
      </w:r>
      <w:r w:rsidR="00B22906" w:rsidRPr="002078FD">
        <w:rPr>
          <w:rFonts w:ascii="Times New Roman" w:hAnsi="Times New Roman" w:cs="Times New Roman"/>
          <w:sz w:val="26"/>
          <w:szCs w:val="26"/>
        </w:rPr>
        <w:t>In the previous chapter, the existing literature was discussed and a problem statement was prepared. This chapter discusses about different types of WPT techniques. Furthermore, dynamic WPT has been discussed in great detail, considering various aspects like system configurations, power electronic systems, etc</w:t>
      </w:r>
      <w:r w:rsidR="00B22906" w:rsidRPr="006F105C">
        <w:rPr>
          <w:rFonts w:ascii="Times New Roman" w:hAnsi="Times New Roman" w:cs="Times New Roman"/>
        </w:rPr>
        <w:t>.</w:t>
      </w:r>
    </w:p>
    <w:p w:rsidR="000E3E26" w:rsidRPr="000E3E26" w:rsidRDefault="000E3E26" w:rsidP="000E3E26">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p>
    <w:p w:rsidR="00170F3C" w:rsidRDefault="002543A8" w:rsidP="00C26FB9">
      <w:pPr>
        <w:tabs>
          <w:tab w:val="center" w:pos="1676"/>
        </w:tabs>
        <w:spacing w:after="97" w:line="264" w:lineRule="auto"/>
        <w:ind w:left="0" w:firstLine="0"/>
        <w:jc w:val="left"/>
        <w:rPr>
          <w:rFonts w:ascii="Times New Roman" w:hAnsi="Times New Roman" w:cs="Times New Roman"/>
          <w:b/>
          <w:sz w:val="32"/>
          <w:szCs w:val="32"/>
        </w:rPr>
      </w:pPr>
      <w:r>
        <w:rPr>
          <w:rFonts w:ascii="Times New Roman" w:hAnsi="Times New Roman" w:cs="Times New Roman"/>
          <w:b/>
          <w:sz w:val="32"/>
          <w:szCs w:val="32"/>
        </w:rPr>
        <w:t xml:space="preserve">2.1 </w:t>
      </w:r>
      <w:r w:rsidR="00B22906" w:rsidRPr="00CA125C">
        <w:rPr>
          <w:rFonts w:ascii="Times New Roman" w:hAnsi="Times New Roman" w:cs="Times New Roman"/>
          <w:b/>
          <w:sz w:val="32"/>
          <w:szCs w:val="32"/>
        </w:rPr>
        <w:t>Overview</w:t>
      </w:r>
    </w:p>
    <w:p w:rsidR="006F105C" w:rsidRPr="002078FD" w:rsidRDefault="006F105C" w:rsidP="00F313DD">
      <w:pPr>
        <w:tabs>
          <w:tab w:val="center" w:pos="1676"/>
        </w:tabs>
        <w:spacing w:after="97" w:line="264" w:lineRule="auto"/>
        <w:ind w:left="-15" w:firstLine="0"/>
        <w:rPr>
          <w:rFonts w:ascii="Times New Roman" w:hAnsi="Times New Roman" w:cs="Times New Roman"/>
          <w:sz w:val="26"/>
          <w:szCs w:val="26"/>
        </w:rPr>
      </w:pPr>
      <w:r w:rsidRPr="002078FD">
        <w:rPr>
          <w:rFonts w:ascii="Times New Roman" w:hAnsi="Times New Roman" w:cs="Times New Roman"/>
          <w:sz w:val="26"/>
          <w:szCs w:val="26"/>
        </w:rPr>
        <w:t xml:space="preserve">Wireless power transfer methods encompass technologies such as Laser, photoelectric, radio waves (RF), microwaves, inductive coupling and magnetic resonance coupling. These technologies can be broadly categorized based on underlying mechanism, transmission range, and power rating. Based on the power transfer distance wireless energy transfer methods can be categorized into two types; near field and far field. If transfer distance is longer than the wavelength of electromagnetic wave, it is categorized in to far field technique. Laser, photoelectric, RF, microwave can be considered as far field energy transfer </w:t>
      </w:r>
      <w:r w:rsidR="00200310" w:rsidRPr="002078FD">
        <w:rPr>
          <w:rFonts w:ascii="Times New Roman" w:hAnsi="Times New Roman" w:cs="Times New Roman"/>
          <w:sz w:val="26"/>
          <w:szCs w:val="26"/>
        </w:rPr>
        <w:t>methods.</w:t>
      </w:r>
      <w:r w:rsidRPr="002078FD">
        <w:rPr>
          <w:rFonts w:ascii="Times New Roman" w:hAnsi="Times New Roman" w:cs="Times New Roman"/>
          <w:sz w:val="26"/>
          <w:szCs w:val="26"/>
        </w:rPr>
        <w:t xml:space="preserve"> Inductive coupling and magnetic resonance coupling based methods are regarded as near field approaches. Even though far field techniques have transmission range up to several kilometers, they suffer from the trade-off between directionality and efficiency. Frequency range of far field approaches are typically very high (GHz range) compared to n</w:t>
      </w:r>
      <w:r w:rsidR="006A3531" w:rsidRPr="002078FD">
        <w:rPr>
          <w:rFonts w:ascii="Times New Roman" w:hAnsi="Times New Roman" w:cs="Times New Roman"/>
          <w:sz w:val="26"/>
          <w:szCs w:val="26"/>
        </w:rPr>
        <w:t xml:space="preserve">ear field (kHz–MHz). </w:t>
      </w:r>
    </w:p>
    <w:p w:rsidR="00CA125C" w:rsidRDefault="00BA7A93" w:rsidP="00200310">
      <w:pPr>
        <w:pStyle w:val="ListParagraph"/>
        <w:autoSpaceDE w:val="0"/>
        <w:autoSpaceDN w:val="0"/>
        <w:adjustRightInd w:val="0"/>
        <w:spacing w:after="0" w:line="240" w:lineRule="auto"/>
        <w:ind w:left="1080" w:firstLine="1260"/>
        <w:rPr>
          <w:rFonts w:asciiTheme="majorHAnsi" w:hAnsiTheme="majorHAnsi" w:cs="Times-BoldItalic"/>
          <w:bCs/>
          <w:iCs/>
          <w:sz w:val="36"/>
          <w:szCs w:val="36"/>
        </w:rPr>
      </w:pPr>
      <w:r w:rsidRPr="008F3F73">
        <w:rPr>
          <w:rFonts w:asciiTheme="majorHAnsi" w:hAnsiTheme="majorHAnsi" w:cs="Times-BoldItalic"/>
          <w:bCs/>
          <w:iCs/>
          <w:noProof/>
          <w:sz w:val="36"/>
          <w:szCs w:val="36"/>
        </w:rPr>
        <w:lastRenderedPageBreak/>
        <w:drawing>
          <wp:inline distT="0" distB="0" distL="0" distR="0" wp14:anchorId="7F3F1ACA" wp14:editId="32F3BEC8">
            <wp:extent cx="1923443" cy="1573418"/>
            <wp:effectExtent l="0" t="0" r="635" b="8255"/>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316" cy="1595400"/>
                    </a:xfrm>
                    <a:prstGeom prst="rect">
                      <a:avLst/>
                    </a:prstGeom>
                    <a:noFill/>
                    <a:ln>
                      <a:noFill/>
                    </a:ln>
                  </pic:spPr>
                </pic:pic>
              </a:graphicData>
            </a:graphic>
          </wp:inline>
        </w:drawing>
      </w:r>
    </w:p>
    <w:p w:rsidR="00CA125C" w:rsidRPr="00C26FB9" w:rsidRDefault="006F105C" w:rsidP="006A3531">
      <w:pPr>
        <w:autoSpaceDE w:val="0"/>
        <w:autoSpaceDN w:val="0"/>
        <w:adjustRightInd w:val="0"/>
        <w:spacing w:after="0" w:line="240" w:lineRule="auto"/>
        <w:jc w:val="center"/>
        <w:rPr>
          <w:rFonts w:ascii="Times New Roman" w:hAnsi="Times New Roman" w:cs="Times New Roman"/>
          <w:szCs w:val="24"/>
        </w:rPr>
      </w:pPr>
      <w:r w:rsidRPr="00C26FB9">
        <w:rPr>
          <w:rFonts w:ascii="Times New Roman" w:hAnsi="Times New Roman" w:cs="Times New Roman"/>
          <w:szCs w:val="24"/>
        </w:rPr>
        <w:t>F</w:t>
      </w:r>
      <w:r w:rsidR="00CA125C" w:rsidRPr="00C26FB9">
        <w:rPr>
          <w:rFonts w:ascii="Times New Roman" w:hAnsi="Times New Roman" w:cs="Times New Roman"/>
          <w:szCs w:val="24"/>
        </w:rPr>
        <w:t>ig</w:t>
      </w:r>
      <w:r w:rsidRPr="00C26FB9">
        <w:rPr>
          <w:rFonts w:ascii="Times New Roman" w:hAnsi="Times New Roman" w:cs="Times New Roman"/>
          <w:szCs w:val="24"/>
        </w:rPr>
        <w:t xml:space="preserve"> 2</w:t>
      </w:r>
      <w:r w:rsidR="00CA125C" w:rsidRPr="00C26FB9">
        <w:rPr>
          <w:rFonts w:ascii="Times New Roman" w:hAnsi="Times New Roman" w:cs="Times New Roman"/>
          <w:szCs w:val="24"/>
        </w:rPr>
        <w:t>.1: Wireless energy transfer</w:t>
      </w:r>
      <w:r w:rsidR="002543A8" w:rsidRPr="00C26FB9">
        <w:rPr>
          <w:rFonts w:ascii="Times New Roman" w:hAnsi="Times New Roman" w:cs="Times New Roman"/>
          <w:szCs w:val="24"/>
        </w:rPr>
        <w:t xml:space="preserve"> </w:t>
      </w:r>
      <w:r w:rsidR="00CA125C" w:rsidRPr="00C26FB9">
        <w:rPr>
          <w:rFonts w:ascii="Times New Roman" w:hAnsi="Times New Roman" w:cs="Times New Roman"/>
          <w:szCs w:val="24"/>
        </w:rPr>
        <w:t>[1]</w:t>
      </w:r>
    </w:p>
    <w:p w:rsidR="00CA125C" w:rsidRPr="00CA125C" w:rsidRDefault="00CA125C" w:rsidP="006F105C">
      <w:pPr>
        <w:ind w:left="0" w:firstLine="0"/>
        <w:rPr>
          <w:rFonts w:ascii="Times New Roman" w:hAnsi="Times New Roman" w:cs="Times New Roman"/>
          <w:szCs w:val="24"/>
        </w:rPr>
      </w:pPr>
    </w:p>
    <w:p w:rsidR="00CA125C" w:rsidRPr="002078FD" w:rsidRDefault="006F105C" w:rsidP="00CA125C">
      <w:pPr>
        <w:autoSpaceDE w:val="0"/>
        <w:autoSpaceDN w:val="0"/>
        <w:adjustRightInd w:val="0"/>
        <w:spacing w:after="0"/>
        <w:rPr>
          <w:rFonts w:ascii="Times New Roman" w:hAnsi="Times New Roman" w:cs="Times New Roman"/>
          <w:sz w:val="26"/>
          <w:szCs w:val="26"/>
        </w:rPr>
      </w:pPr>
      <w:r w:rsidRPr="002078FD">
        <w:rPr>
          <w:rFonts w:ascii="Times New Roman" w:hAnsi="Times New Roman" w:cs="Times New Roman"/>
          <w:sz w:val="26"/>
          <w:szCs w:val="26"/>
        </w:rPr>
        <w:t>Inductively,</w:t>
      </w:r>
      <w:r w:rsidR="002543A8" w:rsidRPr="002078FD">
        <w:rPr>
          <w:rFonts w:ascii="Times New Roman" w:hAnsi="Times New Roman" w:cs="Times New Roman"/>
          <w:sz w:val="26"/>
          <w:szCs w:val="26"/>
        </w:rPr>
        <w:t xml:space="preserve"> </w:t>
      </w:r>
      <w:r w:rsidR="00CA125C" w:rsidRPr="002078FD">
        <w:rPr>
          <w:rFonts w:ascii="Times New Roman" w:hAnsi="Times New Roman" w:cs="Times New Roman"/>
          <w:sz w:val="26"/>
          <w:szCs w:val="26"/>
        </w:rPr>
        <w:t xml:space="preserve">coupled near field approaches can be used to transmit high power efficiently in very near range (up to several centimeters). Efficiency of such systems deteriorates </w:t>
      </w:r>
      <w:r w:rsidR="00691ADC" w:rsidRPr="002078FD">
        <w:rPr>
          <w:rFonts w:ascii="Times New Roman" w:hAnsi="Times New Roman" w:cs="Times New Roman"/>
          <w:sz w:val="26"/>
          <w:szCs w:val="26"/>
        </w:rPr>
        <w:t>exponentially with the distance</w:t>
      </w:r>
      <w:r w:rsidR="002543A8" w:rsidRPr="002078FD">
        <w:rPr>
          <w:rFonts w:ascii="Times New Roman" w:hAnsi="Times New Roman" w:cs="Times New Roman"/>
          <w:sz w:val="26"/>
          <w:szCs w:val="26"/>
        </w:rPr>
        <w:t xml:space="preserve"> </w:t>
      </w:r>
      <w:r w:rsidR="00CA125C" w:rsidRPr="002078FD">
        <w:rPr>
          <w:rFonts w:ascii="Times New Roman" w:hAnsi="Times New Roman" w:cs="Times New Roman"/>
          <w:sz w:val="26"/>
          <w:szCs w:val="26"/>
        </w:rPr>
        <w:t>[4].</w:t>
      </w:r>
    </w:p>
    <w:p w:rsidR="00CA125C" w:rsidRDefault="00CA125C"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2078FD" w:rsidRDefault="002078FD" w:rsidP="00CA125C">
      <w:pPr>
        <w:autoSpaceDE w:val="0"/>
        <w:autoSpaceDN w:val="0"/>
        <w:adjustRightInd w:val="0"/>
        <w:spacing w:after="0" w:line="240" w:lineRule="auto"/>
        <w:jc w:val="center"/>
        <w:rPr>
          <w:rFonts w:cstheme="minorHAnsi"/>
          <w:sz w:val="28"/>
          <w:szCs w:val="28"/>
        </w:rPr>
      </w:pPr>
    </w:p>
    <w:p w:rsidR="00CA125C" w:rsidRDefault="00CA125C" w:rsidP="002078FD">
      <w:pPr>
        <w:autoSpaceDE w:val="0"/>
        <w:autoSpaceDN w:val="0"/>
        <w:adjustRightInd w:val="0"/>
        <w:spacing w:after="0" w:line="240" w:lineRule="auto"/>
        <w:jc w:val="center"/>
        <w:rPr>
          <w:rFonts w:cstheme="minorHAnsi"/>
          <w:sz w:val="28"/>
          <w:szCs w:val="28"/>
        </w:rPr>
      </w:pPr>
      <w:r>
        <w:rPr>
          <w:rFonts w:cstheme="minorHAnsi"/>
          <w:sz w:val="28"/>
          <w:szCs w:val="28"/>
        </w:rPr>
        <w:t>Table</w:t>
      </w:r>
      <w:r w:rsidR="006F105C">
        <w:rPr>
          <w:rFonts w:cstheme="minorHAnsi"/>
          <w:sz w:val="28"/>
          <w:szCs w:val="28"/>
        </w:rPr>
        <w:t xml:space="preserve"> 2</w:t>
      </w:r>
      <w:r>
        <w:rPr>
          <w:rFonts w:cstheme="minorHAnsi"/>
          <w:sz w:val="28"/>
          <w:szCs w:val="28"/>
        </w:rPr>
        <w:t>.1</w:t>
      </w:r>
      <w:r w:rsidR="00200310">
        <w:rPr>
          <w:rFonts w:cstheme="minorHAnsi"/>
          <w:sz w:val="28"/>
          <w:szCs w:val="28"/>
        </w:rPr>
        <w:t>: Comparison of different</w:t>
      </w:r>
      <w:r w:rsidRPr="00824810">
        <w:rPr>
          <w:rFonts w:cstheme="minorHAnsi"/>
          <w:sz w:val="28"/>
          <w:szCs w:val="28"/>
        </w:rPr>
        <w:t xml:space="preserve"> wireless power transfer method</w:t>
      </w:r>
    </w:p>
    <w:p w:rsidR="00CA125C" w:rsidRDefault="00CA125C" w:rsidP="00CA125C">
      <w:pPr>
        <w:autoSpaceDE w:val="0"/>
        <w:autoSpaceDN w:val="0"/>
        <w:adjustRightInd w:val="0"/>
        <w:spacing w:after="0" w:line="240" w:lineRule="auto"/>
        <w:jc w:val="center"/>
        <w:rPr>
          <w:rFonts w:cstheme="minorHAnsi"/>
          <w:sz w:val="28"/>
          <w:szCs w:val="28"/>
        </w:rPr>
      </w:pPr>
    </w:p>
    <w:tbl>
      <w:tblPr>
        <w:tblStyle w:val="TableGrid0"/>
        <w:tblW w:w="7273" w:type="dxa"/>
        <w:tblInd w:w="-5" w:type="dxa"/>
        <w:tblLook w:val="04A0" w:firstRow="1" w:lastRow="0" w:firstColumn="1" w:lastColumn="0" w:noHBand="0" w:noVBand="1"/>
      </w:tblPr>
      <w:tblGrid>
        <w:gridCol w:w="1243"/>
        <w:gridCol w:w="2177"/>
        <w:gridCol w:w="2520"/>
        <w:gridCol w:w="1333"/>
      </w:tblGrid>
      <w:tr w:rsidR="00CA125C" w:rsidRPr="00CA125C" w:rsidTr="002078FD">
        <w:trPr>
          <w:trHeight w:val="819"/>
        </w:trPr>
        <w:tc>
          <w:tcPr>
            <w:tcW w:w="1243" w:type="dxa"/>
          </w:tcPr>
          <w:p w:rsidR="00CA125C" w:rsidRPr="002078FD" w:rsidRDefault="00CA125C" w:rsidP="00DB4F7B">
            <w:pPr>
              <w:autoSpaceDE w:val="0"/>
              <w:autoSpaceDN w:val="0"/>
              <w:adjustRightInd w:val="0"/>
              <w:spacing w:line="216" w:lineRule="auto"/>
              <w:rPr>
                <w:rFonts w:ascii="Times New Roman" w:hAnsi="Times New Roman" w:cs="Times New Roman"/>
                <w:bCs/>
                <w:szCs w:val="24"/>
              </w:rPr>
            </w:pPr>
            <w:r w:rsidRPr="002078FD">
              <w:rPr>
                <w:rFonts w:ascii="Times New Roman" w:hAnsi="Times New Roman" w:cs="Times New Roman"/>
                <w:bCs/>
                <w:szCs w:val="24"/>
              </w:rPr>
              <w:t>Wireless charging</w:t>
            </w:r>
          </w:p>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bCs/>
                <w:szCs w:val="24"/>
              </w:rPr>
              <w:t>technique</w:t>
            </w:r>
          </w:p>
        </w:tc>
        <w:tc>
          <w:tcPr>
            <w:tcW w:w="2177" w:type="dxa"/>
          </w:tcPr>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szCs w:val="24"/>
              </w:rPr>
              <w:t xml:space="preserve">Advantages </w:t>
            </w:r>
          </w:p>
        </w:tc>
        <w:tc>
          <w:tcPr>
            <w:tcW w:w="2520" w:type="dxa"/>
          </w:tcPr>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szCs w:val="24"/>
              </w:rPr>
              <w:t>Disadvantages</w:t>
            </w:r>
          </w:p>
        </w:tc>
        <w:tc>
          <w:tcPr>
            <w:tcW w:w="1333" w:type="dxa"/>
          </w:tcPr>
          <w:p w:rsidR="00CA125C" w:rsidRPr="002078FD" w:rsidRDefault="00CA125C" w:rsidP="002078FD">
            <w:pPr>
              <w:tabs>
                <w:tab w:val="left" w:pos="831"/>
              </w:tabs>
              <w:spacing w:line="216" w:lineRule="auto"/>
              <w:ind w:left="21"/>
              <w:rPr>
                <w:rFonts w:ascii="Times New Roman" w:hAnsi="Times New Roman" w:cs="Times New Roman"/>
                <w:szCs w:val="24"/>
              </w:rPr>
            </w:pPr>
            <w:r w:rsidRPr="002078FD">
              <w:rPr>
                <w:rFonts w:ascii="Times New Roman" w:hAnsi="Times New Roman" w:cs="Times New Roman"/>
                <w:bCs/>
                <w:szCs w:val="24"/>
              </w:rPr>
              <w:t>Effective charging distance</w:t>
            </w:r>
          </w:p>
        </w:tc>
      </w:tr>
      <w:tr w:rsidR="00CA125C" w:rsidRPr="00CA125C" w:rsidTr="002078FD">
        <w:trPr>
          <w:trHeight w:val="1716"/>
        </w:trPr>
        <w:tc>
          <w:tcPr>
            <w:tcW w:w="1243" w:type="dxa"/>
          </w:tcPr>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szCs w:val="24"/>
              </w:rPr>
              <w:t>Inductive coupling</w:t>
            </w:r>
          </w:p>
        </w:tc>
        <w:tc>
          <w:tcPr>
            <w:tcW w:w="2177" w:type="dxa"/>
          </w:tcPr>
          <w:p w:rsidR="00CA125C" w:rsidRPr="002078FD" w:rsidRDefault="00CA125C" w:rsidP="00F71379">
            <w:pPr>
              <w:spacing w:line="216" w:lineRule="auto"/>
              <w:jc w:val="left"/>
              <w:rPr>
                <w:rFonts w:ascii="Times New Roman" w:hAnsi="Times New Roman" w:cs="Times New Roman"/>
                <w:szCs w:val="24"/>
              </w:rPr>
            </w:pPr>
            <w:proofErr w:type="spellStart"/>
            <w:r w:rsidRPr="002078FD">
              <w:rPr>
                <w:rFonts w:ascii="Times New Roman" w:hAnsi="Times New Roman" w:cs="Times New Roman"/>
                <w:szCs w:val="24"/>
              </w:rPr>
              <w:t>Non radioa</w:t>
            </w:r>
            <w:r w:rsidR="00F71379" w:rsidRPr="002078FD">
              <w:rPr>
                <w:rFonts w:ascii="Times New Roman" w:hAnsi="Times New Roman" w:cs="Times New Roman"/>
                <w:szCs w:val="24"/>
              </w:rPr>
              <w:t>ctive</w:t>
            </w:r>
            <w:proofErr w:type="spellEnd"/>
            <w:r w:rsidR="00F71379" w:rsidRPr="002078FD">
              <w:rPr>
                <w:rFonts w:ascii="Times New Roman" w:hAnsi="Times New Roman" w:cs="Times New Roman"/>
                <w:szCs w:val="24"/>
              </w:rPr>
              <w:t xml:space="preserve"> therefore Safe for human, </w:t>
            </w:r>
            <w:r w:rsidRPr="002078FD">
              <w:rPr>
                <w:rFonts w:ascii="Times New Roman" w:hAnsi="Times New Roman" w:cs="Times New Roman"/>
                <w:szCs w:val="24"/>
              </w:rPr>
              <w:t>simple implementation</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High transfer efficiency of 95% at short distances.</w:t>
            </w:r>
          </w:p>
        </w:tc>
        <w:tc>
          <w:tcPr>
            <w:tcW w:w="2520"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 xml:space="preserve">Short charging distance, heating effect, not suitable for mobile </w:t>
            </w:r>
          </w:p>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applications, needs tight alignment between chargers</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and charging devices</w:t>
            </w:r>
          </w:p>
        </w:tc>
        <w:tc>
          <w:tcPr>
            <w:tcW w:w="1333"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From a few millimeters to</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a few centimeters</w:t>
            </w:r>
          </w:p>
        </w:tc>
      </w:tr>
      <w:tr w:rsidR="00CA125C" w:rsidRPr="00CA125C" w:rsidTr="002078FD">
        <w:trPr>
          <w:trHeight w:val="2999"/>
        </w:trPr>
        <w:tc>
          <w:tcPr>
            <w:tcW w:w="1243" w:type="dxa"/>
          </w:tcPr>
          <w:p w:rsidR="00CA125C" w:rsidRPr="002078FD" w:rsidRDefault="00CA125C" w:rsidP="00DB4F7B">
            <w:pPr>
              <w:autoSpaceDE w:val="0"/>
              <w:autoSpaceDN w:val="0"/>
              <w:adjustRightInd w:val="0"/>
              <w:spacing w:line="216" w:lineRule="auto"/>
              <w:rPr>
                <w:rFonts w:ascii="Times New Roman" w:hAnsi="Times New Roman" w:cs="Times New Roman"/>
                <w:szCs w:val="24"/>
              </w:rPr>
            </w:pPr>
            <w:r w:rsidRPr="002078FD">
              <w:rPr>
                <w:rFonts w:ascii="Times New Roman" w:hAnsi="Times New Roman" w:cs="Times New Roman"/>
                <w:szCs w:val="24"/>
              </w:rPr>
              <w:t>Magnetic</w:t>
            </w:r>
          </w:p>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szCs w:val="24"/>
              </w:rPr>
              <w:t>resonance coupling</w:t>
            </w:r>
          </w:p>
        </w:tc>
        <w:tc>
          <w:tcPr>
            <w:tcW w:w="2177"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 xml:space="preserve">Loose alignment between chargers and charging devices, charging multiple devices simultaneously on different power, high charging efficiency, </w:t>
            </w:r>
            <w:proofErr w:type="spellStart"/>
            <w:r w:rsidRPr="002078FD">
              <w:rPr>
                <w:rFonts w:ascii="Times New Roman" w:hAnsi="Times New Roman" w:cs="Times New Roman"/>
                <w:szCs w:val="24"/>
              </w:rPr>
              <w:t>nonline</w:t>
            </w:r>
            <w:proofErr w:type="spellEnd"/>
            <w:r w:rsidRPr="002078FD">
              <w:rPr>
                <w:rFonts w:ascii="Times New Roman" w:hAnsi="Times New Roman" w:cs="Times New Roman"/>
                <w:szCs w:val="24"/>
              </w:rPr>
              <w:t>-of-sight charging</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unaffected by weather environment</w:t>
            </w:r>
          </w:p>
        </w:tc>
        <w:tc>
          <w:tcPr>
            <w:tcW w:w="2520"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Not suitable for mobile applications, limited charging distance, complex implementation</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 xml:space="preserve">Decrease efficiency because of axial            mismatch between Receiver and transmitter coils </w:t>
            </w:r>
          </w:p>
        </w:tc>
        <w:tc>
          <w:tcPr>
            <w:tcW w:w="1333"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From a few centimeters to</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a few meters</w:t>
            </w:r>
          </w:p>
        </w:tc>
      </w:tr>
      <w:tr w:rsidR="00CA125C" w:rsidRPr="00CA125C" w:rsidTr="002078FD">
        <w:trPr>
          <w:trHeight w:val="1358"/>
        </w:trPr>
        <w:tc>
          <w:tcPr>
            <w:tcW w:w="1243" w:type="dxa"/>
          </w:tcPr>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szCs w:val="24"/>
              </w:rPr>
              <w:t>RF Radiation</w:t>
            </w:r>
          </w:p>
        </w:tc>
        <w:tc>
          <w:tcPr>
            <w:tcW w:w="2177"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Long effective charging distance, suitable</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for mobile applications</w:t>
            </w:r>
          </w:p>
        </w:tc>
        <w:tc>
          <w:tcPr>
            <w:tcW w:w="2520"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Not safe when the RF density exposure</w:t>
            </w:r>
          </w:p>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is high, low charging efficiency, line of-</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sight charging</w:t>
            </w:r>
          </w:p>
        </w:tc>
        <w:tc>
          <w:tcPr>
            <w:tcW w:w="1333"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Typically within several</w:t>
            </w:r>
          </w:p>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tens of meters, up to several</w:t>
            </w:r>
          </w:p>
          <w:p w:rsidR="00CA125C" w:rsidRPr="002078FD" w:rsidRDefault="00CA125C" w:rsidP="00F71379">
            <w:pPr>
              <w:spacing w:line="216" w:lineRule="auto"/>
              <w:jc w:val="left"/>
              <w:rPr>
                <w:rFonts w:ascii="Times New Roman" w:hAnsi="Times New Roman" w:cs="Times New Roman"/>
                <w:szCs w:val="24"/>
              </w:rPr>
            </w:pPr>
            <w:r w:rsidRPr="002078FD">
              <w:rPr>
                <w:rFonts w:ascii="Times New Roman" w:hAnsi="Times New Roman" w:cs="Times New Roman"/>
                <w:szCs w:val="24"/>
              </w:rPr>
              <w:t>kilometers</w:t>
            </w:r>
          </w:p>
        </w:tc>
      </w:tr>
      <w:tr w:rsidR="00CA125C" w:rsidRPr="00CA125C" w:rsidTr="002078FD">
        <w:trPr>
          <w:trHeight w:val="559"/>
        </w:trPr>
        <w:tc>
          <w:tcPr>
            <w:tcW w:w="1243" w:type="dxa"/>
          </w:tcPr>
          <w:p w:rsidR="00CA125C" w:rsidRPr="002078FD" w:rsidRDefault="00CA125C" w:rsidP="00DB4F7B">
            <w:pPr>
              <w:spacing w:line="216" w:lineRule="auto"/>
              <w:rPr>
                <w:rFonts w:ascii="Times New Roman" w:hAnsi="Times New Roman" w:cs="Times New Roman"/>
                <w:szCs w:val="24"/>
              </w:rPr>
            </w:pPr>
            <w:r w:rsidRPr="002078FD">
              <w:rPr>
                <w:rFonts w:ascii="Times New Roman" w:hAnsi="Times New Roman" w:cs="Times New Roman"/>
                <w:szCs w:val="24"/>
              </w:rPr>
              <w:t>Capacitive coupling</w:t>
            </w:r>
          </w:p>
        </w:tc>
        <w:tc>
          <w:tcPr>
            <w:tcW w:w="2177"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High output power</w:t>
            </w:r>
          </w:p>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For EV applications</w:t>
            </w:r>
          </w:p>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Simple design</w:t>
            </w:r>
          </w:p>
        </w:tc>
        <w:tc>
          <w:tcPr>
            <w:tcW w:w="2520"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Large coupling area is needed for more power transfer</w:t>
            </w:r>
          </w:p>
        </w:tc>
        <w:tc>
          <w:tcPr>
            <w:tcW w:w="1333" w:type="dxa"/>
          </w:tcPr>
          <w:p w:rsidR="00CA125C" w:rsidRPr="002078FD" w:rsidRDefault="00CA125C" w:rsidP="00F71379">
            <w:pPr>
              <w:autoSpaceDE w:val="0"/>
              <w:autoSpaceDN w:val="0"/>
              <w:adjustRightInd w:val="0"/>
              <w:spacing w:line="216" w:lineRule="auto"/>
              <w:jc w:val="left"/>
              <w:rPr>
                <w:rFonts w:ascii="Times New Roman" w:hAnsi="Times New Roman" w:cs="Times New Roman"/>
                <w:szCs w:val="24"/>
              </w:rPr>
            </w:pPr>
            <w:r w:rsidRPr="002078FD">
              <w:rPr>
                <w:rFonts w:ascii="Times New Roman" w:hAnsi="Times New Roman" w:cs="Times New Roman"/>
                <w:szCs w:val="24"/>
              </w:rPr>
              <w:t>Small transfer distance of few centimeter</w:t>
            </w:r>
          </w:p>
        </w:tc>
      </w:tr>
    </w:tbl>
    <w:p w:rsidR="002543A8" w:rsidRDefault="002543A8" w:rsidP="00CA125C">
      <w:pPr>
        <w:autoSpaceDE w:val="0"/>
        <w:autoSpaceDN w:val="0"/>
        <w:adjustRightInd w:val="0"/>
        <w:spacing w:after="0" w:line="240" w:lineRule="auto"/>
        <w:ind w:left="360"/>
        <w:rPr>
          <w:rFonts w:ascii="Times New Roman" w:hAnsi="Times New Roman" w:cs="Times New Roman"/>
          <w:b/>
          <w:sz w:val="32"/>
          <w:szCs w:val="32"/>
        </w:rPr>
      </w:pPr>
    </w:p>
    <w:p w:rsidR="002078FD" w:rsidRDefault="002078FD" w:rsidP="00CA125C">
      <w:pPr>
        <w:autoSpaceDE w:val="0"/>
        <w:autoSpaceDN w:val="0"/>
        <w:adjustRightInd w:val="0"/>
        <w:spacing w:after="0" w:line="240" w:lineRule="auto"/>
        <w:ind w:left="360"/>
        <w:rPr>
          <w:rFonts w:ascii="Times New Roman" w:hAnsi="Times New Roman" w:cs="Times New Roman"/>
          <w:b/>
          <w:sz w:val="32"/>
          <w:szCs w:val="32"/>
        </w:rPr>
      </w:pPr>
    </w:p>
    <w:p w:rsidR="002078FD" w:rsidRDefault="002078FD" w:rsidP="00CA125C">
      <w:pPr>
        <w:autoSpaceDE w:val="0"/>
        <w:autoSpaceDN w:val="0"/>
        <w:adjustRightInd w:val="0"/>
        <w:spacing w:after="0" w:line="240" w:lineRule="auto"/>
        <w:ind w:left="360"/>
        <w:rPr>
          <w:rFonts w:ascii="Times New Roman" w:hAnsi="Times New Roman" w:cs="Times New Roman"/>
          <w:b/>
          <w:sz w:val="32"/>
          <w:szCs w:val="32"/>
        </w:rPr>
      </w:pPr>
    </w:p>
    <w:p w:rsidR="002078FD" w:rsidRDefault="002078FD" w:rsidP="00CA125C">
      <w:pPr>
        <w:autoSpaceDE w:val="0"/>
        <w:autoSpaceDN w:val="0"/>
        <w:adjustRightInd w:val="0"/>
        <w:spacing w:after="0" w:line="240" w:lineRule="auto"/>
        <w:ind w:left="360"/>
        <w:rPr>
          <w:rFonts w:ascii="Times New Roman" w:hAnsi="Times New Roman" w:cs="Times New Roman"/>
          <w:b/>
          <w:sz w:val="32"/>
          <w:szCs w:val="32"/>
        </w:rPr>
      </w:pPr>
    </w:p>
    <w:p w:rsidR="00CA125C" w:rsidRPr="00CA125C" w:rsidRDefault="00C26FB9" w:rsidP="00CA125C">
      <w:pPr>
        <w:autoSpaceDE w:val="0"/>
        <w:autoSpaceDN w:val="0"/>
        <w:adjustRightInd w:val="0"/>
        <w:spacing w:after="0" w:line="240" w:lineRule="auto"/>
        <w:ind w:left="360"/>
        <w:rPr>
          <w:rFonts w:ascii="Times New Roman" w:hAnsi="Times New Roman" w:cs="Times New Roman"/>
          <w:b/>
          <w:sz w:val="32"/>
          <w:szCs w:val="32"/>
        </w:rPr>
      </w:pPr>
      <w:r>
        <w:rPr>
          <w:rFonts w:ascii="Times New Roman" w:hAnsi="Times New Roman" w:cs="Times New Roman"/>
          <w:b/>
          <w:sz w:val="32"/>
          <w:szCs w:val="32"/>
        </w:rPr>
        <w:lastRenderedPageBreak/>
        <w:t xml:space="preserve">2.2 </w:t>
      </w:r>
      <w:r w:rsidR="00CA125C" w:rsidRPr="00CA125C">
        <w:rPr>
          <w:rFonts w:ascii="Times New Roman" w:hAnsi="Times New Roman" w:cs="Times New Roman"/>
          <w:b/>
          <w:sz w:val="32"/>
          <w:szCs w:val="32"/>
        </w:rPr>
        <w:t>Dynamic Wireless Power Transfer</w:t>
      </w:r>
    </w:p>
    <w:p w:rsidR="00CA125C" w:rsidRPr="00CA125C" w:rsidRDefault="00CA125C" w:rsidP="00CA125C">
      <w:pPr>
        <w:autoSpaceDE w:val="0"/>
        <w:autoSpaceDN w:val="0"/>
        <w:adjustRightInd w:val="0"/>
        <w:spacing w:after="0" w:line="240" w:lineRule="auto"/>
        <w:rPr>
          <w:rFonts w:ascii="Times New Roman" w:hAnsi="Times New Roman" w:cs="Times New Roman"/>
          <w:szCs w:val="24"/>
        </w:rPr>
      </w:pPr>
    </w:p>
    <w:p w:rsidR="00CA125C" w:rsidRPr="00CA125C" w:rsidRDefault="00CA125C" w:rsidP="00CA125C">
      <w:pPr>
        <w:autoSpaceDE w:val="0"/>
        <w:autoSpaceDN w:val="0"/>
        <w:adjustRightInd w:val="0"/>
        <w:spacing w:after="0"/>
        <w:rPr>
          <w:rFonts w:ascii="Times New Roman" w:hAnsi="Times New Roman" w:cs="Times New Roman"/>
          <w:szCs w:val="24"/>
        </w:rPr>
      </w:pPr>
      <w:r w:rsidRPr="00CA125C">
        <w:rPr>
          <w:rFonts w:ascii="Times New Roman" w:hAnsi="Times New Roman" w:cs="Times New Roman"/>
          <w:szCs w:val="24"/>
        </w:rPr>
        <w:t xml:space="preserve">WPT technology can be used as a solution in eliminating many charging hazards and drawbacks related to cables. The concept of dynamic WPT enabled EVs, which means the EV could be charged while moving in a road will increase the effective driving range while reducing the volume of battery storage </w:t>
      </w:r>
      <w:proofErr w:type="gramStart"/>
      <w:r w:rsidR="00C273C5" w:rsidRPr="00C273C5">
        <w:rPr>
          <w:rFonts w:ascii="Times New Roman" w:hAnsi="Times New Roman" w:cs="Times New Roman"/>
          <w:color w:val="auto"/>
          <w:szCs w:val="24"/>
        </w:rPr>
        <w:t>F</w:t>
      </w:r>
      <w:r w:rsidRPr="00C273C5">
        <w:rPr>
          <w:rFonts w:ascii="Times New Roman" w:hAnsi="Times New Roman" w:cs="Times New Roman"/>
          <w:color w:val="auto"/>
          <w:szCs w:val="24"/>
        </w:rPr>
        <w:t>ig(</w:t>
      </w:r>
      <w:proofErr w:type="gramEnd"/>
      <w:r w:rsidRPr="00C273C5">
        <w:rPr>
          <w:rFonts w:ascii="Times New Roman" w:hAnsi="Times New Roman" w:cs="Times New Roman"/>
          <w:color w:val="auto"/>
          <w:szCs w:val="24"/>
        </w:rPr>
        <w:t>2</w:t>
      </w:r>
      <w:r w:rsidR="00C273C5" w:rsidRPr="00C273C5">
        <w:rPr>
          <w:rFonts w:ascii="Times New Roman" w:hAnsi="Times New Roman" w:cs="Times New Roman"/>
          <w:color w:val="auto"/>
          <w:szCs w:val="24"/>
        </w:rPr>
        <w:t>.2</w:t>
      </w:r>
      <w:r w:rsidRPr="00C273C5">
        <w:rPr>
          <w:rFonts w:ascii="Times New Roman" w:hAnsi="Times New Roman" w:cs="Times New Roman"/>
          <w:color w:val="auto"/>
          <w:szCs w:val="24"/>
        </w:rPr>
        <w:t xml:space="preserve">). </w:t>
      </w:r>
      <w:r w:rsidRPr="00CA125C">
        <w:rPr>
          <w:rFonts w:ascii="Times New Roman" w:hAnsi="Times New Roman" w:cs="Times New Roman"/>
          <w:szCs w:val="24"/>
        </w:rPr>
        <w:t>Not only from the consumer perspective, but also from sustainable energy point of view WPT enabled EVs are greatly beneficial.</w:t>
      </w:r>
    </w:p>
    <w:p w:rsidR="00CA125C" w:rsidRPr="00CA125C" w:rsidRDefault="00CA125C" w:rsidP="00CA125C">
      <w:pPr>
        <w:autoSpaceDE w:val="0"/>
        <w:autoSpaceDN w:val="0"/>
        <w:adjustRightInd w:val="0"/>
        <w:spacing w:after="0"/>
        <w:rPr>
          <w:rFonts w:ascii="Times New Roman" w:hAnsi="Times New Roman" w:cs="Times New Roman"/>
          <w:szCs w:val="24"/>
        </w:rPr>
      </w:pPr>
    </w:p>
    <w:p w:rsidR="00CA125C" w:rsidRPr="00CA125C" w:rsidRDefault="00CA125C" w:rsidP="002078FD">
      <w:pPr>
        <w:autoSpaceDE w:val="0"/>
        <w:autoSpaceDN w:val="0"/>
        <w:adjustRightInd w:val="0"/>
        <w:spacing w:after="0"/>
        <w:ind w:left="-360" w:right="282" w:firstLine="710"/>
        <w:rPr>
          <w:rFonts w:ascii="Times New Roman" w:hAnsi="Times New Roman" w:cs="Times New Roman"/>
          <w:szCs w:val="24"/>
        </w:rPr>
      </w:pPr>
      <w:r w:rsidRPr="00CA125C">
        <w:rPr>
          <w:rFonts w:ascii="Times New Roman" w:hAnsi="Times New Roman" w:cs="Times New Roman"/>
          <w:noProof/>
          <w:szCs w:val="24"/>
        </w:rPr>
        <w:drawing>
          <wp:inline distT="0" distB="0" distL="0" distR="0" wp14:anchorId="69311D2C" wp14:editId="1C39029E">
            <wp:extent cx="4222143" cy="1680550"/>
            <wp:effectExtent l="0" t="0" r="698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0678" cy="1703849"/>
                    </a:xfrm>
                    <a:prstGeom prst="rect">
                      <a:avLst/>
                    </a:prstGeom>
                    <a:noFill/>
                    <a:ln>
                      <a:noFill/>
                    </a:ln>
                  </pic:spPr>
                </pic:pic>
              </a:graphicData>
            </a:graphic>
          </wp:inline>
        </w:drawing>
      </w:r>
    </w:p>
    <w:p w:rsidR="00CA125C" w:rsidRPr="00CA125C" w:rsidRDefault="00CA125C" w:rsidP="00CA125C">
      <w:pPr>
        <w:autoSpaceDE w:val="0"/>
        <w:autoSpaceDN w:val="0"/>
        <w:adjustRightInd w:val="0"/>
        <w:spacing w:after="0"/>
        <w:rPr>
          <w:rFonts w:ascii="Times New Roman" w:hAnsi="Times New Roman" w:cs="Times New Roman"/>
          <w:szCs w:val="24"/>
        </w:rPr>
      </w:pPr>
    </w:p>
    <w:p w:rsidR="00CA125C" w:rsidRPr="00CA125C" w:rsidRDefault="006F105C" w:rsidP="00C26FB9">
      <w:pPr>
        <w:autoSpaceDE w:val="0"/>
        <w:autoSpaceDN w:val="0"/>
        <w:adjustRightInd w:val="0"/>
        <w:spacing w:after="0"/>
        <w:jc w:val="center"/>
        <w:rPr>
          <w:rFonts w:ascii="Times New Roman" w:hAnsi="Times New Roman" w:cs="Times New Roman"/>
          <w:szCs w:val="24"/>
        </w:rPr>
      </w:pPr>
      <w:r>
        <w:rPr>
          <w:rFonts w:ascii="Times New Roman" w:hAnsi="Times New Roman" w:cs="Times New Roman"/>
          <w:szCs w:val="24"/>
        </w:rPr>
        <w:t>F</w:t>
      </w:r>
      <w:r w:rsidR="00CA125C" w:rsidRPr="00CA125C">
        <w:rPr>
          <w:rFonts w:ascii="Times New Roman" w:hAnsi="Times New Roman" w:cs="Times New Roman"/>
          <w:szCs w:val="24"/>
        </w:rPr>
        <w:t>ig.2</w:t>
      </w:r>
      <w:r>
        <w:rPr>
          <w:rFonts w:ascii="Times New Roman" w:hAnsi="Times New Roman" w:cs="Times New Roman"/>
          <w:szCs w:val="24"/>
        </w:rPr>
        <w:t>.2</w:t>
      </w:r>
      <w:r w:rsidR="00CA125C" w:rsidRPr="00CA125C">
        <w:rPr>
          <w:rFonts w:ascii="Times New Roman" w:hAnsi="Times New Roman" w:cs="Times New Roman"/>
          <w:szCs w:val="24"/>
        </w:rPr>
        <w:t>: EV dynamic WPT</w:t>
      </w:r>
      <w:r w:rsidR="002078FD">
        <w:rPr>
          <w:rFonts w:ascii="Times New Roman" w:hAnsi="Times New Roman" w:cs="Times New Roman"/>
          <w:szCs w:val="24"/>
        </w:rPr>
        <w:t xml:space="preserve"> [3]</w:t>
      </w:r>
    </w:p>
    <w:p w:rsidR="00CA125C" w:rsidRPr="00CA125C" w:rsidRDefault="00CA125C" w:rsidP="00CA125C">
      <w:pPr>
        <w:autoSpaceDE w:val="0"/>
        <w:autoSpaceDN w:val="0"/>
        <w:adjustRightInd w:val="0"/>
        <w:spacing w:after="0"/>
        <w:rPr>
          <w:rFonts w:ascii="Times New Roman" w:hAnsi="Times New Roman" w:cs="Times New Roman"/>
          <w:szCs w:val="24"/>
        </w:rPr>
      </w:pPr>
    </w:p>
    <w:p w:rsidR="00BA7A93" w:rsidRPr="002078FD" w:rsidRDefault="00CA125C" w:rsidP="006A3531">
      <w:pPr>
        <w:autoSpaceDE w:val="0"/>
        <w:autoSpaceDN w:val="0"/>
        <w:adjustRightInd w:val="0"/>
        <w:spacing w:after="0"/>
        <w:rPr>
          <w:rFonts w:ascii="Times New Roman" w:hAnsi="Times New Roman" w:cs="Times New Roman"/>
          <w:sz w:val="26"/>
          <w:szCs w:val="26"/>
        </w:rPr>
      </w:pPr>
      <w:r w:rsidRPr="002078FD">
        <w:rPr>
          <w:rFonts w:ascii="Times New Roman" w:hAnsi="Times New Roman" w:cs="Times New Roman"/>
          <w:sz w:val="26"/>
          <w:szCs w:val="26"/>
        </w:rPr>
        <w:t>From the vehicle viewpoint, dynamic WPT enabled infrastructure where EVs can be charged continuously while in motion, theoretically the EV battery problem with unlimited driving range. However, employment of such system is reliant on the infrastructure development, which in turn limited by its cost. In addition, amount of the energy gained through WPT depends on the power level of the system, vehicle speed and duration that vehicle travel within the WPT enabled zone.</w:t>
      </w:r>
    </w:p>
    <w:p w:rsidR="00C26FB9" w:rsidRPr="00CA125C" w:rsidRDefault="00C26FB9" w:rsidP="00200310">
      <w:pPr>
        <w:autoSpaceDE w:val="0"/>
        <w:autoSpaceDN w:val="0"/>
        <w:adjustRightInd w:val="0"/>
        <w:spacing w:after="0" w:line="240" w:lineRule="auto"/>
        <w:ind w:left="0" w:firstLine="0"/>
        <w:rPr>
          <w:rFonts w:ascii="Times New Roman" w:hAnsi="Times New Roman" w:cs="Times New Roman"/>
          <w:szCs w:val="24"/>
        </w:rPr>
      </w:pPr>
    </w:p>
    <w:p w:rsidR="00691ADC" w:rsidRPr="00691ADC" w:rsidRDefault="00C26FB9" w:rsidP="002078FD">
      <w:pPr>
        <w:pStyle w:val="ListParagraph"/>
        <w:numPr>
          <w:ilvl w:val="1"/>
          <w:numId w:val="36"/>
        </w:numPr>
        <w:autoSpaceDE w:val="0"/>
        <w:autoSpaceDN w:val="0"/>
        <w:adjustRightInd w:val="0"/>
        <w:spacing w:after="0" w:line="240" w:lineRule="auto"/>
        <w:ind w:left="360" w:hanging="360"/>
        <w:rPr>
          <w:rFonts w:ascii="Times New Roman" w:hAnsi="Times New Roman" w:cs="Times New Roman"/>
          <w:sz w:val="28"/>
          <w:szCs w:val="28"/>
        </w:rPr>
      </w:pPr>
      <w:r>
        <w:rPr>
          <w:rFonts w:ascii="Times New Roman" w:hAnsi="Times New Roman" w:cs="Times New Roman"/>
          <w:b/>
          <w:sz w:val="28"/>
          <w:szCs w:val="28"/>
        </w:rPr>
        <w:t xml:space="preserve"> </w:t>
      </w:r>
      <w:r w:rsidR="00CA125C" w:rsidRPr="007F1907">
        <w:rPr>
          <w:rFonts w:ascii="Times New Roman" w:hAnsi="Times New Roman" w:cs="Times New Roman"/>
          <w:sz w:val="28"/>
          <w:szCs w:val="28"/>
        </w:rPr>
        <w:t>Dynamic EV charging approaches can be mainly categorized into two types bas</w:t>
      </w:r>
      <w:r w:rsidR="002078FD">
        <w:rPr>
          <w:rFonts w:ascii="Times New Roman" w:hAnsi="Times New Roman" w:cs="Times New Roman"/>
          <w:sz w:val="28"/>
          <w:szCs w:val="28"/>
        </w:rPr>
        <w:t>ed on transmitter array design:</w:t>
      </w:r>
    </w:p>
    <w:p w:rsidR="00CA125C" w:rsidRPr="00691ADC" w:rsidRDefault="00691ADC" w:rsidP="00691ADC">
      <w:pPr>
        <w:pStyle w:val="ListParagraph"/>
        <w:numPr>
          <w:ilvl w:val="0"/>
          <w:numId w:val="37"/>
        </w:numPr>
        <w:autoSpaceDE w:val="0"/>
        <w:autoSpaceDN w:val="0"/>
        <w:adjustRightInd w:val="0"/>
        <w:spacing w:after="0" w:line="240" w:lineRule="auto"/>
        <w:rPr>
          <w:rFonts w:ascii="Times New Roman" w:hAnsi="Times New Roman" w:cs="Times New Roman"/>
          <w:sz w:val="26"/>
          <w:szCs w:val="26"/>
        </w:rPr>
      </w:pPr>
      <w:r w:rsidRPr="00691ADC">
        <w:rPr>
          <w:rFonts w:ascii="Times New Roman" w:hAnsi="Times New Roman" w:cs="Times New Roman"/>
          <w:sz w:val="26"/>
          <w:szCs w:val="26"/>
        </w:rPr>
        <w:t>Track based</w:t>
      </w:r>
    </w:p>
    <w:p w:rsidR="00691ADC" w:rsidRDefault="00691ADC" w:rsidP="00691ADC">
      <w:pPr>
        <w:pStyle w:val="ListParagraph"/>
        <w:numPr>
          <w:ilvl w:val="0"/>
          <w:numId w:val="37"/>
        </w:numPr>
        <w:autoSpaceDE w:val="0"/>
        <w:autoSpaceDN w:val="0"/>
        <w:adjustRightInd w:val="0"/>
        <w:spacing w:after="0" w:line="240" w:lineRule="auto"/>
        <w:rPr>
          <w:rFonts w:ascii="Times New Roman" w:hAnsi="Times New Roman" w:cs="Times New Roman"/>
          <w:sz w:val="26"/>
          <w:szCs w:val="26"/>
        </w:rPr>
      </w:pPr>
      <w:r w:rsidRPr="00691ADC">
        <w:rPr>
          <w:rFonts w:ascii="Times New Roman" w:hAnsi="Times New Roman" w:cs="Times New Roman"/>
          <w:sz w:val="26"/>
          <w:szCs w:val="26"/>
        </w:rPr>
        <w:t>Segment based (augmented type)</w:t>
      </w:r>
    </w:p>
    <w:p w:rsidR="00691ADC" w:rsidRDefault="00691ADC" w:rsidP="00691ADC">
      <w:pPr>
        <w:pStyle w:val="ListParagraph"/>
        <w:autoSpaceDE w:val="0"/>
        <w:autoSpaceDN w:val="0"/>
        <w:adjustRightInd w:val="0"/>
        <w:spacing w:after="0" w:line="240" w:lineRule="auto"/>
        <w:rPr>
          <w:rFonts w:ascii="Times New Roman" w:hAnsi="Times New Roman" w:cs="Times New Roman"/>
          <w:sz w:val="26"/>
          <w:szCs w:val="26"/>
        </w:rPr>
      </w:pPr>
    </w:p>
    <w:p w:rsidR="00691ADC" w:rsidRPr="00691ADC" w:rsidRDefault="00691ADC" w:rsidP="00691ADC">
      <w:pPr>
        <w:pStyle w:val="ListParagraph"/>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These are explained in detail below:</w:t>
      </w:r>
    </w:p>
    <w:p w:rsidR="00BA7A93" w:rsidRPr="00CA125C" w:rsidRDefault="00BA7A93" w:rsidP="00C26FB9">
      <w:pPr>
        <w:autoSpaceDE w:val="0"/>
        <w:autoSpaceDN w:val="0"/>
        <w:adjustRightInd w:val="0"/>
        <w:spacing w:after="0" w:line="240" w:lineRule="auto"/>
        <w:ind w:left="0" w:firstLine="0"/>
        <w:rPr>
          <w:rFonts w:ascii="Times New Roman" w:hAnsi="Times New Roman" w:cs="Times New Roman"/>
          <w:szCs w:val="24"/>
        </w:rPr>
      </w:pPr>
    </w:p>
    <w:p w:rsidR="00CA125C" w:rsidRPr="00BA7A93" w:rsidRDefault="006E53E7" w:rsidP="002078FD">
      <w:pPr>
        <w:pStyle w:val="ListParagraph"/>
        <w:spacing w:after="200" w:line="276" w:lineRule="auto"/>
        <w:ind w:left="0"/>
        <w:jc w:val="both"/>
        <w:rPr>
          <w:rFonts w:ascii="Times New Roman" w:hAnsi="Times New Roman" w:cs="Times New Roman"/>
          <w:b/>
          <w:sz w:val="28"/>
          <w:szCs w:val="28"/>
        </w:rPr>
      </w:pPr>
      <w:proofErr w:type="spellStart"/>
      <w:r>
        <w:rPr>
          <w:rFonts w:ascii="Times New Roman" w:hAnsi="Times New Roman" w:cs="Times New Roman"/>
          <w:b/>
          <w:sz w:val="28"/>
          <w:szCs w:val="28"/>
        </w:rPr>
        <w:lastRenderedPageBreak/>
        <w:t>A.</w:t>
      </w:r>
      <w:r w:rsidR="00CA125C" w:rsidRPr="00BA7A93">
        <w:rPr>
          <w:rFonts w:ascii="Times New Roman" w:hAnsi="Times New Roman" w:cs="Times New Roman"/>
          <w:b/>
          <w:sz w:val="28"/>
          <w:szCs w:val="28"/>
        </w:rPr>
        <w:t>Track</w:t>
      </w:r>
      <w:proofErr w:type="spellEnd"/>
      <w:r w:rsidR="00CA125C" w:rsidRPr="00BA7A93">
        <w:rPr>
          <w:rFonts w:ascii="Times New Roman" w:hAnsi="Times New Roman" w:cs="Times New Roman"/>
          <w:b/>
          <w:sz w:val="28"/>
          <w:szCs w:val="28"/>
        </w:rPr>
        <w:t xml:space="preserve"> Based </w:t>
      </w:r>
    </w:p>
    <w:p w:rsidR="00CA125C" w:rsidRPr="006E53E7" w:rsidRDefault="00CA125C" w:rsidP="00CA125C">
      <w:pPr>
        <w:rPr>
          <w:rFonts w:ascii="Times New Roman" w:hAnsi="Times New Roman" w:cs="Times New Roman"/>
          <w:sz w:val="26"/>
          <w:szCs w:val="26"/>
        </w:rPr>
      </w:pPr>
      <w:r w:rsidRPr="006E53E7">
        <w:rPr>
          <w:rFonts w:ascii="Times New Roman" w:hAnsi="Times New Roman" w:cs="Times New Roman"/>
          <w:sz w:val="26"/>
          <w:szCs w:val="26"/>
        </w:rPr>
        <w:t xml:space="preserve">The magnetic track spans the charging area, and the Rx is charged when it moves along the long magnetic track as shown in </w:t>
      </w:r>
      <w:r w:rsidR="007F1907" w:rsidRPr="006E53E7">
        <w:rPr>
          <w:rFonts w:ascii="Times New Roman" w:hAnsi="Times New Roman" w:cs="Times New Roman"/>
          <w:color w:val="auto"/>
          <w:sz w:val="26"/>
          <w:szCs w:val="26"/>
        </w:rPr>
        <w:t>F</w:t>
      </w:r>
      <w:r w:rsidRPr="006E53E7">
        <w:rPr>
          <w:rFonts w:ascii="Times New Roman" w:hAnsi="Times New Roman" w:cs="Times New Roman"/>
          <w:color w:val="auto"/>
          <w:sz w:val="26"/>
          <w:szCs w:val="26"/>
        </w:rPr>
        <w:t>ig.(3)</w:t>
      </w:r>
      <w:r w:rsidRPr="006E53E7">
        <w:rPr>
          <w:rFonts w:ascii="Times New Roman" w:hAnsi="Times New Roman" w:cs="Times New Roman"/>
          <w:color w:val="FF0000"/>
          <w:sz w:val="26"/>
          <w:szCs w:val="26"/>
        </w:rPr>
        <w:t xml:space="preserve"> </w:t>
      </w:r>
      <w:r w:rsidRPr="006E53E7">
        <w:rPr>
          <w:rFonts w:ascii="Times New Roman" w:hAnsi="Times New Roman" w:cs="Times New Roman"/>
          <w:sz w:val="26"/>
          <w:szCs w:val="26"/>
        </w:rPr>
        <w:t xml:space="preserve">.The simple design and minimal component count allow multiple pickups along the track. While the track is able to create a substantial charging space, a relatively larger Tx track means that the Rx merely covers a small portion of the </w:t>
      </w:r>
      <w:proofErr w:type="gramStart"/>
      <w:r w:rsidRPr="006E53E7">
        <w:rPr>
          <w:rFonts w:ascii="Times New Roman" w:hAnsi="Times New Roman" w:cs="Times New Roman"/>
          <w:sz w:val="26"/>
          <w:szCs w:val="26"/>
        </w:rPr>
        <w:t>Tx[</w:t>
      </w:r>
      <w:proofErr w:type="gramEnd"/>
      <w:r w:rsidRPr="006E53E7">
        <w:rPr>
          <w:rFonts w:ascii="Times New Roman" w:hAnsi="Times New Roman" w:cs="Times New Roman"/>
          <w:sz w:val="26"/>
          <w:szCs w:val="26"/>
        </w:rPr>
        <w:t>4],[1].</w:t>
      </w:r>
    </w:p>
    <w:p w:rsidR="00CA125C" w:rsidRPr="00CA125C" w:rsidRDefault="00CA125C" w:rsidP="00CA125C">
      <w:pPr>
        <w:rPr>
          <w:rFonts w:ascii="Times New Roman" w:hAnsi="Times New Roman" w:cs="Times New Roman"/>
          <w:szCs w:val="24"/>
        </w:rPr>
      </w:pPr>
    </w:p>
    <w:p w:rsidR="00CA125C" w:rsidRPr="00CA125C" w:rsidRDefault="006E53E7" w:rsidP="00CA125C">
      <w:pPr>
        <w:rPr>
          <w:rFonts w:ascii="Times New Roman" w:hAnsi="Times New Roman" w:cs="Times New Roman"/>
          <w:szCs w:val="24"/>
        </w:rPr>
      </w:pPr>
      <w:r>
        <w:rPr>
          <w:rFonts w:ascii="Times New Roman" w:hAnsi="Times New Roman" w:cs="Times New Roman"/>
          <w:noProof/>
          <w:szCs w:val="24"/>
        </w:rPr>
        <w:t xml:space="preserve"> </w:t>
      </w:r>
      <w:r w:rsidR="00CA125C" w:rsidRPr="00CA125C">
        <w:rPr>
          <w:rFonts w:ascii="Times New Roman" w:hAnsi="Times New Roman" w:cs="Times New Roman"/>
          <w:noProof/>
          <w:szCs w:val="24"/>
        </w:rPr>
        <w:drawing>
          <wp:inline distT="0" distB="0" distL="0" distR="0" wp14:anchorId="522634E0" wp14:editId="1EC7482C">
            <wp:extent cx="4506163" cy="1902398"/>
            <wp:effectExtent l="0" t="0" r="0" b="3175"/>
            <wp:docPr id="13" name="Picture 13" descr="https://www.intechopen.com/media/chapter/51247/media/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intechopen.com/media/chapter/51247/media/fig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6100" cy="1915037"/>
                    </a:xfrm>
                    <a:prstGeom prst="rect">
                      <a:avLst/>
                    </a:prstGeom>
                    <a:noFill/>
                    <a:ln>
                      <a:noFill/>
                    </a:ln>
                  </pic:spPr>
                </pic:pic>
              </a:graphicData>
            </a:graphic>
          </wp:inline>
        </w:drawing>
      </w:r>
    </w:p>
    <w:p w:rsidR="00CA125C" w:rsidRPr="00CA125C" w:rsidRDefault="002543A8" w:rsidP="00CA125C">
      <w:pPr>
        <w:jc w:val="center"/>
        <w:rPr>
          <w:rFonts w:ascii="Times New Roman" w:hAnsi="Times New Roman" w:cs="Times New Roman"/>
          <w:szCs w:val="24"/>
        </w:rPr>
      </w:pPr>
      <w:r>
        <w:rPr>
          <w:rFonts w:ascii="Times New Roman" w:hAnsi="Times New Roman" w:cs="Times New Roman"/>
          <w:szCs w:val="24"/>
        </w:rPr>
        <w:t>F</w:t>
      </w:r>
      <w:r w:rsidR="00CA125C" w:rsidRPr="00CA125C">
        <w:rPr>
          <w:rFonts w:ascii="Times New Roman" w:hAnsi="Times New Roman" w:cs="Times New Roman"/>
          <w:szCs w:val="24"/>
        </w:rPr>
        <w:t>ig</w:t>
      </w:r>
      <w:r w:rsidR="006A3531">
        <w:rPr>
          <w:rFonts w:ascii="Times New Roman" w:hAnsi="Times New Roman" w:cs="Times New Roman"/>
          <w:szCs w:val="24"/>
        </w:rPr>
        <w:t xml:space="preserve"> </w:t>
      </w:r>
      <w:proofErr w:type="gramStart"/>
      <w:r w:rsidR="006A3531">
        <w:rPr>
          <w:rFonts w:ascii="Times New Roman" w:hAnsi="Times New Roman" w:cs="Times New Roman"/>
          <w:szCs w:val="24"/>
        </w:rPr>
        <w:t>2</w:t>
      </w:r>
      <w:r w:rsidR="00CA125C" w:rsidRPr="00CA125C">
        <w:rPr>
          <w:rFonts w:ascii="Times New Roman" w:hAnsi="Times New Roman" w:cs="Times New Roman"/>
          <w:szCs w:val="24"/>
        </w:rPr>
        <w:t>.3 :Track</w:t>
      </w:r>
      <w:proofErr w:type="gramEnd"/>
      <w:r w:rsidR="00CA125C" w:rsidRPr="00CA125C">
        <w:rPr>
          <w:rFonts w:ascii="Times New Roman" w:hAnsi="Times New Roman" w:cs="Times New Roman"/>
          <w:szCs w:val="24"/>
        </w:rPr>
        <w:t xml:space="preserve"> Based</w:t>
      </w:r>
      <w:r w:rsidR="006E53E7">
        <w:rPr>
          <w:rFonts w:ascii="Times New Roman" w:hAnsi="Times New Roman" w:cs="Times New Roman"/>
          <w:szCs w:val="24"/>
        </w:rPr>
        <w:t xml:space="preserve"> [4]</w:t>
      </w:r>
    </w:p>
    <w:p w:rsidR="00CA125C" w:rsidRPr="00CA125C" w:rsidRDefault="00CA125C" w:rsidP="006A3531">
      <w:pPr>
        <w:ind w:left="0" w:firstLine="0"/>
        <w:rPr>
          <w:rFonts w:ascii="Times New Roman" w:hAnsi="Times New Roman" w:cs="Times New Roman"/>
          <w:szCs w:val="24"/>
        </w:rPr>
      </w:pPr>
    </w:p>
    <w:p w:rsidR="00CA125C" w:rsidRPr="00CA125C" w:rsidRDefault="00CA125C" w:rsidP="00CA125C">
      <w:pPr>
        <w:jc w:val="center"/>
        <w:rPr>
          <w:rFonts w:ascii="Times New Roman" w:hAnsi="Times New Roman" w:cs="Times New Roman"/>
          <w:szCs w:val="24"/>
        </w:rPr>
      </w:pPr>
    </w:p>
    <w:p w:rsidR="00CA125C" w:rsidRPr="006E53E7" w:rsidRDefault="006E53E7" w:rsidP="006E53E7">
      <w:pPr>
        <w:autoSpaceDE w:val="0"/>
        <w:autoSpaceDN w:val="0"/>
        <w:adjustRightInd w:val="0"/>
        <w:spacing w:after="0" w:line="240" w:lineRule="auto"/>
        <w:ind w:left="0"/>
        <w:rPr>
          <w:rFonts w:ascii="Times New Roman" w:hAnsi="Times New Roman" w:cs="Times New Roman"/>
          <w:b/>
          <w:sz w:val="28"/>
          <w:szCs w:val="28"/>
        </w:rPr>
      </w:pPr>
      <w:proofErr w:type="spellStart"/>
      <w:r>
        <w:rPr>
          <w:rFonts w:ascii="Times New Roman" w:hAnsi="Times New Roman" w:cs="Times New Roman"/>
          <w:b/>
          <w:sz w:val="28"/>
          <w:szCs w:val="28"/>
        </w:rPr>
        <w:t>B.</w:t>
      </w:r>
      <w:r w:rsidR="00CA125C" w:rsidRPr="006E53E7">
        <w:rPr>
          <w:rFonts w:ascii="Times New Roman" w:hAnsi="Times New Roman" w:cs="Times New Roman"/>
          <w:b/>
          <w:sz w:val="28"/>
          <w:szCs w:val="28"/>
        </w:rPr>
        <w:t>Segment</w:t>
      </w:r>
      <w:proofErr w:type="spellEnd"/>
      <w:r w:rsidR="00CA125C" w:rsidRPr="006E53E7">
        <w:rPr>
          <w:rFonts w:ascii="Times New Roman" w:hAnsi="Times New Roman" w:cs="Times New Roman"/>
          <w:b/>
          <w:sz w:val="28"/>
          <w:szCs w:val="28"/>
        </w:rPr>
        <w:t xml:space="preserve"> based </w:t>
      </w:r>
    </w:p>
    <w:p w:rsidR="00CA125C" w:rsidRPr="006E53E7" w:rsidRDefault="007F1907" w:rsidP="006E53E7">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6E53E7">
        <w:rPr>
          <w:rFonts w:ascii="Times New Roman" w:hAnsi="Times New Roman" w:cs="Times New Roman"/>
          <w:sz w:val="26"/>
          <w:szCs w:val="26"/>
        </w:rPr>
        <w:t>I</w:t>
      </w:r>
      <w:r w:rsidR="006E53E7" w:rsidRPr="006E53E7">
        <w:rPr>
          <w:rFonts w:ascii="Times New Roman" w:hAnsi="Times New Roman" w:cs="Times New Roman"/>
          <w:sz w:val="26"/>
          <w:szCs w:val="26"/>
        </w:rPr>
        <w:t xml:space="preserve">n segment based </w:t>
      </w:r>
      <w:proofErr w:type="spellStart"/>
      <w:proofErr w:type="gramStart"/>
      <w:r w:rsidR="006E53E7" w:rsidRPr="006E53E7">
        <w:rPr>
          <w:rFonts w:ascii="Times New Roman" w:hAnsi="Times New Roman" w:cs="Times New Roman"/>
          <w:sz w:val="26"/>
          <w:szCs w:val="26"/>
        </w:rPr>
        <w:t>track</w:t>
      </w:r>
      <w:r w:rsidRPr="006E53E7">
        <w:rPr>
          <w:rFonts w:ascii="Times New Roman" w:hAnsi="Times New Roman" w:cs="Times New Roman"/>
          <w:sz w:val="26"/>
          <w:szCs w:val="26"/>
        </w:rPr>
        <w:t>,</w:t>
      </w:r>
      <w:r w:rsidRPr="006E53E7">
        <w:rPr>
          <w:rFonts w:ascii="Times New Roman" w:eastAsiaTheme="minorEastAsia" w:hAnsi="Times New Roman" w:cs="Times New Roman"/>
          <w:color w:val="auto"/>
          <w:sz w:val="26"/>
          <w:szCs w:val="26"/>
        </w:rPr>
        <w:t>segments</w:t>
      </w:r>
      <w:proofErr w:type="spellEnd"/>
      <w:proofErr w:type="gramEnd"/>
      <w:r w:rsidRPr="006E53E7">
        <w:rPr>
          <w:rFonts w:ascii="Times New Roman" w:eastAsiaTheme="minorEastAsia" w:hAnsi="Times New Roman" w:cs="Times New Roman"/>
          <w:color w:val="auto"/>
          <w:sz w:val="26"/>
          <w:szCs w:val="26"/>
        </w:rPr>
        <w:t xml:space="preserve"> are powered by a single inverter that relies on sensors to turn ON or OFF the segments ,</w:t>
      </w:r>
      <w:r w:rsidR="00CA125C" w:rsidRPr="006E53E7">
        <w:rPr>
          <w:rFonts w:ascii="Times New Roman" w:hAnsi="Times New Roman" w:cs="Times New Roman"/>
          <w:sz w:val="26"/>
          <w:szCs w:val="26"/>
        </w:rPr>
        <w:t>Which allows the individualized magnetic couplers to span the charging area and each magnetic coupler to be powered by an independent power source a</w:t>
      </w:r>
      <w:r w:rsidR="006A3531" w:rsidRPr="006E53E7">
        <w:rPr>
          <w:rFonts w:ascii="Times New Roman" w:hAnsi="Times New Roman" w:cs="Times New Roman"/>
          <w:sz w:val="26"/>
          <w:szCs w:val="26"/>
        </w:rPr>
        <w:t>s shown in F</w:t>
      </w:r>
      <w:r w:rsidR="00CA125C" w:rsidRPr="006E53E7">
        <w:rPr>
          <w:rFonts w:ascii="Times New Roman" w:hAnsi="Times New Roman" w:cs="Times New Roman"/>
          <w:sz w:val="26"/>
          <w:szCs w:val="26"/>
        </w:rPr>
        <w:t>ig.</w:t>
      </w:r>
      <w:r w:rsidR="006A3531" w:rsidRPr="006E53E7">
        <w:rPr>
          <w:rFonts w:ascii="Times New Roman" w:hAnsi="Times New Roman" w:cs="Times New Roman"/>
          <w:sz w:val="26"/>
          <w:szCs w:val="26"/>
        </w:rPr>
        <w:t xml:space="preserve"> </w:t>
      </w:r>
      <w:r w:rsidR="00CA125C" w:rsidRPr="006E53E7">
        <w:rPr>
          <w:rFonts w:ascii="Times New Roman" w:hAnsi="Times New Roman" w:cs="Times New Roman"/>
          <w:sz w:val="26"/>
          <w:szCs w:val="26"/>
        </w:rPr>
        <w:t>(</w:t>
      </w:r>
      <w:r w:rsidR="006A3531" w:rsidRPr="006E53E7">
        <w:rPr>
          <w:rFonts w:ascii="Times New Roman" w:hAnsi="Times New Roman" w:cs="Times New Roman"/>
          <w:sz w:val="26"/>
          <w:szCs w:val="26"/>
        </w:rPr>
        <w:t>2.</w:t>
      </w:r>
      <w:r w:rsidR="00CA125C" w:rsidRPr="006E53E7">
        <w:rPr>
          <w:rFonts w:ascii="Times New Roman" w:hAnsi="Times New Roman" w:cs="Times New Roman"/>
          <w:sz w:val="26"/>
          <w:szCs w:val="26"/>
        </w:rPr>
        <w:t>4). [</w:t>
      </w:r>
      <w:proofErr w:type="gramStart"/>
      <w:r w:rsidR="00CA125C" w:rsidRPr="006E53E7">
        <w:rPr>
          <w:rFonts w:ascii="Times New Roman" w:hAnsi="Times New Roman" w:cs="Times New Roman"/>
          <w:sz w:val="26"/>
          <w:szCs w:val="26"/>
        </w:rPr>
        <w:t>4</w:t>
      </w:r>
      <w:r w:rsidR="006A3531" w:rsidRPr="006E53E7">
        <w:rPr>
          <w:rFonts w:ascii="Times New Roman" w:hAnsi="Times New Roman" w:cs="Times New Roman"/>
          <w:sz w:val="26"/>
          <w:szCs w:val="26"/>
        </w:rPr>
        <w:t xml:space="preserve"> </w:t>
      </w:r>
      <w:r w:rsidR="00CA125C" w:rsidRPr="006E53E7">
        <w:rPr>
          <w:rFonts w:ascii="Times New Roman" w:hAnsi="Times New Roman" w:cs="Times New Roman"/>
          <w:sz w:val="26"/>
          <w:szCs w:val="26"/>
        </w:rPr>
        <w:t>],[</w:t>
      </w:r>
      <w:proofErr w:type="gramEnd"/>
      <w:r w:rsidR="00CA125C" w:rsidRPr="006E53E7">
        <w:rPr>
          <w:rFonts w:ascii="Times New Roman" w:hAnsi="Times New Roman" w:cs="Times New Roman"/>
          <w:sz w:val="26"/>
          <w:szCs w:val="26"/>
        </w:rPr>
        <w:t>1].</w:t>
      </w:r>
    </w:p>
    <w:p w:rsidR="00CA125C" w:rsidRPr="00CA125C" w:rsidRDefault="00CA125C" w:rsidP="00CA125C">
      <w:pPr>
        <w:autoSpaceDE w:val="0"/>
        <w:autoSpaceDN w:val="0"/>
        <w:adjustRightInd w:val="0"/>
        <w:spacing w:after="0"/>
        <w:rPr>
          <w:rFonts w:cstheme="minorHAnsi"/>
          <w:szCs w:val="24"/>
        </w:rPr>
      </w:pPr>
    </w:p>
    <w:p w:rsidR="00CA125C" w:rsidRPr="00CA125C" w:rsidRDefault="00CA125C" w:rsidP="00CA125C">
      <w:pPr>
        <w:autoSpaceDE w:val="0"/>
        <w:autoSpaceDN w:val="0"/>
        <w:adjustRightInd w:val="0"/>
        <w:spacing w:after="0" w:line="240" w:lineRule="auto"/>
        <w:rPr>
          <w:rFonts w:cstheme="minorHAnsi"/>
          <w:szCs w:val="24"/>
        </w:rPr>
      </w:pPr>
      <w:r w:rsidRPr="00CA125C">
        <w:rPr>
          <w:noProof/>
          <w:szCs w:val="24"/>
        </w:rPr>
        <w:lastRenderedPageBreak/>
        <w:drawing>
          <wp:inline distT="0" distB="0" distL="0" distR="0" wp14:anchorId="5E288ECF" wp14:editId="54FB7856">
            <wp:extent cx="4494344" cy="2816352"/>
            <wp:effectExtent l="0" t="0" r="1905" b="3175"/>
            <wp:docPr id="14" name="Picture 14" descr="https://www.intechopen.com/media/chapter/51247/media/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intechopen.com/media/chapter/51247/media/fig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856" cy="2834845"/>
                    </a:xfrm>
                    <a:prstGeom prst="rect">
                      <a:avLst/>
                    </a:prstGeom>
                    <a:noFill/>
                    <a:ln>
                      <a:noFill/>
                    </a:ln>
                  </pic:spPr>
                </pic:pic>
              </a:graphicData>
            </a:graphic>
          </wp:inline>
        </w:drawing>
      </w:r>
    </w:p>
    <w:p w:rsidR="00CA125C" w:rsidRPr="00BA7A93" w:rsidRDefault="002543A8" w:rsidP="00CA125C">
      <w:pPr>
        <w:pStyle w:val="ListParagraph"/>
        <w:autoSpaceDE w:val="0"/>
        <w:autoSpaceDN w:val="0"/>
        <w:adjustRightInd w:val="0"/>
        <w:spacing w:after="0" w:line="240" w:lineRule="auto"/>
        <w:ind w:left="660"/>
        <w:jc w:val="center"/>
        <w:rPr>
          <w:rFonts w:ascii="Times New Roman" w:hAnsi="Times New Roman" w:cs="Times New Roman"/>
          <w:sz w:val="24"/>
          <w:szCs w:val="24"/>
        </w:rPr>
      </w:pPr>
      <w:r>
        <w:rPr>
          <w:rFonts w:ascii="Times New Roman" w:hAnsi="Times New Roman" w:cs="Times New Roman"/>
          <w:sz w:val="24"/>
          <w:szCs w:val="24"/>
        </w:rPr>
        <w:t>F</w:t>
      </w:r>
      <w:r w:rsidR="00CA125C" w:rsidRPr="00BA7A93">
        <w:rPr>
          <w:rFonts w:ascii="Times New Roman" w:hAnsi="Times New Roman" w:cs="Times New Roman"/>
          <w:sz w:val="24"/>
          <w:szCs w:val="24"/>
        </w:rPr>
        <w:t>ig</w:t>
      </w:r>
      <w:r>
        <w:rPr>
          <w:rFonts w:ascii="Times New Roman" w:hAnsi="Times New Roman" w:cs="Times New Roman"/>
          <w:sz w:val="24"/>
          <w:szCs w:val="24"/>
        </w:rPr>
        <w:t xml:space="preserve"> 2</w:t>
      </w:r>
      <w:r w:rsidR="00CA125C" w:rsidRPr="00BA7A93">
        <w:rPr>
          <w:rFonts w:ascii="Times New Roman" w:hAnsi="Times New Roman" w:cs="Times New Roman"/>
          <w:sz w:val="24"/>
          <w:szCs w:val="24"/>
        </w:rPr>
        <w:t>.4: Segment Based</w:t>
      </w:r>
      <w:r w:rsidR="00703013">
        <w:rPr>
          <w:rFonts w:ascii="Times New Roman" w:hAnsi="Times New Roman" w:cs="Times New Roman"/>
          <w:sz w:val="24"/>
          <w:szCs w:val="24"/>
        </w:rPr>
        <w:t xml:space="preserve"> [4]</w:t>
      </w:r>
    </w:p>
    <w:p w:rsidR="00CA125C" w:rsidRDefault="00CA125C" w:rsidP="00CA125C">
      <w:pPr>
        <w:tabs>
          <w:tab w:val="center" w:pos="1676"/>
        </w:tabs>
        <w:spacing w:after="97" w:line="264" w:lineRule="auto"/>
        <w:ind w:left="0" w:firstLine="0"/>
        <w:jc w:val="left"/>
      </w:pPr>
    </w:p>
    <w:p w:rsidR="00C26FB9" w:rsidRDefault="00C26FB9" w:rsidP="00CA125C">
      <w:pPr>
        <w:tabs>
          <w:tab w:val="center" w:pos="1676"/>
        </w:tabs>
        <w:spacing w:after="97" w:line="264" w:lineRule="auto"/>
        <w:ind w:left="0" w:firstLine="0"/>
        <w:jc w:val="left"/>
      </w:pPr>
    </w:p>
    <w:p w:rsidR="00BA7A93" w:rsidRPr="00C26FB9" w:rsidRDefault="00BA7A93" w:rsidP="00C26FB9">
      <w:pPr>
        <w:pStyle w:val="ListParagraph"/>
        <w:autoSpaceDE w:val="0"/>
        <w:autoSpaceDN w:val="0"/>
        <w:adjustRightInd w:val="0"/>
        <w:spacing w:after="0" w:line="240" w:lineRule="auto"/>
        <w:ind w:left="660"/>
        <w:jc w:val="center"/>
        <w:rPr>
          <w:rFonts w:cstheme="minorHAnsi"/>
          <w:sz w:val="28"/>
          <w:szCs w:val="28"/>
        </w:rPr>
      </w:pPr>
      <w:r>
        <w:rPr>
          <w:rFonts w:cstheme="minorHAnsi"/>
          <w:sz w:val="28"/>
          <w:szCs w:val="28"/>
        </w:rPr>
        <w:t>Table.2</w:t>
      </w:r>
      <w:r w:rsidR="006A3531">
        <w:rPr>
          <w:rFonts w:cstheme="minorHAnsi"/>
          <w:sz w:val="28"/>
          <w:szCs w:val="28"/>
        </w:rPr>
        <w:t>.</w:t>
      </w:r>
      <w:r w:rsidR="00C26FB9">
        <w:rPr>
          <w:rFonts w:cstheme="minorHAnsi"/>
          <w:sz w:val="28"/>
          <w:szCs w:val="28"/>
        </w:rPr>
        <w:t>2</w:t>
      </w:r>
      <w:r w:rsidRPr="00110211">
        <w:rPr>
          <w:rFonts w:cstheme="minorHAnsi"/>
          <w:sz w:val="28"/>
          <w:szCs w:val="28"/>
        </w:rPr>
        <w:t>: Comparison between Track Based and Segment base</w:t>
      </w:r>
    </w:p>
    <w:tbl>
      <w:tblPr>
        <w:tblStyle w:val="TableGrid0"/>
        <w:tblW w:w="0" w:type="auto"/>
        <w:tblLook w:val="04A0" w:firstRow="1" w:lastRow="0" w:firstColumn="1" w:lastColumn="0" w:noHBand="0" w:noVBand="1"/>
      </w:tblPr>
      <w:tblGrid>
        <w:gridCol w:w="3635"/>
        <w:gridCol w:w="3477"/>
      </w:tblGrid>
      <w:tr w:rsidR="00BA7A93" w:rsidRPr="0092135D" w:rsidTr="00DB4F7B">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DB4F7B">
            <w:pPr>
              <w:jc w:val="center"/>
              <w:rPr>
                <w:rFonts w:ascii="Times New Roman" w:hAnsi="Times New Roman" w:cs="Times New Roman"/>
                <w:b/>
                <w:szCs w:val="24"/>
              </w:rPr>
            </w:pPr>
            <w:r w:rsidRPr="00BA7A93">
              <w:rPr>
                <w:rFonts w:ascii="Times New Roman" w:hAnsi="Times New Roman" w:cs="Times New Roman"/>
                <w:b/>
                <w:szCs w:val="24"/>
              </w:rPr>
              <w:t>Segment based</w:t>
            </w:r>
          </w:p>
        </w:tc>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DB4F7B">
            <w:pPr>
              <w:jc w:val="center"/>
              <w:rPr>
                <w:rFonts w:ascii="Times New Roman" w:hAnsi="Times New Roman" w:cs="Times New Roman"/>
                <w:b/>
                <w:szCs w:val="24"/>
              </w:rPr>
            </w:pPr>
            <w:r w:rsidRPr="00BA7A93">
              <w:rPr>
                <w:rFonts w:ascii="Times New Roman" w:hAnsi="Times New Roman" w:cs="Times New Roman"/>
                <w:b/>
                <w:szCs w:val="24"/>
              </w:rPr>
              <w:t>Track Based</w:t>
            </w:r>
          </w:p>
        </w:tc>
      </w:tr>
      <w:tr w:rsidR="00BA7A93" w:rsidRPr="0092135D" w:rsidTr="00DB4F7B">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6E53E7">
            <w:pPr>
              <w:autoSpaceDE w:val="0"/>
              <w:autoSpaceDN w:val="0"/>
              <w:adjustRightInd w:val="0"/>
              <w:spacing w:line="276" w:lineRule="auto"/>
              <w:jc w:val="left"/>
              <w:rPr>
                <w:rFonts w:ascii="Times New Roman" w:hAnsi="Times New Roman" w:cs="Times New Roman"/>
                <w:szCs w:val="24"/>
              </w:rPr>
            </w:pPr>
            <w:r w:rsidRPr="00BA7A93">
              <w:rPr>
                <w:rFonts w:ascii="Times New Roman" w:hAnsi="Times New Roman" w:cs="Times New Roman"/>
                <w:szCs w:val="24"/>
              </w:rPr>
              <w:t>1. The electromagnetic field in the                                               unco</w:t>
            </w:r>
            <w:r w:rsidR="006E53E7">
              <w:rPr>
                <w:rFonts w:ascii="Times New Roman" w:hAnsi="Times New Roman" w:cs="Times New Roman"/>
                <w:szCs w:val="24"/>
              </w:rPr>
              <w:t xml:space="preserve">upled region must be suppressed </w:t>
            </w:r>
            <w:r w:rsidRPr="00BA7A93">
              <w:rPr>
                <w:rFonts w:ascii="Times New Roman" w:hAnsi="Times New Roman" w:cs="Times New Roman"/>
                <w:szCs w:val="24"/>
              </w:rPr>
              <w:t>to reduce exposure.</w:t>
            </w:r>
          </w:p>
        </w:tc>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6E53E7">
            <w:pPr>
              <w:autoSpaceDE w:val="0"/>
              <w:autoSpaceDN w:val="0"/>
              <w:adjustRightInd w:val="0"/>
              <w:spacing w:line="276" w:lineRule="auto"/>
              <w:jc w:val="left"/>
              <w:rPr>
                <w:rFonts w:ascii="Times New Roman" w:hAnsi="Times New Roman" w:cs="Times New Roman"/>
                <w:szCs w:val="24"/>
              </w:rPr>
            </w:pPr>
            <w:r w:rsidRPr="00BA7A93">
              <w:rPr>
                <w:rFonts w:ascii="Times New Roman" w:hAnsi="Times New Roman" w:cs="Times New Roman"/>
                <w:szCs w:val="24"/>
              </w:rPr>
              <w:t>1. Tracking of receiver coil and appropriate switching of transmitter coils must be done. Thus, a separate master controller is required to do this task.</w:t>
            </w:r>
          </w:p>
        </w:tc>
      </w:tr>
      <w:tr w:rsidR="00BA7A93" w:rsidRPr="0092135D" w:rsidTr="00DB4F7B">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6E53E7">
            <w:pPr>
              <w:autoSpaceDE w:val="0"/>
              <w:autoSpaceDN w:val="0"/>
              <w:adjustRightInd w:val="0"/>
              <w:spacing w:line="276" w:lineRule="auto"/>
              <w:jc w:val="left"/>
              <w:rPr>
                <w:rFonts w:ascii="Times New Roman" w:hAnsi="Times New Roman" w:cs="Times New Roman"/>
                <w:szCs w:val="24"/>
              </w:rPr>
            </w:pPr>
            <w:r w:rsidRPr="00BA7A93">
              <w:rPr>
                <w:rFonts w:ascii="Times New Roman" w:hAnsi="Times New Roman" w:cs="Times New Roman"/>
                <w:szCs w:val="24"/>
              </w:rPr>
              <w:t xml:space="preserve">2. Due </w:t>
            </w:r>
            <w:r w:rsidR="006E53E7">
              <w:rPr>
                <w:rFonts w:ascii="Times New Roman" w:hAnsi="Times New Roman" w:cs="Times New Roman"/>
                <w:szCs w:val="24"/>
              </w:rPr>
              <w:t xml:space="preserve">to the high inductance value of coil, distributed </w:t>
            </w:r>
            <w:r w:rsidRPr="00BA7A93">
              <w:rPr>
                <w:rFonts w:ascii="Times New Roman" w:hAnsi="Times New Roman" w:cs="Times New Roman"/>
                <w:szCs w:val="24"/>
              </w:rPr>
              <w:t>compensation</w:t>
            </w:r>
            <w:r w:rsidR="006E53E7">
              <w:rPr>
                <w:rFonts w:ascii="Times New Roman" w:hAnsi="Times New Roman" w:cs="Times New Roman"/>
                <w:szCs w:val="24"/>
              </w:rPr>
              <w:t xml:space="preserve"> </w:t>
            </w:r>
            <w:r w:rsidRPr="00BA7A93">
              <w:rPr>
                <w:rFonts w:ascii="Times New Roman" w:hAnsi="Times New Roman" w:cs="Times New Roman"/>
                <w:szCs w:val="24"/>
              </w:rPr>
              <w:t>capacit</w:t>
            </w:r>
            <w:r w:rsidR="006E53E7">
              <w:rPr>
                <w:rFonts w:ascii="Times New Roman" w:hAnsi="Times New Roman" w:cs="Times New Roman"/>
                <w:szCs w:val="24"/>
              </w:rPr>
              <w:t xml:space="preserve">ors are required, which in-turn increases the system complexity </w:t>
            </w:r>
            <w:r w:rsidRPr="00BA7A93">
              <w:rPr>
                <w:rFonts w:ascii="Times New Roman" w:hAnsi="Times New Roman" w:cs="Times New Roman"/>
                <w:szCs w:val="24"/>
              </w:rPr>
              <w:t>and cost.</w:t>
            </w:r>
          </w:p>
        </w:tc>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6E53E7">
            <w:pPr>
              <w:autoSpaceDE w:val="0"/>
              <w:autoSpaceDN w:val="0"/>
              <w:adjustRightInd w:val="0"/>
              <w:spacing w:line="276" w:lineRule="auto"/>
              <w:jc w:val="left"/>
              <w:rPr>
                <w:rFonts w:ascii="Times New Roman" w:hAnsi="Times New Roman" w:cs="Times New Roman"/>
                <w:szCs w:val="24"/>
              </w:rPr>
            </w:pPr>
            <w:r w:rsidRPr="00BA7A93">
              <w:rPr>
                <w:rFonts w:ascii="Times New Roman" w:hAnsi="Times New Roman" w:cs="Times New Roman"/>
                <w:szCs w:val="24"/>
              </w:rPr>
              <w:t>2. As multiple transmitter coils are used, the overall cost of the system</w:t>
            </w:r>
            <w:r w:rsidR="006E53E7">
              <w:rPr>
                <w:rFonts w:ascii="Times New Roman" w:hAnsi="Times New Roman" w:cs="Times New Roman"/>
                <w:szCs w:val="24"/>
              </w:rPr>
              <w:t xml:space="preserve"> </w:t>
            </w:r>
            <w:r w:rsidRPr="00BA7A93">
              <w:rPr>
                <w:rFonts w:ascii="Times New Roman" w:hAnsi="Times New Roman" w:cs="Times New Roman"/>
                <w:szCs w:val="24"/>
              </w:rPr>
              <w:t>increases. Also, the complexity increa</w:t>
            </w:r>
            <w:r w:rsidR="006E53E7">
              <w:rPr>
                <w:rFonts w:ascii="Times New Roman" w:hAnsi="Times New Roman" w:cs="Times New Roman"/>
                <w:szCs w:val="24"/>
              </w:rPr>
              <w:t xml:space="preserve">ses due to the designing of the </w:t>
            </w:r>
            <w:r w:rsidRPr="00BA7A93">
              <w:rPr>
                <w:rFonts w:ascii="Times New Roman" w:hAnsi="Times New Roman" w:cs="Times New Roman"/>
                <w:szCs w:val="24"/>
              </w:rPr>
              <w:t>excitation system for these transmitter coils.</w:t>
            </w:r>
          </w:p>
        </w:tc>
      </w:tr>
      <w:tr w:rsidR="00BA7A93" w:rsidRPr="0092135D" w:rsidTr="00DB4F7B">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DB4F7B">
            <w:pPr>
              <w:spacing w:line="276" w:lineRule="auto"/>
              <w:rPr>
                <w:rFonts w:ascii="Times New Roman" w:hAnsi="Times New Roman" w:cs="Times New Roman"/>
                <w:szCs w:val="24"/>
              </w:rPr>
            </w:pPr>
            <w:r w:rsidRPr="00BA7A93">
              <w:rPr>
                <w:rFonts w:ascii="Times New Roman" w:hAnsi="Times New Roman" w:cs="Times New Roman"/>
                <w:szCs w:val="24"/>
              </w:rPr>
              <w:t>3. The coupling coefficient is low.</w:t>
            </w:r>
          </w:p>
        </w:tc>
        <w:tc>
          <w:tcPr>
            <w:tcW w:w="4675" w:type="dxa"/>
            <w:tcBorders>
              <w:top w:val="single" w:sz="4" w:space="0" w:color="auto"/>
              <w:left w:val="single" w:sz="4" w:space="0" w:color="auto"/>
              <w:bottom w:val="single" w:sz="4" w:space="0" w:color="auto"/>
              <w:right w:val="single" w:sz="4" w:space="0" w:color="auto"/>
            </w:tcBorders>
            <w:hideMark/>
          </w:tcPr>
          <w:p w:rsidR="00BA7A93" w:rsidRPr="00BA7A93" w:rsidRDefault="00BA7A93" w:rsidP="00DB4F7B">
            <w:pPr>
              <w:autoSpaceDE w:val="0"/>
              <w:autoSpaceDN w:val="0"/>
              <w:adjustRightInd w:val="0"/>
              <w:spacing w:line="276" w:lineRule="auto"/>
              <w:rPr>
                <w:rFonts w:ascii="Times New Roman" w:hAnsi="Times New Roman" w:cs="Times New Roman"/>
                <w:szCs w:val="24"/>
              </w:rPr>
            </w:pPr>
            <w:r w:rsidRPr="00BA7A93">
              <w:rPr>
                <w:rFonts w:ascii="Times New Roman" w:hAnsi="Times New Roman" w:cs="Times New Roman"/>
                <w:szCs w:val="24"/>
              </w:rPr>
              <w:t xml:space="preserve">3. The separation between the transmitter coils must be optimal. A large distance between two coils will reduce the efficiency steeply. </w:t>
            </w:r>
          </w:p>
        </w:tc>
      </w:tr>
    </w:tbl>
    <w:p w:rsidR="009F0E34" w:rsidRDefault="009F0E34" w:rsidP="006A3531">
      <w:pPr>
        <w:spacing w:after="369"/>
        <w:ind w:left="0" w:firstLine="0"/>
        <w:jc w:val="left"/>
        <w:rPr>
          <w:b/>
          <w:sz w:val="40"/>
          <w:szCs w:val="40"/>
        </w:rPr>
      </w:pPr>
    </w:p>
    <w:p w:rsidR="00BA7A93" w:rsidRDefault="009F0E34" w:rsidP="006A3531">
      <w:pPr>
        <w:spacing w:after="369"/>
        <w:ind w:left="0" w:firstLine="0"/>
        <w:jc w:val="left"/>
        <w:rPr>
          <w:b/>
          <w:sz w:val="40"/>
          <w:szCs w:val="40"/>
        </w:rPr>
      </w:pPr>
      <w:r>
        <w:rPr>
          <w:b/>
          <w:sz w:val="40"/>
          <w:szCs w:val="40"/>
        </w:rPr>
        <w:t>C</w:t>
      </w:r>
      <w:r w:rsidR="007F1907">
        <w:rPr>
          <w:b/>
          <w:sz w:val="40"/>
          <w:szCs w:val="40"/>
        </w:rPr>
        <w:t>onc</w:t>
      </w:r>
      <w:r>
        <w:rPr>
          <w:b/>
          <w:sz w:val="40"/>
          <w:szCs w:val="40"/>
        </w:rPr>
        <w:t>l</w:t>
      </w:r>
      <w:r w:rsidR="007F1907">
        <w:rPr>
          <w:b/>
          <w:sz w:val="40"/>
          <w:szCs w:val="40"/>
        </w:rPr>
        <w:t>usion:</w:t>
      </w:r>
    </w:p>
    <w:p w:rsidR="007F1907" w:rsidRPr="006E53E7" w:rsidRDefault="007F1907" w:rsidP="006E53E7">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6E53E7">
        <w:rPr>
          <w:rFonts w:ascii="Times New Roman" w:eastAsiaTheme="minorEastAsia" w:hAnsi="Times New Roman" w:cs="Times New Roman"/>
          <w:color w:val="auto"/>
          <w:sz w:val="26"/>
          <w:szCs w:val="26"/>
        </w:rPr>
        <w:t xml:space="preserve">Thus, in this chapter several types of </w:t>
      </w:r>
      <w:r w:rsidR="006E53E7">
        <w:rPr>
          <w:rFonts w:ascii="Times New Roman" w:eastAsiaTheme="minorEastAsia" w:hAnsi="Times New Roman" w:cs="Times New Roman"/>
          <w:color w:val="auto"/>
          <w:sz w:val="26"/>
          <w:szCs w:val="26"/>
        </w:rPr>
        <w:t xml:space="preserve">WPT technologies were discussed </w:t>
      </w:r>
      <w:r w:rsidRPr="006E53E7">
        <w:rPr>
          <w:rFonts w:ascii="Times New Roman" w:eastAsiaTheme="minorEastAsia" w:hAnsi="Times New Roman" w:cs="Times New Roman"/>
          <w:color w:val="auto"/>
          <w:sz w:val="26"/>
          <w:szCs w:val="26"/>
        </w:rPr>
        <w:t xml:space="preserve">and the inductive power transfer technique was considered suited </w:t>
      </w:r>
      <w:r w:rsidR="006E53E7">
        <w:rPr>
          <w:rFonts w:ascii="Times New Roman" w:eastAsiaTheme="minorEastAsia" w:hAnsi="Times New Roman" w:cs="Times New Roman"/>
          <w:color w:val="auto"/>
          <w:sz w:val="26"/>
          <w:szCs w:val="26"/>
        </w:rPr>
        <w:t xml:space="preserve">for </w:t>
      </w:r>
      <w:r w:rsidRPr="006E53E7">
        <w:rPr>
          <w:rFonts w:ascii="Times New Roman" w:eastAsiaTheme="minorEastAsia" w:hAnsi="Times New Roman" w:cs="Times New Roman"/>
          <w:color w:val="auto"/>
          <w:sz w:val="26"/>
          <w:szCs w:val="26"/>
        </w:rPr>
        <w:t>the given application of EVs. The IP</w:t>
      </w:r>
      <w:r w:rsidR="006E53E7">
        <w:rPr>
          <w:rFonts w:ascii="Times New Roman" w:eastAsiaTheme="minorEastAsia" w:hAnsi="Times New Roman" w:cs="Times New Roman"/>
          <w:color w:val="auto"/>
          <w:sz w:val="26"/>
          <w:szCs w:val="26"/>
        </w:rPr>
        <w:t xml:space="preserve">T based system was described in </w:t>
      </w:r>
      <w:r w:rsidR="0001274E" w:rsidRPr="006E53E7">
        <w:rPr>
          <w:rFonts w:ascii="Times New Roman" w:eastAsiaTheme="minorEastAsia" w:hAnsi="Times New Roman" w:cs="Times New Roman"/>
          <w:color w:val="auto"/>
          <w:sz w:val="26"/>
          <w:szCs w:val="26"/>
        </w:rPr>
        <w:t>detail considering the diff</w:t>
      </w:r>
      <w:r w:rsidRPr="006E53E7">
        <w:rPr>
          <w:rFonts w:ascii="Times New Roman" w:eastAsiaTheme="minorEastAsia" w:hAnsi="Times New Roman" w:cs="Times New Roman"/>
          <w:color w:val="auto"/>
          <w:sz w:val="26"/>
          <w:szCs w:val="26"/>
        </w:rPr>
        <w:t>erent power elec</w:t>
      </w:r>
      <w:r w:rsidR="006E53E7">
        <w:rPr>
          <w:rFonts w:ascii="Times New Roman" w:eastAsiaTheme="minorEastAsia" w:hAnsi="Times New Roman" w:cs="Times New Roman"/>
          <w:color w:val="auto"/>
          <w:sz w:val="26"/>
          <w:szCs w:val="26"/>
        </w:rPr>
        <w:t xml:space="preserve">tronics based systems involved. </w:t>
      </w:r>
      <w:r w:rsidRPr="006E53E7">
        <w:rPr>
          <w:rFonts w:ascii="Times New Roman" w:eastAsiaTheme="minorEastAsia" w:hAnsi="Times New Roman" w:cs="Times New Roman"/>
          <w:color w:val="auto"/>
          <w:sz w:val="26"/>
          <w:szCs w:val="26"/>
        </w:rPr>
        <w:t>Furthermore, dynamic WPT system was studied a</w:t>
      </w:r>
      <w:r w:rsidR="009F0E34" w:rsidRPr="006E53E7">
        <w:rPr>
          <w:rFonts w:ascii="Times New Roman" w:eastAsiaTheme="minorEastAsia" w:hAnsi="Times New Roman" w:cs="Times New Roman"/>
          <w:color w:val="auto"/>
          <w:sz w:val="26"/>
          <w:szCs w:val="26"/>
        </w:rPr>
        <w:t>nd the segment</w:t>
      </w:r>
      <w:r w:rsidR="006E53E7">
        <w:rPr>
          <w:rFonts w:ascii="Times New Roman" w:eastAsiaTheme="minorEastAsia" w:hAnsi="Times New Roman" w:cs="Times New Roman"/>
          <w:color w:val="auto"/>
          <w:sz w:val="26"/>
          <w:szCs w:val="26"/>
        </w:rPr>
        <w:t xml:space="preserve"> type </w:t>
      </w:r>
      <w:r w:rsidRPr="006E53E7">
        <w:rPr>
          <w:rFonts w:ascii="Times New Roman" w:eastAsiaTheme="minorEastAsia" w:hAnsi="Times New Roman" w:cs="Times New Roman"/>
          <w:color w:val="auto"/>
          <w:sz w:val="26"/>
          <w:szCs w:val="26"/>
        </w:rPr>
        <w:t>technique was chosen.</w:t>
      </w: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6E53E7" w:rsidRDefault="006E53E7" w:rsidP="001612B2">
      <w:pPr>
        <w:spacing w:after="369" w:line="240" w:lineRule="auto"/>
        <w:ind w:left="-5"/>
        <w:jc w:val="left"/>
        <w:rPr>
          <w:rFonts w:ascii="Times New Roman" w:hAnsi="Times New Roman" w:cs="Times New Roman"/>
          <w:b/>
          <w:sz w:val="40"/>
          <w:szCs w:val="40"/>
        </w:rPr>
      </w:pPr>
    </w:p>
    <w:p w:rsidR="00170F3C" w:rsidRPr="001612B2" w:rsidRDefault="00B22906" w:rsidP="001612B2">
      <w:pPr>
        <w:spacing w:after="369" w:line="240" w:lineRule="auto"/>
        <w:ind w:left="-5"/>
        <w:jc w:val="left"/>
        <w:rPr>
          <w:rFonts w:ascii="Times New Roman" w:hAnsi="Times New Roman" w:cs="Times New Roman"/>
          <w:sz w:val="40"/>
          <w:szCs w:val="40"/>
        </w:rPr>
      </w:pPr>
      <w:r w:rsidRPr="001612B2">
        <w:rPr>
          <w:rFonts w:ascii="Times New Roman" w:hAnsi="Times New Roman" w:cs="Times New Roman"/>
          <w:b/>
          <w:sz w:val="40"/>
          <w:szCs w:val="40"/>
        </w:rPr>
        <w:lastRenderedPageBreak/>
        <w:t>Chapter 3</w:t>
      </w:r>
    </w:p>
    <w:p w:rsidR="00170F3C" w:rsidRPr="001612B2" w:rsidRDefault="00B22906" w:rsidP="001612B2">
      <w:pPr>
        <w:spacing w:after="463" w:line="240" w:lineRule="auto"/>
        <w:ind w:left="-5"/>
        <w:jc w:val="left"/>
        <w:rPr>
          <w:rFonts w:ascii="Times New Roman" w:hAnsi="Times New Roman" w:cs="Times New Roman"/>
          <w:sz w:val="40"/>
          <w:szCs w:val="40"/>
        </w:rPr>
      </w:pPr>
      <w:r w:rsidRPr="001612B2">
        <w:rPr>
          <w:rFonts w:ascii="Times New Roman" w:hAnsi="Times New Roman" w:cs="Times New Roman"/>
          <w:b/>
          <w:sz w:val="40"/>
          <w:szCs w:val="40"/>
        </w:rPr>
        <w:t>Mathematical Modelling and Coil Design</w:t>
      </w:r>
    </w:p>
    <w:p w:rsidR="00170F3C" w:rsidRPr="00703013" w:rsidRDefault="00B22906">
      <w:pPr>
        <w:spacing w:after="539"/>
        <w:ind w:left="-15" w:firstLine="199"/>
        <w:rPr>
          <w:rFonts w:ascii="Times New Roman" w:hAnsi="Times New Roman" w:cs="Times New Roman"/>
          <w:sz w:val="26"/>
          <w:szCs w:val="26"/>
        </w:rPr>
      </w:pPr>
      <w:r w:rsidRPr="00703013">
        <w:rPr>
          <w:rFonts w:ascii="Times New Roman" w:hAnsi="Times New Roman" w:cs="Times New Roman"/>
          <w:sz w:val="26"/>
          <w:szCs w:val="26"/>
        </w:rPr>
        <w:t>While the basic system descriptions were covered in the previous chapter, this chapter discusses the mathematical modelling of a WPT system. Stationary and dynamic WPT systems have been studied and mathematically modelled to evaluate the efficiency of the systems. Furthermore, in the later sections, coil designing</w:t>
      </w:r>
      <w:r w:rsidR="0001274E" w:rsidRPr="00703013">
        <w:rPr>
          <w:rFonts w:ascii="Times New Roman" w:hAnsi="Times New Roman" w:cs="Times New Roman"/>
          <w:sz w:val="26"/>
          <w:szCs w:val="26"/>
        </w:rPr>
        <w:t xml:space="preserve"> principles have also been disc</w:t>
      </w:r>
      <w:r w:rsidRPr="00703013">
        <w:rPr>
          <w:rFonts w:ascii="Times New Roman" w:hAnsi="Times New Roman" w:cs="Times New Roman"/>
          <w:sz w:val="26"/>
          <w:szCs w:val="26"/>
        </w:rPr>
        <w:t>us</w:t>
      </w:r>
      <w:r w:rsidR="0001274E" w:rsidRPr="00703013">
        <w:rPr>
          <w:rFonts w:ascii="Times New Roman" w:hAnsi="Times New Roman" w:cs="Times New Roman"/>
          <w:sz w:val="26"/>
          <w:szCs w:val="26"/>
        </w:rPr>
        <w:t>s</w:t>
      </w:r>
      <w:r w:rsidRPr="00703013">
        <w:rPr>
          <w:rFonts w:ascii="Times New Roman" w:hAnsi="Times New Roman" w:cs="Times New Roman"/>
          <w:sz w:val="26"/>
          <w:szCs w:val="26"/>
        </w:rPr>
        <w:t>ed.</w:t>
      </w:r>
    </w:p>
    <w:p w:rsidR="00170F3C" w:rsidRPr="001612B2" w:rsidRDefault="006E53E7" w:rsidP="006E53E7">
      <w:pPr>
        <w:spacing w:after="97" w:line="264" w:lineRule="auto"/>
        <w:ind w:left="900" w:hanging="900"/>
        <w:jc w:val="left"/>
        <w:rPr>
          <w:rFonts w:ascii="Times New Roman" w:hAnsi="Times New Roman" w:cs="Times New Roman"/>
          <w:sz w:val="32"/>
          <w:szCs w:val="32"/>
        </w:rPr>
      </w:pPr>
      <w:r>
        <w:rPr>
          <w:rFonts w:ascii="Times New Roman" w:hAnsi="Times New Roman" w:cs="Times New Roman"/>
          <w:b/>
          <w:sz w:val="32"/>
          <w:szCs w:val="32"/>
        </w:rPr>
        <w:t xml:space="preserve">3.1 Modelling of Inductive Power </w:t>
      </w:r>
      <w:r w:rsidR="00B22906" w:rsidRPr="001612B2">
        <w:rPr>
          <w:rFonts w:ascii="Times New Roman" w:hAnsi="Times New Roman" w:cs="Times New Roman"/>
          <w:b/>
          <w:sz w:val="32"/>
          <w:szCs w:val="32"/>
        </w:rPr>
        <w:t>Transfer</w:t>
      </w:r>
      <w:r>
        <w:rPr>
          <w:rFonts w:ascii="Times New Roman" w:hAnsi="Times New Roman" w:cs="Times New Roman"/>
          <w:b/>
          <w:sz w:val="32"/>
          <w:szCs w:val="32"/>
        </w:rPr>
        <w:t xml:space="preserve"> </w:t>
      </w:r>
      <w:r w:rsidR="009F0E34">
        <w:rPr>
          <w:rFonts w:ascii="Times New Roman" w:hAnsi="Times New Roman" w:cs="Times New Roman"/>
          <w:b/>
          <w:sz w:val="32"/>
          <w:szCs w:val="32"/>
        </w:rPr>
        <w:t>(IPT)</w:t>
      </w:r>
    </w:p>
    <w:p w:rsidR="00170F3C" w:rsidRPr="00703013" w:rsidRDefault="00B22906">
      <w:pPr>
        <w:ind w:left="-15" w:firstLine="199"/>
        <w:rPr>
          <w:rFonts w:ascii="Times New Roman" w:hAnsi="Times New Roman" w:cs="Times New Roman"/>
          <w:sz w:val="26"/>
          <w:szCs w:val="26"/>
        </w:rPr>
      </w:pPr>
      <w:r w:rsidRPr="00703013">
        <w:rPr>
          <w:rFonts w:ascii="Times New Roman" w:hAnsi="Times New Roman" w:cs="Times New Roman"/>
          <w:sz w:val="26"/>
          <w:szCs w:val="26"/>
        </w:rPr>
        <w:t>I</w:t>
      </w:r>
      <w:r w:rsidR="009F0E34" w:rsidRPr="00703013">
        <w:rPr>
          <w:rFonts w:ascii="Times New Roman" w:hAnsi="Times New Roman" w:cs="Times New Roman"/>
          <w:sz w:val="26"/>
          <w:szCs w:val="26"/>
        </w:rPr>
        <w:t xml:space="preserve">nductive </w:t>
      </w:r>
      <w:r w:rsidRPr="00703013">
        <w:rPr>
          <w:rFonts w:ascii="Times New Roman" w:hAnsi="Times New Roman" w:cs="Times New Roman"/>
          <w:sz w:val="26"/>
          <w:szCs w:val="26"/>
        </w:rPr>
        <w:t>P</w:t>
      </w:r>
      <w:r w:rsidR="009F0E34" w:rsidRPr="00703013">
        <w:rPr>
          <w:rFonts w:ascii="Times New Roman" w:hAnsi="Times New Roman" w:cs="Times New Roman"/>
          <w:sz w:val="26"/>
          <w:szCs w:val="26"/>
        </w:rPr>
        <w:t xml:space="preserve">ower </w:t>
      </w:r>
      <w:r w:rsidRPr="00703013">
        <w:rPr>
          <w:rFonts w:ascii="Times New Roman" w:hAnsi="Times New Roman" w:cs="Times New Roman"/>
          <w:sz w:val="26"/>
          <w:szCs w:val="26"/>
        </w:rPr>
        <w:t>T</w:t>
      </w:r>
      <w:r w:rsidR="009F0E34" w:rsidRPr="00703013">
        <w:rPr>
          <w:rFonts w:ascii="Times New Roman" w:hAnsi="Times New Roman" w:cs="Times New Roman"/>
          <w:sz w:val="26"/>
          <w:szCs w:val="26"/>
        </w:rPr>
        <w:t>ransfer</w:t>
      </w:r>
      <w:r w:rsidRPr="00703013">
        <w:rPr>
          <w:rFonts w:ascii="Times New Roman" w:hAnsi="Times New Roman" w:cs="Times New Roman"/>
          <w:sz w:val="26"/>
          <w:szCs w:val="26"/>
        </w:rPr>
        <w:t xml:space="preserve"> based systems are analogous to a loosely coupled transformer as shown in </w:t>
      </w:r>
      <w:r w:rsidR="000018AB" w:rsidRPr="00703013">
        <w:rPr>
          <w:rFonts w:ascii="Times New Roman" w:hAnsi="Times New Roman" w:cs="Times New Roman"/>
          <w:sz w:val="26"/>
          <w:szCs w:val="26"/>
        </w:rPr>
        <w:t>Fig.</w:t>
      </w:r>
      <w:r w:rsidRPr="00703013">
        <w:rPr>
          <w:rFonts w:ascii="Times New Roman" w:hAnsi="Times New Roman" w:cs="Times New Roman"/>
          <w:sz w:val="26"/>
          <w:szCs w:val="26"/>
        </w:rPr>
        <w:t xml:space="preserve"> 3.1. In these systems, a transmitter coil is excited using an AC source. This generates a time varying current which in-turn create</w:t>
      </w:r>
      <w:r w:rsidR="009F0E34" w:rsidRPr="00703013">
        <w:rPr>
          <w:rFonts w:ascii="Times New Roman" w:hAnsi="Times New Roman" w:cs="Times New Roman"/>
          <w:sz w:val="26"/>
          <w:szCs w:val="26"/>
        </w:rPr>
        <w:t xml:space="preserve">s a time-varying magnetic </w:t>
      </w:r>
      <w:proofErr w:type="spellStart"/>
      <w:proofErr w:type="gramStart"/>
      <w:r w:rsidR="009F0E34" w:rsidRPr="00703013">
        <w:rPr>
          <w:rFonts w:ascii="Times New Roman" w:hAnsi="Times New Roman" w:cs="Times New Roman"/>
          <w:sz w:val="26"/>
          <w:szCs w:val="26"/>
        </w:rPr>
        <w:t>field,which</w:t>
      </w:r>
      <w:proofErr w:type="spellEnd"/>
      <w:proofErr w:type="gramEnd"/>
      <w:r w:rsidR="009F0E34" w:rsidRPr="00703013">
        <w:rPr>
          <w:rFonts w:ascii="Times New Roman" w:hAnsi="Times New Roman" w:cs="Times New Roman"/>
          <w:sz w:val="26"/>
          <w:szCs w:val="26"/>
        </w:rPr>
        <w:t xml:space="preserve"> links with receiver coil and generates EMF </w:t>
      </w:r>
      <w:r w:rsidRPr="00703013">
        <w:rPr>
          <w:rFonts w:ascii="Times New Roman" w:hAnsi="Times New Roman" w:cs="Times New Roman"/>
          <w:sz w:val="26"/>
          <w:szCs w:val="26"/>
        </w:rPr>
        <w:t xml:space="preserve"> in the receiver coil.</w:t>
      </w:r>
    </w:p>
    <w:p w:rsidR="00170F3C" w:rsidRPr="001612B2" w:rsidRDefault="00B22906">
      <w:pPr>
        <w:spacing w:after="236" w:line="259" w:lineRule="auto"/>
        <w:ind w:left="1395" w:firstLine="0"/>
        <w:jc w:val="left"/>
        <w:rPr>
          <w:rFonts w:ascii="Times New Roman" w:hAnsi="Times New Roman" w:cs="Times New Roman"/>
        </w:rPr>
      </w:pPr>
      <w:r w:rsidRPr="001612B2">
        <w:rPr>
          <w:rFonts w:ascii="Times New Roman" w:hAnsi="Times New Roman" w:cs="Times New Roman"/>
          <w:noProof/>
        </w:rPr>
        <w:drawing>
          <wp:inline distT="0" distB="0" distL="0" distR="0">
            <wp:extent cx="3162300" cy="15240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21"/>
                    <a:stretch>
                      <a:fillRect/>
                    </a:stretch>
                  </pic:blipFill>
                  <pic:spPr>
                    <a:xfrm>
                      <a:off x="0" y="0"/>
                      <a:ext cx="3162300" cy="1524000"/>
                    </a:xfrm>
                    <a:prstGeom prst="rect">
                      <a:avLst/>
                    </a:prstGeom>
                  </pic:spPr>
                </pic:pic>
              </a:graphicData>
            </a:graphic>
          </wp:inline>
        </w:drawing>
      </w:r>
    </w:p>
    <w:p w:rsidR="00170F3C" w:rsidRPr="001612B2" w:rsidRDefault="000018AB">
      <w:pPr>
        <w:spacing w:after="324" w:line="265" w:lineRule="auto"/>
        <w:ind w:left="154" w:right="144"/>
        <w:jc w:val="center"/>
        <w:rPr>
          <w:rFonts w:ascii="Times New Roman" w:hAnsi="Times New Roman" w:cs="Times New Roman"/>
        </w:rPr>
      </w:pPr>
      <w:r>
        <w:rPr>
          <w:rFonts w:ascii="Times New Roman" w:hAnsi="Times New Roman" w:cs="Times New Roman"/>
        </w:rPr>
        <w:t>Fig.</w:t>
      </w:r>
      <w:r w:rsidR="00B22906" w:rsidRPr="001612B2">
        <w:rPr>
          <w:rFonts w:ascii="Times New Roman" w:hAnsi="Times New Roman" w:cs="Times New Roman"/>
        </w:rPr>
        <w:t xml:space="preserve"> 3.1: Basic Inductive Power Transfer</w:t>
      </w:r>
      <w:r w:rsidR="00703013">
        <w:rPr>
          <w:rFonts w:ascii="Times New Roman" w:hAnsi="Times New Roman" w:cs="Times New Roman"/>
        </w:rPr>
        <w:t xml:space="preserve"> [3]</w:t>
      </w:r>
    </w:p>
    <w:p w:rsidR="00170F3C" w:rsidRPr="00703013" w:rsidRDefault="00B22906">
      <w:pPr>
        <w:ind w:left="361"/>
        <w:rPr>
          <w:rFonts w:ascii="Times New Roman" w:hAnsi="Times New Roman" w:cs="Times New Roman"/>
          <w:sz w:val="26"/>
          <w:szCs w:val="26"/>
        </w:rPr>
      </w:pPr>
      <w:r w:rsidRPr="00703013">
        <w:rPr>
          <w:rFonts w:ascii="Times New Roman" w:hAnsi="Times New Roman" w:cs="Times New Roman"/>
          <w:sz w:val="26"/>
          <w:szCs w:val="26"/>
        </w:rPr>
        <w:t>Parameters:</w:t>
      </w:r>
    </w:p>
    <w:p w:rsidR="00170F3C" w:rsidRPr="00703013" w:rsidRDefault="00B22906">
      <w:pPr>
        <w:spacing w:after="40"/>
        <w:ind w:left="-5"/>
        <w:rPr>
          <w:rFonts w:ascii="Times New Roman" w:hAnsi="Times New Roman" w:cs="Times New Roman"/>
          <w:sz w:val="26"/>
          <w:szCs w:val="26"/>
        </w:rPr>
      </w:pPr>
      <w:r w:rsidRPr="00703013">
        <w:rPr>
          <w:rFonts w:ascii="Times New Roman" w:hAnsi="Times New Roman" w:cs="Times New Roman"/>
          <w:i/>
          <w:sz w:val="26"/>
          <w:szCs w:val="26"/>
        </w:rPr>
        <w:t>V</w:t>
      </w:r>
      <w:r w:rsidRPr="00703013">
        <w:rPr>
          <w:rFonts w:ascii="Times New Roman" w:hAnsi="Times New Roman" w:cs="Times New Roman"/>
          <w:sz w:val="26"/>
          <w:szCs w:val="26"/>
          <w:vertAlign w:val="subscript"/>
        </w:rPr>
        <w:t>1</w:t>
      </w:r>
      <w:r w:rsidRPr="00703013">
        <w:rPr>
          <w:rFonts w:ascii="Times New Roman" w:hAnsi="Times New Roman" w:cs="Times New Roman"/>
          <w:sz w:val="26"/>
          <w:szCs w:val="26"/>
        </w:rPr>
        <w:t>: Transmitter side supply</w:t>
      </w:r>
    </w:p>
    <w:p w:rsidR="00170F3C" w:rsidRPr="00703013" w:rsidRDefault="00B22906">
      <w:pPr>
        <w:spacing w:after="37"/>
        <w:ind w:left="-5"/>
        <w:rPr>
          <w:rFonts w:ascii="Times New Roman" w:hAnsi="Times New Roman" w:cs="Times New Roman"/>
          <w:sz w:val="26"/>
          <w:szCs w:val="26"/>
        </w:rPr>
      </w:pPr>
      <w:r w:rsidRPr="00703013">
        <w:rPr>
          <w:rFonts w:ascii="Times New Roman" w:hAnsi="Times New Roman" w:cs="Times New Roman"/>
          <w:i/>
          <w:sz w:val="26"/>
          <w:szCs w:val="26"/>
        </w:rPr>
        <w:t>R</w:t>
      </w:r>
      <w:r w:rsidRPr="00703013">
        <w:rPr>
          <w:rFonts w:ascii="Times New Roman" w:hAnsi="Times New Roman" w:cs="Times New Roman"/>
          <w:i/>
          <w:sz w:val="26"/>
          <w:szCs w:val="26"/>
          <w:vertAlign w:val="subscript"/>
        </w:rPr>
        <w:t>L</w:t>
      </w:r>
      <w:r w:rsidRPr="00703013">
        <w:rPr>
          <w:rFonts w:ascii="Times New Roman" w:hAnsi="Times New Roman" w:cs="Times New Roman"/>
          <w:sz w:val="26"/>
          <w:szCs w:val="26"/>
        </w:rPr>
        <w:t>: Load Resistance</w:t>
      </w:r>
    </w:p>
    <w:p w:rsidR="00170F3C" w:rsidRPr="00703013" w:rsidRDefault="00B22906">
      <w:pPr>
        <w:spacing w:after="37"/>
        <w:ind w:left="-5"/>
        <w:rPr>
          <w:rFonts w:ascii="Times New Roman" w:hAnsi="Times New Roman" w:cs="Times New Roman"/>
          <w:sz w:val="26"/>
          <w:szCs w:val="26"/>
        </w:rPr>
      </w:pPr>
      <w:r w:rsidRPr="00703013">
        <w:rPr>
          <w:rFonts w:ascii="Times New Roman" w:hAnsi="Times New Roman" w:cs="Times New Roman"/>
          <w:i/>
          <w:sz w:val="26"/>
          <w:szCs w:val="26"/>
        </w:rPr>
        <w:t>R</w:t>
      </w:r>
      <w:r w:rsidRPr="00703013">
        <w:rPr>
          <w:rFonts w:ascii="Times New Roman" w:hAnsi="Times New Roman" w:cs="Times New Roman"/>
          <w:sz w:val="26"/>
          <w:szCs w:val="26"/>
          <w:vertAlign w:val="subscript"/>
        </w:rPr>
        <w:t>1</w:t>
      </w:r>
      <w:r w:rsidRPr="00703013">
        <w:rPr>
          <w:rFonts w:ascii="Times New Roman" w:hAnsi="Times New Roman" w:cs="Times New Roman"/>
          <w:sz w:val="26"/>
          <w:szCs w:val="26"/>
        </w:rPr>
        <w:t>: Transmitter Coil Resistance</w:t>
      </w:r>
    </w:p>
    <w:p w:rsidR="00170F3C" w:rsidRPr="00703013" w:rsidRDefault="00B22906">
      <w:pPr>
        <w:spacing w:after="37"/>
        <w:ind w:left="-5"/>
        <w:rPr>
          <w:rFonts w:ascii="Times New Roman" w:hAnsi="Times New Roman" w:cs="Times New Roman"/>
          <w:sz w:val="26"/>
          <w:szCs w:val="26"/>
        </w:rPr>
      </w:pPr>
      <w:proofErr w:type="spellStart"/>
      <w:r w:rsidRPr="00703013">
        <w:rPr>
          <w:rFonts w:ascii="Times New Roman" w:hAnsi="Times New Roman" w:cs="Times New Roman"/>
          <w:i/>
          <w:sz w:val="26"/>
          <w:szCs w:val="26"/>
        </w:rPr>
        <w:t>L</w:t>
      </w:r>
      <w:r w:rsidRPr="00703013">
        <w:rPr>
          <w:rFonts w:ascii="Times New Roman" w:hAnsi="Times New Roman" w:cs="Times New Roman"/>
          <w:i/>
          <w:sz w:val="26"/>
          <w:szCs w:val="26"/>
          <w:vertAlign w:val="subscript"/>
        </w:rPr>
        <w:t>p</w:t>
      </w:r>
      <w:proofErr w:type="spellEnd"/>
      <w:r w:rsidRPr="00703013">
        <w:rPr>
          <w:rFonts w:ascii="Times New Roman" w:hAnsi="Times New Roman" w:cs="Times New Roman"/>
          <w:sz w:val="26"/>
          <w:szCs w:val="26"/>
        </w:rPr>
        <w:t>: Transmitter Coil Inductance</w:t>
      </w:r>
    </w:p>
    <w:p w:rsidR="00170F3C" w:rsidRPr="00703013" w:rsidRDefault="00B22906">
      <w:pPr>
        <w:spacing w:after="37"/>
        <w:ind w:left="-5"/>
        <w:rPr>
          <w:rFonts w:ascii="Times New Roman" w:hAnsi="Times New Roman" w:cs="Times New Roman"/>
          <w:sz w:val="26"/>
          <w:szCs w:val="26"/>
        </w:rPr>
      </w:pPr>
      <w:r w:rsidRPr="00703013">
        <w:rPr>
          <w:rFonts w:ascii="Times New Roman" w:hAnsi="Times New Roman" w:cs="Times New Roman"/>
          <w:i/>
          <w:sz w:val="26"/>
          <w:szCs w:val="26"/>
        </w:rPr>
        <w:lastRenderedPageBreak/>
        <w:t>R</w:t>
      </w:r>
      <w:r w:rsidRPr="00703013">
        <w:rPr>
          <w:rFonts w:ascii="Times New Roman" w:hAnsi="Times New Roman" w:cs="Times New Roman"/>
          <w:sz w:val="26"/>
          <w:szCs w:val="26"/>
          <w:vertAlign w:val="subscript"/>
        </w:rPr>
        <w:t>2</w:t>
      </w:r>
      <w:r w:rsidRPr="00703013">
        <w:rPr>
          <w:rFonts w:ascii="Times New Roman" w:hAnsi="Times New Roman" w:cs="Times New Roman"/>
          <w:sz w:val="26"/>
          <w:szCs w:val="26"/>
        </w:rPr>
        <w:t xml:space="preserve">: </w:t>
      </w:r>
      <w:proofErr w:type="spellStart"/>
      <w:r w:rsidRPr="00703013">
        <w:rPr>
          <w:rFonts w:ascii="Times New Roman" w:hAnsi="Times New Roman" w:cs="Times New Roman"/>
          <w:sz w:val="26"/>
          <w:szCs w:val="26"/>
        </w:rPr>
        <w:t>Reciever</w:t>
      </w:r>
      <w:proofErr w:type="spellEnd"/>
      <w:r w:rsidRPr="00703013">
        <w:rPr>
          <w:rFonts w:ascii="Times New Roman" w:hAnsi="Times New Roman" w:cs="Times New Roman"/>
          <w:sz w:val="26"/>
          <w:szCs w:val="26"/>
        </w:rPr>
        <w:t xml:space="preserve"> Coil Resistance</w:t>
      </w:r>
    </w:p>
    <w:p w:rsidR="00170F3C" w:rsidRPr="00703013" w:rsidRDefault="00B22906">
      <w:pPr>
        <w:spacing w:after="37"/>
        <w:ind w:left="-5"/>
        <w:rPr>
          <w:rFonts w:ascii="Times New Roman" w:hAnsi="Times New Roman" w:cs="Times New Roman"/>
          <w:sz w:val="26"/>
          <w:szCs w:val="26"/>
        </w:rPr>
      </w:pPr>
      <w:r w:rsidRPr="00703013">
        <w:rPr>
          <w:rFonts w:ascii="Times New Roman" w:hAnsi="Times New Roman" w:cs="Times New Roman"/>
          <w:i/>
          <w:sz w:val="26"/>
          <w:szCs w:val="26"/>
        </w:rPr>
        <w:t>L</w:t>
      </w:r>
      <w:r w:rsidRPr="00703013">
        <w:rPr>
          <w:rFonts w:ascii="Times New Roman" w:hAnsi="Times New Roman" w:cs="Times New Roman"/>
          <w:i/>
          <w:sz w:val="26"/>
          <w:szCs w:val="26"/>
          <w:vertAlign w:val="subscript"/>
        </w:rPr>
        <w:t>s</w:t>
      </w:r>
      <w:r w:rsidRPr="00703013">
        <w:rPr>
          <w:rFonts w:ascii="Times New Roman" w:hAnsi="Times New Roman" w:cs="Times New Roman"/>
          <w:sz w:val="26"/>
          <w:szCs w:val="26"/>
        </w:rPr>
        <w:t xml:space="preserve">: </w:t>
      </w:r>
      <w:proofErr w:type="spellStart"/>
      <w:r w:rsidRPr="00703013">
        <w:rPr>
          <w:rFonts w:ascii="Times New Roman" w:hAnsi="Times New Roman" w:cs="Times New Roman"/>
          <w:sz w:val="26"/>
          <w:szCs w:val="26"/>
        </w:rPr>
        <w:t>Reciever</w:t>
      </w:r>
      <w:proofErr w:type="spellEnd"/>
      <w:r w:rsidRPr="00703013">
        <w:rPr>
          <w:rFonts w:ascii="Times New Roman" w:hAnsi="Times New Roman" w:cs="Times New Roman"/>
          <w:sz w:val="26"/>
          <w:szCs w:val="26"/>
        </w:rPr>
        <w:t xml:space="preserve"> Coil Inductance</w:t>
      </w:r>
    </w:p>
    <w:p w:rsidR="00170F3C" w:rsidRPr="00703013" w:rsidRDefault="00B22906">
      <w:pPr>
        <w:spacing w:after="287"/>
        <w:ind w:left="-5"/>
        <w:rPr>
          <w:rFonts w:ascii="Times New Roman" w:hAnsi="Times New Roman" w:cs="Times New Roman"/>
          <w:sz w:val="26"/>
          <w:szCs w:val="26"/>
        </w:rPr>
      </w:pPr>
      <w:r w:rsidRPr="00703013">
        <w:rPr>
          <w:rFonts w:ascii="Times New Roman" w:hAnsi="Times New Roman" w:cs="Times New Roman"/>
          <w:i/>
          <w:sz w:val="26"/>
          <w:szCs w:val="26"/>
        </w:rPr>
        <w:t>L</w:t>
      </w:r>
      <w:r w:rsidRPr="00703013">
        <w:rPr>
          <w:rFonts w:ascii="Times New Roman" w:hAnsi="Times New Roman" w:cs="Times New Roman"/>
          <w:i/>
          <w:sz w:val="26"/>
          <w:szCs w:val="26"/>
          <w:vertAlign w:val="subscript"/>
        </w:rPr>
        <w:t>m</w:t>
      </w:r>
      <w:r w:rsidRPr="00703013">
        <w:rPr>
          <w:rFonts w:ascii="Times New Roman" w:hAnsi="Times New Roman" w:cs="Times New Roman"/>
          <w:sz w:val="26"/>
          <w:szCs w:val="26"/>
        </w:rPr>
        <w:t xml:space="preserve">: Mutual Coupling between the Transmitter and </w:t>
      </w:r>
      <w:proofErr w:type="spellStart"/>
      <w:r w:rsidRPr="00703013">
        <w:rPr>
          <w:rFonts w:ascii="Times New Roman" w:hAnsi="Times New Roman" w:cs="Times New Roman"/>
          <w:sz w:val="26"/>
          <w:szCs w:val="26"/>
        </w:rPr>
        <w:t>Reciever</w:t>
      </w:r>
      <w:proofErr w:type="spellEnd"/>
      <w:r w:rsidRPr="00703013">
        <w:rPr>
          <w:rFonts w:ascii="Times New Roman" w:hAnsi="Times New Roman" w:cs="Times New Roman"/>
          <w:sz w:val="26"/>
          <w:szCs w:val="26"/>
        </w:rPr>
        <w:t xml:space="preserve"> Coils</w:t>
      </w:r>
    </w:p>
    <w:p w:rsidR="00170F3C" w:rsidRPr="00703013" w:rsidRDefault="00B22906">
      <w:pPr>
        <w:spacing w:after="422"/>
        <w:ind w:left="-15" w:firstLine="351"/>
        <w:rPr>
          <w:rFonts w:ascii="Times New Roman" w:hAnsi="Times New Roman" w:cs="Times New Roman"/>
          <w:sz w:val="26"/>
          <w:szCs w:val="26"/>
        </w:rPr>
      </w:pPr>
      <w:r w:rsidRPr="00703013">
        <w:rPr>
          <w:rFonts w:ascii="Times New Roman" w:hAnsi="Times New Roman" w:cs="Times New Roman"/>
          <w:sz w:val="26"/>
          <w:szCs w:val="26"/>
        </w:rPr>
        <w:t>As the modelled WPT system is anal</w:t>
      </w:r>
      <w:r w:rsidR="009F0E34" w:rsidRPr="00703013">
        <w:rPr>
          <w:rFonts w:ascii="Times New Roman" w:hAnsi="Times New Roman" w:cs="Times New Roman"/>
          <w:sz w:val="26"/>
          <w:szCs w:val="26"/>
        </w:rPr>
        <w:t>ogous to a loosely coupled trans</w:t>
      </w:r>
      <w:r w:rsidRPr="00703013">
        <w:rPr>
          <w:rFonts w:ascii="Times New Roman" w:hAnsi="Times New Roman" w:cs="Times New Roman"/>
          <w:sz w:val="26"/>
          <w:szCs w:val="26"/>
        </w:rPr>
        <w:t>former and hence can be further simplified using the equivalent circuit theory. These simplifications have been explained in the following subsections.</w:t>
      </w:r>
    </w:p>
    <w:p w:rsidR="00170F3C" w:rsidRPr="001612B2" w:rsidRDefault="00862179">
      <w:pPr>
        <w:tabs>
          <w:tab w:val="center" w:pos="2283"/>
        </w:tabs>
        <w:spacing w:after="92" w:line="259" w:lineRule="auto"/>
        <w:ind w:left="-15" w:firstLine="0"/>
        <w:jc w:val="left"/>
        <w:rPr>
          <w:rFonts w:ascii="Times New Roman" w:hAnsi="Times New Roman" w:cs="Times New Roman"/>
        </w:rPr>
      </w:pPr>
      <w:r>
        <w:rPr>
          <w:rFonts w:ascii="Times New Roman" w:hAnsi="Times New Roman" w:cs="Times New Roman"/>
          <w:b/>
          <w:sz w:val="29"/>
        </w:rPr>
        <w:t xml:space="preserve">3.1.1 </w:t>
      </w:r>
      <w:r w:rsidR="00B22906" w:rsidRPr="001612B2">
        <w:rPr>
          <w:rFonts w:ascii="Times New Roman" w:hAnsi="Times New Roman" w:cs="Times New Roman"/>
          <w:b/>
          <w:sz w:val="29"/>
        </w:rPr>
        <w:t>Equivalent Circuit</w:t>
      </w:r>
    </w:p>
    <w:p w:rsidR="00170F3C" w:rsidRPr="00703013" w:rsidRDefault="00B22906">
      <w:pPr>
        <w:spacing w:after="221"/>
        <w:ind w:left="-15" w:firstLine="199"/>
        <w:rPr>
          <w:rFonts w:ascii="Times New Roman" w:hAnsi="Times New Roman" w:cs="Times New Roman"/>
          <w:sz w:val="26"/>
          <w:szCs w:val="26"/>
        </w:rPr>
      </w:pPr>
      <w:r w:rsidRPr="00703013">
        <w:rPr>
          <w:rFonts w:ascii="Times New Roman" w:hAnsi="Times New Roman" w:cs="Times New Roman"/>
          <w:sz w:val="26"/>
          <w:szCs w:val="26"/>
        </w:rPr>
        <w:t xml:space="preserve">IPT based systems can be modelled using the equivalent circuit theory as shown in </w:t>
      </w:r>
      <w:r w:rsidR="000018AB" w:rsidRPr="00703013">
        <w:rPr>
          <w:rFonts w:ascii="Times New Roman" w:hAnsi="Times New Roman" w:cs="Times New Roman"/>
          <w:color w:val="auto"/>
          <w:sz w:val="26"/>
          <w:szCs w:val="26"/>
        </w:rPr>
        <w:t>Fig.</w:t>
      </w:r>
      <w:r w:rsidRPr="00703013">
        <w:rPr>
          <w:rFonts w:ascii="Times New Roman" w:hAnsi="Times New Roman" w:cs="Times New Roman"/>
          <w:color w:val="auto"/>
          <w:sz w:val="26"/>
          <w:szCs w:val="26"/>
        </w:rPr>
        <w:t xml:space="preserve"> 3.2.</w:t>
      </w:r>
    </w:p>
    <w:p w:rsidR="00170F3C" w:rsidRDefault="00B22906">
      <w:pPr>
        <w:spacing w:after="236" w:line="259" w:lineRule="auto"/>
        <w:ind w:left="1020" w:firstLine="0"/>
        <w:jc w:val="left"/>
      </w:pPr>
      <w:r>
        <w:rPr>
          <w:noProof/>
        </w:rPr>
        <w:drawing>
          <wp:inline distT="0" distB="0" distL="0" distR="0">
            <wp:extent cx="3638550" cy="140970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22"/>
                    <a:stretch>
                      <a:fillRect/>
                    </a:stretch>
                  </pic:blipFill>
                  <pic:spPr>
                    <a:xfrm>
                      <a:off x="0" y="0"/>
                      <a:ext cx="3638550" cy="1409700"/>
                    </a:xfrm>
                    <a:prstGeom prst="rect">
                      <a:avLst/>
                    </a:prstGeom>
                  </pic:spPr>
                </pic:pic>
              </a:graphicData>
            </a:graphic>
          </wp:inline>
        </w:drawing>
      </w:r>
    </w:p>
    <w:p w:rsidR="00EC5C2B" w:rsidRDefault="000018AB" w:rsidP="00EC5C2B">
      <w:pPr>
        <w:spacing w:after="3" w:line="265" w:lineRule="auto"/>
        <w:ind w:left="154" w:right="144"/>
        <w:jc w:val="center"/>
      </w:pPr>
      <w:r>
        <w:t>Fig.</w:t>
      </w:r>
      <w:r w:rsidR="00B22906">
        <w:t xml:space="preserve"> 3.2: Equivalent Circuit for IPT</w:t>
      </w:r>
      <w:r w:rsidR="00703013">
        <w:t xml:space="preserve"> [3]</w:t>
      </w:r>
    </w:p>
    <w:p w:rsidR="00EC5C2B" w:rsidRDefault="00EC5C2B" w:rsidP="00EC5C2B">
      <w:pPr>
        <w:spacing w:after="49"/>
        <w:ind w:left="0" w:firstLine="0"/>
        <w:jc w:val="left"/>
        <w:rPr>
          <w:rFonts w:ascii="Times New Roman" w:hAnsi="Times New Roman" w:cs="Times New Roman"/>
        </w:rPr>
      </w:pPr>
    </w:p>
    <w:p w:rsidR="00EC5C2B" w:rsidRPr="00703013" w:rsidRDefault="00EC5C2B" w:rsidP="006A3531">
      <w:pPr>
        <w:spacing w:after="49"/>
        <w:ind w:left="0" w:firstLine="0"/>
        <w:rPr>
          <w:rFonts w:ascii="Times New Roman" w:hAnsi="Times New Roman" w:cs="Times New Roman"/>
          <w:sz w:val="26"/>
          <w:szCs w:val="26"/>
        </w:rPr>
      </w:pPr>
      <w:r w:rsidRPr="00703013">
        <w:rPr>
          <w:rFonts w:ascii="Times New Roman" w:hAnsi="Times New Roman" w:cs="Times New Roman"/>
          <w:sz w:val="26"/>
          <w:szCs w:val="26"/>
        </w:rPr>
        <w:t xml:space="preserve">The circuit shows the </w:t>
      </w:r>
      <w:proofErr w:type="spellStart"/>
      <w:r w:rsidRPr="00703013">
        <w:rPr>
          <w:rFonts w:ascii="Times New Roman" w:hAnsi="Times New Roman" w:cs="Times New Roman"/>
          <w:sz w:val="26"/>
          <w:szCs w:val="26"/>
        </w:rPr>
        <w:t>self inductance</w:t>
      </w:r>
      <w:proofErr w:type="spellEnd"/>
      <w:r w:rsidRPr="00703013">
        <w:rPr>
          <w:rFonts w:ascii="Times New Roman" w:hAnsi="Times New Roman" w:cs="Times New Roman"/>
          <w:sz w:val="26"/>
          <w:szCs w:val="26"/>
        </w:rPr>
        <w:t xml:space="preserve"> and resistance of both primary and secondary side, also the mutual inductance of coil.</w:t>
      </w:r>
    </w:p>
    <w:p w:rsidR="00EC5C2B" w:rsidRPr="00703013" w:rsidRDefault="00EC5C2B" w:rsidP="006A3531">
      <w:pPr>
        <w:spacing w:after="49"/>
        <w:ind w:left="0" w:firstLine="0"/>
        <w:rPr>
          <w:rFonts w:ascii="Times New Roman" w:hAnsi="Times New Roman" w:cs="Times New Roman"/>
          <w:sz w:val="26"/>
          <w:szCs w:val="26"/>
        </w:rPr>
      </w:pPr>
    </w:p>
    <w:p w:rsidR="00170F3C" w:rsidRPr="00703013" w:rsidRDefault="00B22906" w:rsidP="006A3531">
      <w:pPr>
        <w:spacing w:after="49"/>
        <w:ind w:left="0" w:firstLine="0"/>
        <w:rPr>
          <w:rFonts w:ascii="Times New Roman" w:hAnsi="Times New Roman" w:cs="Times New Roman"/>
          <w:sz w:val="26"/>
          <w:szCs w:val="26"/>
        </w:rPr>
      </w:pPr>
      <w:r w:rsidRPr="00703013">
        <w:rPr>
          <w:rFonts w:ascii="Times New Roman" w:hAnsi="Times New Roman" w:cs="Times New Roman"/>
          <w:sz w:val="26"/>
          <w:szCs w:val="26"/>
        </w:rPr>
        <w:t>The leakage inductances are:</w:t>
      </w:r>
    </w:p>
    <w:tbl>
      <w:tblPr>
        <w:tblStyle w:val="TableGrid"/>
        <w:tblW w:w="7771" w:type="dxa"/>
        <w:tblInd w:w="0" w:type="dxa"/>
        <w:tblCellMar>
          <w:top w:w="13" w:type="dxa"/>
          <w:bottom w:w="17" w:type="dxa"/>
        </w:tblCellMar>
        <w:tblLook w:val="04A0" w:firstRow="1" w:lastRow="0" w:firstColumn="1" w:lastColumn="0" w:noHBand="0" w:noVBand="1"/>
      </w:tblPr>
      <w:tblGrid>
        <w:gridCol w:w="982"/>
        <w:gridCol w:w="6249"/>
        <w:gridCol w:w="540"/>
      </w:tblGrid>
      <w:tr w:rsidR="00170F3C" w:rsidRPr="00703013" w:rsidTr="00B161EA">
        <w:trPr>
          <w:trHeight w:val="472"/>
        </w:trPr>
        <w:tc>
          <w:tcPr>
            <w:tcW w:w="985" w:type="dxa"/>
            <w:tcBorders>
              <w:top w:val="nil"/>
              <w:left w:val="nil"/>
              <w:bottom w:val="nil"/>
              <w:right w:val="nil"/>
            </w:tcBorders>
          </w:tcPr>
          <w:p w:rsidR="00170F3C" w:rsidRPr="00703013" w:rsidRDefault="00170F3C">
            <w:pPr>
              <w:spacing w:after="160" w:line="259" w:lineRule="auto"/>
              <w:ind w:left="0" w:firstLine="0"/>
              <w:jc w:val="left"/>
              <w:rPr>
                <w:sz w:val="26"/>
                <w:szCs w:val="26"/>
              </w:rPr>
            </w:pPr>
          </w:p>
        </w:tc>
        <w:tc>
          <w:tcPr>
            <w:tcW w:w="6287" w:type="dxa"/>
            <w:tcBorders>
              <w:top w:val="nil"/>
              <w:left w:val="nil"/>
              <w:bottom w:val="nil"/>
              <w:right w:val="nil"/>
            </w:tcBorders>
          </w:tcPr>
          <w:p w:rsidR="00170F3C" w:rsidRPr="00703013" w:rsidRDefault="00B22906">
            <w:pPr>
              <w:spacing w:after="0" w:line="259" w:lineRule="auto"/>
              <w:ind w:left="0" w:right="515" w:firstLine="0"/>
              <w:jc w:val="center"/>
              <w:rPr>
                <w:sz w:val="26"/>
                <w:szCs w:val="26"/>
              </w:rPr>
            </w:pPr>
            <w:r w:rsidRPr="00703013">
              <w:rPr>
                <w:i/>
                <w:sz w:val="26"/>
                <w:szCs w:val="26"/>
              </w:rPr>
              <w:t xml:space="preserve">La </w:t>
            </w:r>
            <w:r w:rsidRPr="00703013">
              <w:rPr>
                <w:sz w:val="26"/>
                <w:szCs w:val="26"/>
              </w:rPr>
              <w:t xml:space="preserve">= </w:t>
            </w:r>
            <w:proofErr w:type="spellStart"/>
            <w:r w:rsidRPr="00703013">
              <w:rPr>
                <w:i/>
                <w:sz w:val="26"/>
                <w:szCs w:val="26"/>
              </w:rPr>
              <w:t>Lp</w:t>
            </w:r>
            <w:proofErr w:type="spellEnd"/>
            <w:r w:rsidRPr="00703013">
              <w:rPr>
                <w:i/>
                <w:sz w:val="26"/>
                <w:szCs w:val="26"/>
              </w:rPr>
              <w:t xml:space="preserve"> </w:t>
            </w:r>
            <w:r w:rsidR="001612B2" w:rsidRPr="00703013">
              <w:rPr>
                <w:sz w:val="26"/>
                <w:szCs w:val="26"/>
              </w:rPr>
              <w:t>–</w:t>
            </w:r>
            <w:r w:rsidRPr="00703013">
              <w:rPr>
                <w:sz w:val="26"/>
                <w:szCs w:val="26"/>
              </w:rPr>
              <w:t xml:space="preserve"> </w:t>
            </w:r>
            <w:proofErr w:type="spellStart"/>
            <w:r w:rsidRPr="00703013">
              <w:rPr>
                <w:i/>
                <w:sz w:val="26"/>
                <w:szCs w:val="26"/>
              </w:rPr>
              <w:t>Lm</w:t>
            </w:r>
            <w:proofErr w:type="spellEnd"/>
          </w:p>
        </w:tc>
        <w:tc>
          <w:tcPr>
            <w:tcW w:w="499" w:type="dxa"/>
            <w:tcBorders>
              <w:top w:val="nil"/>
              <w:left w:val="nil"/>
              <w:bottom w:val="nil"/>
              <w:right w:val="nil"/>
            </w:tcBorders>
          </w:tcPr>
          <w:p w:rsidR="00170F3C" w:rsidRPr="00703013" w:rsidRDefault="00B22906">
            <w:pPr>
              <w:spacing w:after="0" w:line="259" w:lineRule="auto"/>
              <w:ind w:left="0" w:firstLine="0"/>
              <w:rPr>
                <w:sz w:val="26"/>
                <w:szCs w:val="26"/>
              </w:rPr>
            </w:pPr>
            <w:r w:rsidRPr="00703013">
              <w:rPr>
                <w:sz w:val="26"/>
                <w:szCs w:val="26"/>
              </w:rPr>
              <w:t>(3.1)</w:t>
            </w:r>
          </w:p>
        </w:tc>
      </w:tr>
      <w:tr w:rsidR="00170F3C" w:rsidRPr="00703013" w:rsidTr="00B161EA">
        <w:trPr>
          <w:trHeight w:val="683"/>
        </w:trPr>
        <w:tc>
          <w:tcPr>
            <w:tcW w:w="985" w:type="dxa"/>
            <w:tcBorders>
              <w:top w:val="nil"/>
              <w:left w:val="nil"/>
              <w:bottom w:val="nil"/>
              <w:right w:val="nil"/>
            </w:tcBorders>
          </w:tcPr>
          <w:p w:rsidR="00170F3C" w:rsidRPr="00703013" w:rsidRDefault="00170F3C">
            <w:pPr>
              <w:spacing w:after="160" w:line="259" w:lineRule="auto"/>
              <w:ind w:left="0" w:firstLine="0"/>
              <w:jc w:val="left"/>
              <w:rPr>
                <w:sz w:val="26"/>
                <w:szCs w:val="26"/>
              </w:rPr>
            </w:pPr>
          </w:p>
        </w:tc>
        <w:tc>
          <w:tcPr>
            <w:tcW w:w="6287" w:type="dxa"/>
            <w:tcBorders>
              <w:top w:val="nil"/>
              <w:left w:val="nil"/>
              <w:bottom w:val="nil"/>
              <w:right w:val="nil"/>
            </w:tcBorders>
            <w:vAlign w:val="center"/>
          </w:tcPr>
          <w:p w:rsidR="00170F3C" w:rsidRPr="00703013" w:rsidRDefault="00B22906">
            <w:pPr>
              <w:spacing w:after="0" w:line="259" w:lineRule="auto"/>
              <w:ind w:left="0" w:right="515" w:firstLine="0"/>
              <w:jc w:val="center"/>
              <w:rPr>
                <w:sz w:val="26"/>
                <w:szCs w:val="26"/>
              </w:rPr>
            </w:pPr>
            <w:proofErr w:type="spellStart"/>
            <w:r w:rsidRPr="00703013">
              <w:rPr>
                <w:i/>
                <w:sz w:val="26"/>
                <w:szCs w:val="26"/>
              </w:rPr>
              <w:t>Lb</w:t>
            </w:r>
            <w:proofErr w:type="spellEnd"/>
            <w:r w:rsidRPr="00703013">
              <w:rPr>
                <w:i/>
                <w:sz w:val="26"/>
                <w:szCs w:val="26"/>
              </w:rPr>
              <w:t xml:space="preserve"> </w:t>
            </w:r>
            <w:r w:rsidRPr="00703013">
              <w:rPr>
                <w:sz w:val="26"/>
                <w:szCs w:val="26"/>
              </w:rPr>
              <w:t xml:space="preserve">= </w:t>
            </w:r>
            <w:r w:rsidRPr="00703013">
              <w:rPr>
                <w:i/>
                <w:sz w:val="26"/>
                <w:szCs w:val="26"/>
              </w:rPr>
              <w:t xml:space="preserve">Ls </w:t>
            </w:r>
            <w:r w:rsidR="001612B2" w:rsidRPr="00703013">
              <w:rPr>
                <w:sz w:val="26"/>
                <w:szCs w:val="26"/>
              </w:rPr>
              <w:t>–</w:t>
            </w:r>
            <w:r w:rsidRPr="00703013">
              <w:rPr>
                <w:sz w:val="26"/>
                <w:szCs w:val="26"/>
              </w:rPr>
              <w:t xml:space="preserve"> </w:t>
            </w:r>
            <w:r w:rsidRPr="00703013">
              <w:rPr>
                <w:i/>
                <w:sz w:val="26"/>
                <w:szCs w:val="26"/>
              </w:rPr>
              <w:t>Lm</w:t>
            </w:r>
          </w:p>
        </w:tc>
        <w:tc>
          <w:tcPr>
            <w:tcW w:w="499" w:type="dxa"/>
            <w:tcBorders>
              <w:top w:val="nil"/>
              <w:left w:val="nil"/>
              <w:bottom w:val="nil"/>
              <w:right w:val="nil"/>
            </w:tcBorders>
            <w:vAlign w:val="center"/>
          </w:tcPr>
          <w:p w:rsidR="00170F3C" w:rsidRPr="00703013" w:rsidRDefault="00B22906">
            <w:pPr>
              <w:spacing w:after="0" w:line="259" w:lineRule="auto"/>
              <w:ind w:left="0" w:firstLine="0"/>
              <w:rPr>
                <w:sz w:val="26"/>
                <w:szCs w:val="26"/>
              </w:rPr>
            </w:pPr>
            <w:r w:rsidRPr="00703013">
              <w:rPr>
                <w:sz w:val="26"/>
                <w:szCs w:val="26"/>
              </w:rPr>
              <w:t>(3.2)</w:t>
            </w:r>
          </w:p>
        </w:tc>
      </w:tr>
      <w:tr w:rsidR="00170F3C" w:rsidTr="00B161EA">
        <w:trPr>
          <w:trHeight w:val="571"/>
        </w:trPr>
        <w:tc>
          <w:tcPr>
            <w:tcW w:w="985" w:type="dxa"/>
            <w:tcBorders>
              <w:top w:val="nil"/>
              <w:left w:val="nil"/>
              <w:bottom w:val="nil"/>
              <w:right w:val="nil"/>
            </w:tcBorders>
            <w:vAlign w:val="bottom"/>
          </w:tcPr>
          <w:p w:rsidR="00170F3C" w:rsidRPr="001612B2" w:rsidRDefault="00B22906" w:rsidP="00862179">
            <w:pPr>
              <w:spacing w:after="0" w:line="259" w:lineRule="auto"/>
              <w:ind w:left="0" w:firstLine="0"/>
              <w:jc w:val="left"/>
              <w:rPr>
                <w:rFonts w:ascii="Times New Roman" w:hAnsi="Times New Roman" w:cs="Times New Roman"/>
                <w:sz w:val="32"/>
                <w:szCs w:val="32"/>
              </w:rPr>
            </w:pPr>
            <w:r w:rsidRPr="001612B2">
              <w:rPr>
                <w:rFonts w:ascii="Times New Roman" w:hAnsi="Times New Roman" w:cs="Times New Roman"/>
                <w:b/>
                <w:sz w:val="32"/>
                <w:szCs w:val="32"/>
              </w:rPr>
              <w:t>3.1.2</w:t>
            </w:r>
          </w:p>
        </w:tc>
        <w:tc>
          <w:tcPr>
            <w:tcW w:w="6287" w:type="dxa"/>
            <w:tcBorders>
              <w:top w:val="nil"/>
              <w:left w:val="nil"/>
              <w:bottom w:val="nil"/>
              <w:right w:val="nil"/>
            </w:tcBorders>
            <w:vAlign w:val="bottom"/>
          </w:tcPr>
          <w:p w:rsidR="00170F3C" w:rsidRPr="001612B2" w:rsidRDefault="00B22906">
            <w:pPr>
              <w:spacing w:after="0" w:line="259" w:lineRule="auto"/>
              <w:ind w:left="0" w:firstLine="0"/>
              <w:jc w:val="left"/>
              <w:rPr>
                <w:rFonts w:ascii="Times New Roman" w:hAnsi="Times New Roman" w:cs="Times New Roman"/>
                <w:sz w:val="32"/>
                <w:szCs w:val="32"/>
              </w:rPr>
            </w:pPr>
            <w:r w:rsidRPr="001612B2">
              <w:rPr>
                <w:rFonts w:ascii="Times New Roman" w:hAnsi="Times New Roman" w:cs="Times New Roman"/>
                <w:b/>
                <w:sz w:val="32"/>
                <w:szCs w:val="32"/>
              </w:rPr>
              <w:t>Equivalent Impedance</w:t>
            </w:r>
          </w:p>
        </w:tc>
        <w:tc>
          <w:tcPr>
            <w:tcW w:w="499" w:type="dxa"/>
            <w:tcBorders>
              <w:top w:val="nil"/>
              <w:left w:val="nil"/>
              <w:bottom w:val="nil"/>
              <w:right w:val="nil"/>
            </w:tcBorders>
          </w:tcPr>
          <w:p w:rsidR="00170F3C" w:rsidRDefault="00170F3C">
            <w:pPr>
              <w:spacing w:after="160" w:line="259" w:lineRule="auto"/>
              <w:ind w:left="0" w:firstLine="0"/>
              <w:jc w:val="left"/>
            </w:pPr>
          </w:p>
        </w:tc>
      </w:tr>
      <w:tr w:rsidR="00170F3C" w:rsidTr="00B161EA">
        <w:trPr>
          <w:trHeight w:val="350"/>
        </w:trPr>
        <w:tc>
          <w:tcPr>
            <w:tcW w:w="985" w:type="dxa"/>
            <w:tcBorders>
              <w:top w:val="nil"/>
              <w:left w:val="nil"/>
              <w:bottom w:val="nil"/>
              <w:right w:val="nil"/>
            </w:tcBorders>
          </w:tcPr>
          <w:p w:rsidR="00170F3C" w:rsidRDefault="00170F3C">
            <w:pPr>
              <w:spacing w:after="160" w:line="259" w:lineRule="auto"/>
              <w:ind w:left="0" w:firstLine="0"/>
              <w:jc w:val="left"/>
            </w:pPr>
          </w:p>
        </w:tc>
        <w:tc>
          <w:tcPr>
            <w:tcW w:w="6287" w:type="dxa"/>
            <w:tcBorders>
              <w:top w:val="nil"/>
              <w:left w:val="nil"/>
              <w:bottom w:val="nil"/>
              <w:right w:val="nil"/>
            </w:tcBorders>
            <w:vAlign w:val="bottom"/>
          </w:tcPr>
          <w:p w:rsidR="00703013" w:rsidRDefault="00703013">
            <w:pPr>
              <w:spacing w:after="0" w:line="259" w:lineRule="auto"/>
              <w:ind w:left="596" w:firstLine="0"/>
              <w:jc w:val="left"/>
              <w:rPr>
                <w:i/>
                <w:sz w:val="26"/>
                <w:szCs w:val="26"/>
              </w:rPr>
            </w:pPr>
          </w:p>
          <w:p w:rsidR="00703013" w:rsidRDefault="00703013">
            <w:pPr>
              <w:spacing w:after="0" w:line="259" w:lineRule="auto"/>
              <w:ind w:left="596" w:firstLine="0"/>
              <w:jc w:val="left"/>
              <w:rPr>
                <w:i/>
                <w:sz w:val="26"/>
                <w:szCs w:val="26"/>
              </w:rPr>
            </w:pPr>
          </w:p>
          <w:p w:rsidR="00170F3C" w:rsidRPr="00703013" w:rsidRDefault="00B22906">
            <w:pPr>
              <w:spacing w:after="0" w:line="259" w:lineRule="auto"/>
              <w:ind w:left="596" w:firstLine="0"/>
              <w:jc w:val="left"/>
              <w:rPr>
                <w:sz w:val="26"/>
                <w:szCs w:val="26"/>
              </w:rPr>
            </w:pPr>
            <w:r w:rsidRPr="00703013">
              <w:rPr>
                <w:i/>
                <w:sz w:val="26"/>
                <w:szCs w:val="26"/>
              </w:rPr>
              <w:t xml:space="preserve">Z </w:t>
            </w:r>
            <w:r w:rsidRPr="00703013">
              <w:rPr>
                <w:sz w:val="26"/>
                <w:szCs w:val="26"/>
              </w:rPr>
              <w:t>= (</w:t>
            </w:r>
            <w:r w:rsidRPr="00703013">
              <w:rPr>
                <w:i/>
                <w:sz w:val="26"/>
                <w:szCs w:val="26"/>
              </w:rPr>
              <w:t>R</w:t>
            </w:r>
            <w:r w:rsidRPr="00703013">
              <w:rPr>
                <w:sz w:val="26"/>
                <w:szCs w:val="26"/>
                <w:vertAlign w:val="subscript"/>
              </w:rPr>
              <w:t xml:space="preserve">1 </w:t>
            </w:r>
            <w:r w:rsidRPr="00703013">
              <w:rPr>
                <w:sz w:val="26"/>
                <w:szCs w:val="26"/>
              </w:rPr>
              <w:t xml:space="preserve">+ </w:t>
            </w:r>
            <w:proofErr w:type="spellStart"/>
            <w:r w:rsidRPr="00703013">
              <w:rPr>
                <w:i/>
                <w:sz w:val="26"/>
                <w:szCs w:val="26"/>
              </w:rPr>
              <w:t>jωL</w:t>
            </w:r>
            <w:r w:rsidRPr="00703013">
              <w:rPr>
                <w:i/>
                <w:sz w:val="26"/>
                <w:szCs w:val="26"/>
                <w:vertAlign w:val="subscript"/>
              </w:rPr>
              <w:t>a</w:t>
            </w:r>
            <w:proofErr w:type="spellEnd"/>
            <w:r w:rsidRPr="00703013">
              <w:rPr>
                <w:sz w:val="26"/>
                <w:szCs w:val="26"/>
              </w:rPr>
              <w:t>) + (</w:t>
            </w:r>
            <w:proofErr w:type="spellStart"/>
            <w:r w:rsidRPr="00703013">
              <w:rPr>
                <w:i/>
                <w:sz w:val="26"/>
                <w:szCs w:val="26"/>
              </w:rPr>
              <w:t>jωL</w:t>
            </w:r>
            <w:r w:rsidRPr="00703013">
              <w:rPr>
                <w:i/>
                <w:sz w:val="26"/>
                <w:szCs w:val="26"/>
                <w:vertAlign w:val="subscript"/>
              </w:rPr>
              <w:t>m</w:t>
            </w:r>
            <w:proofErr w:type="spellEnd"/>
            <w:r w:rsidRPr="00703013">
              <w:rPr>
                <w:sz w:val="26"/>
                <w:szCs w:val="26"/>
              </w:rPr>
              <w:t>||</w:t>
            </w:r>
            <w:r w:rsidRPr="00703013">
              <w:rPr>
                <w:i/>
                <w:sz w:val="26"/>
                <w:szCs w:val="26"/>
              </w:rPr>
              <w:t>R</w:t>
            </w:r>
            <w:r w:rsidRPr="00703013">
              <w:rPr>
                <w:sz w:val="26"/>
                <w:szCs w:val="26"/>
                <w:vertAlign w:val="subscript"/>
              </w:rPr>
              <w:t xml:space="preserve">2 </w:t>
            </w:r>
            <w:r w:rsidRPr="00703013">
              <w:rPr>
                <w:sz w:val="26"/>
                <w:szCs w:val="26"/>
              </w:rPr>
              <w:t xml:space="preserve">+ </w:t>
            </w:r>
            <w:r w:rsidRPr="00703013">
              <w:rPr>
                <w:i/>
                <w:sz w:val="26"/>
                <w:szCs w:val="26"/>
              </w:rPr>
              <w:t>R</w:t>
            </w:r>
            <w:r w:rsidRPr="00703013">
              <w:rPr>
                <w:i/>
                <w:sz w:val="26"/>
                <w:szCs w:val="26"/>
                <w:vertAlign w:val="subscript"/>
              </w:rPr>
              <w:t xml:space="preserve">L </w:t>
            </w:r>
            <w:r w:rsidRPr="00703013">
              <w:rPr>
                <w:sz w:val="26"/>
                <w:szCs w:val="26"/>
              </w:rPr>
              <w:t xml:space="preserve">+ </w:t>
            </w:r>
            <w:proofErr w:type="spellStart"/>
            <w:r w:rsidRPr="00703013">
              <w:rPr>
                <w:i/>
                <w:sz w:val="26"/>
                <w:szCs w:val="26"/>
              </w:rPr>
              <w:t>jωL</w:t>
            </w:r>
            <w:r w:rsidRPr="00703013">
              <w:rPr>
                <w:i/>
                <w:sz w:val="26"/>
                <w:szCs w:val="26"/>
                <w:vertAlign w:val="subscript"/>
              </w:rPr>
              <w:t>b</w:t>
            </w:r>
            <w:proofErr w:type="spellEnd"/>
            <w:r w:rsidRPr="00703013">
              <w:rPr>
                <w:sz w:val="26"/>
                <w:szCs w:val="26"/>
              </w:rPr>
              <w:t>)</w:t>
            </w:r>
          </w:p>
          <w:p w:rsidR="003D7435" w:rsidRDefault="003D7435">
            <w:pPr>
              <w:spacing w:after="0" w:line="259" w:lineRule="auto"/>
              <w:ind w:left="596" w:firstLine="0"/>
              <w:jc w:val="left"/>
            </w:pPr>
          </w:p>
        </w:tc>
        <w:tc>
          <w:tcPr>
            <w:tcW w:w="499" w:type="dxa"/>
            <w:tcBorders>
              <w:top w:val="nil"/>
              <w:left w:val="nil"/>
              <w:bottom w:val="nil"/>
              <w:right w:val="nil"/>
            </w:tcBorders>
          </w:tcPr>
          <w:p w:rsidR="00703013" w:rsidRDefault="00703013">
            <w:pPr>
              <w:spacing w:after="0" w:line="259" w:lineRule="auto"/>
              <w:ind w:left="0" w:firstLine="0"/>
            </w:pPr>
          </w:p>
          <w:p w:rsidR="00703013" w:rsidRDefault="00703013">
            <w:pPr>
              <w:spacing w:after="0" w:line="259" w:lineRule="auto"/>
              <w:ind w:left="0" w:firstLine="0"/>
            </w:pPr>
          </w:p>
          <w:p w:rsidR="00170F3C" w:rsidRDefault="00B22906">
            <w:pPr>
              <w:spacing w:after="0" w:line="259" w:lineRule="auto"/>
              <w:ind w:left="0" w:firstLine="0"/>
            </w:pPr>
            <w:r>
              <w:t>(3.3)</w:t>
            </w:r>
          </w:p>
        </w:tc>
      </w:tr>
    </w:tbl>
    <w:p w:rsidR="00170F3C" w:rsidRPr="00B161EA" w:rsidRDefault="00B161EA" w:rsidP="00B161EA">
      <w:pPr>
        <w:ind w:right="-618"/>
        <w:rPr>
          <w:rFonts w:eastAsiaTheme="minorEastAsia"/>
        </w:rPr>
      </w:pPr>
      <m:oMath>
        <m:r>
          <w:rPr>
            <w:rFonts w:ascii="Cambria Math" w:hAnsi="Cambria Math"/>
            <w:sz w:val="26"/>
            <w:szCs w:val="26"/>
          </w:rPr>
          <m:t>Z=</m:t>
        </m:r>
        <m:d>
          <m:dPr>
            <m:ctrlPr>
              <w:rPr>
                <w:rFonts w:ascii="Cambria Math" w:hAnsi="Cambria Math"/>
                <w:i/>
                <w:sz w:val="26"/>
                <w:szCs w:val="26"/>
              </w:rPr>
            </m:ctrlPr>
          </m:dPr>
          <m:e>
            <m:r>
              <w:rPr>
                <w:rFonts w:ascii="Cambria Math" w:hAnsi="Cambria Math"/>
                <w:sz w:val="26"/>
                <w:szCs w:val="26"/>
              </w:rPr>
              <m:t>R1+jωLa</m:t>
            </m:r>
          </m:e>
        </m:d>
        <m:r>
          <w:rPr>
            <w:rFonts w:ascii="Cambria Math" w:hAnsi="Cambria Math"/>
            <w:sz w:val="26"/>
            <w:szCs w:val="26"/>
          </w:rPr>
          <m:t>+</m:t>
        </m:r>
        <m:f>
          <m:fPr>
            <m:ctrlPr>
              <w:rPr>
                <w:rFonts w:ascii="Cambria Math" w:eastAsiaTheme="minorHAnsi" w:hAnsi="Cambria Math" w:cstheme="minorBidi"/>
                <w:i/>
                <w:color w:val="auto"/>
                <w:sz w:val="26"/>
                <w:szCs w:val="26"/>
              </w:rPr>
            </m:ctrlPr>
          </m:fPr>
          <m:num>
            <m:d>
              <m:dPr>
                <m:ctrlPr>
                  <w:rPr>
                    <w:rFonts w:ascii="Cambria Math" w:hAnsi="Cambria Math"/>
                    <w:i/>
                    <w:sz w:val="26"/>
                    <w:szCs w:val="26"/>
                  </w:rPr>
                </m:ctrlPr>
              </m:dPr>
              <m:e>
                <m:r>
                  <w:rPr>
                    <w:rFonts w:ascii="Cambria Math" w:hAnsi="Cambria Math"/>
                    <w:sz w:val="26"/>
                    <w:szCs w:val="26"/>
                  </w:rPr>
                  <m:t>jωLm+R2+Rl+jωLb</m:t>
                </m:r>
              </m:e>
            </m:d>
          </m:num>
          <m:den>
            <m:d>
              <m:dPr>
                <m:ctrlPr>
                  <w:rPr>
                    <w:rFonts w:ascii="Cambria Math" w:hAnsi="Cambria Math"/>
                    <w:i/>
                    <w:sz w:val="26"/>
                    <w:szCs w:val="26"/>
                  </w:rPr>
                </m:ctrlPr>
              </m:dPr>
              <m:e>
                <m:r>
                  <w:rPr>
                    <w:rFonts w:ascii="Cambria Math" w:hAnsi="Cambria Math"/>
                    <w:sz w:val="26"/>
                    <w:szCs w:val="26"/>
                  </w:rPr>
                  <m:t>R2+Rl+jωLb+jωLb+jωLm</m:t>
                </m:r>
              </m:e>
            </m:d>
          </m:den>
        </m:f>
      </m:oMath>
      <w:r w:rsidRPr="00B161EA">
        <w:rPr>
          <w:rFonts w:eastAsiaTheme="minorEastAsia"/>
          <w:sz w:val="28"/>
          <w:szCs w:val="28"/>
        </w:rPr>
        <w:t xml:space="preserve">        </w:t>
      </w:r>
      <w:r>
        <w:rPr>
          <w:rFonts w:eastAsiaTheme="minorEastAsia"/>
          <w:sz w:val="28"/>
          <w:szCs w:val="28"/>
        </w:rPr>
        <w:t xml:space="preserve">                           </w:t>
      </w:r>
      <w:r w:rsidRPr="00B161EA">
        <w:rPr>
          <w:rFonts w:eastAsiaTheme="minorEastAsia"/>
          <w:szCs w:val="24"/>
        </w:rPr>
        <w:t>(3.4)</w:t>
      </w:r>
      <w:r w:rsidRPr="00B161EA">
        <w:rPr>
          <w:rFonts w:eastAsiaTheme="minorEastAsia"/>
          <w:sz w:val="28"/>
          <w:szCs w:val="28"/>
        </w:rPr>
        <w:t xml:space="preserve">             </w:t>
      </w:r>
      <w:r>
        <w:rPr>
          <w:rFonts w:eastAsiaTheme="minorEastAsia"/>
          <w:sz w:val="28"/>
          <w:szCs w:val="28"/>
        </w:rPr>
        <w:t xml:space="preserve">                             </w:t>
      </w:r>
    </w:p>
    <w:p w:rsidR="00B161EA" w:rsidRDefault="00B161EA">
      <w:pPr>
        <w:spacing w:after="131"/>
        <w:ind w:left="209"/>
        <w:rPr>
          <w:rFonts w:ascii="Times New Roman" w:hAnsi="Times New Roman" w:cs="Times New Roman"/>
        </w:rPr>
      </w:pPr>
    </w:p>
    <w:p w:rsidR="00170F3C" w:rsidRDefault="00B22906">
      <w:pPr>
        <w:spacing w:after="131"/>
        <w:ind w:left="209"/>
        <w:rPr>
          <w:rFonts w:ascii="Times New Roman" w:hAnsi="Times New Roman" w:cs="Times New Roman"/>
          <w:sz w:val="26"/>
          <w:szCs w:val="26"/>
        </w:rPr>
      </w:pPr>
      <w:r w:rsidRPr="00703013">
        <w:rPr>
          <w:rFonts w:ascii="Times New Roman" w:hAnsi="Times New Roman" w:cs="Times New Roman"/>
          <w:sz w:val="26"/>
          <w:szCs w:val="26"/>
        </w:rPr>
        <w:t>After simplification, the final value of Z comes out to be:</w:t>
      </w:r>
    </w:p>
    <w:p w:rsidR="00703013" w:rsidRPr="00703013" w:rsidRDefault="00703013">
      <w:pPr>
        <w:spacing w:after="131"/>
        <w:ind w:left="209"/>
        <w:rPr>
          <w:rFonts w:ascii="Times New Roman" w:hAnsi="Times New Roman" w:cs="Times New Roman"/>
          <w:sz w:val="26"/>
          <w:szCs w:val="26"/>
        </w:rPr>
      </w:pPr>
    </w:p>
    <w:p w:rsidR="00170F3C" w:rsidRDefault="00B22906" w:rsidP="00B161EA">
      <w:pPr>
        <w:tabs>
          <w:tab w:val="center" w:pos="3664"/>
          <w:tab w:val="right" w:pos="7771"/>
        </w:tabs>
        <w:spacing w:after="1018" w:line="265" w:lineRule="auto"/>
        <w:ind w:left="0" w:right="-528" w:firstLine="0"/>
      </w:pPr>
      <w:r>
        <w:rPr>
          <w:rFonts w:ascii="Calibri" w:eastAsia="Calibri" w:hAnsi="Calibri" w:cs="Calibri"/>
          <w:sz w:val="22"/>
        </w:rPr>
        <w:tab/>
      </w:r>
      <w:r>
        <w:rPr>
          <w:noProof/>
        </w:rPr>
        <w:drawing>
          <wp:inline distT="0" distB="0" distL="0" distR="0">
            <wp:extent cx="3950208" cy="371856"/>
            <wp:effectExtent l="0" t="0" r="0" b="0"/>
            <wp:docPr id="33517" name="Picture 33517"/>
            <wp:cNvGraphicFramePr/>
            <a:graphic xmlns:a="http://schemas.openxmlformats.org/drawingml/2006/main">
              <a:graphicData uri="http://schemas.openxmlformats.org/drawingml/2006/picture">
                <pic:pic xmlns:pic="http://schemas.openxmlformats.org/drawingml/2006/picture">
                  <pic:nvPicPr>
                    <pic:cNvPr id="33517" name="Picture 33517"/>
                    <pic:cNvPicPr/>
                  </pic:nvPicPr>
                  <pic:blipFill>
                    <a:blip r:embed="rId23"/>
                    <a:stretch>
                      <a:fillRect/>
                    </a:stretch>
                  </pic:blipFill>
                  <pic:spPr>
                    <a:xfrm>
                      <a:off x="0" y="0"/>
                      <a:ext cx="3950208" cy="371856"/>
                    </a:xfrm>
                    <a:prstGeom prst="rect">
                      <a:avLst/>
                    </a:prstGeom>
                  </pic:spPr>
                </pic:pic>
              </a:graphicData>
            </a:graphic>
          </wp:inline>
        </w:drawing>
      </w:r>
      <w:r w:rsidR="00B161EA">
        <w:rPr>
          <w:rFonts w:ascii="Calibri" w:eastAsia="Calibri" w:hAnsi="Calibri" w:cs="Calibri"/>
          <w:sz w:val="22"/>
        </w:rPr>
        <w:t xml:space="preserve">        </w:t>
      </w:r>
      <w:r w:rsidR="00B161EA" w:rsidRPr="00B161EA">
        <w:rPr>
          <w:rFonts w:eastAsia="Calibri" w:cs="Times New Roman"/>
          <w:sz w:val="22"/>
        </w:rPr>
        <w:t>(3.5)</w:t>
      </w:r>
      <w:r w:rsidR="00B161EA">
        <w:rPr>
          <w:rFonts w:ascii="Calibri" w:eastAsia="Calibri" w:hAnsi="Calibri" w:cs="Calibri"/>
          <w:sz w:val="22"/>
        </w:rPr>
        <w:t xml:space="preserve">                </w:t>
      </w:r>
      <w:r>
        <w:tab/>
      </w:r>
    </w:p>
    <w:p w:rsidR="00170F3C" w:rsidRPr="001612B2" w:rsidRDefault="00862179">
      <w:pPr>
        <w:tabs>
          <w:tab w:val="center" w:pos="2790"/>
        </w:tabs>
        <w:spacing w:after="121" w:line="259" w:lineRule="auto"/>
        <w:ind w:left="-15" w:firstLine="0"/>
        <w:jc w:val="left"/>
        <w:rPr>
          <w:rFonts w:ascii="Times New Roman" w:hAnsi="Times New Roman" w:cs="Times New Roman"/>
        </w:rPr>
      </w:pPr>
      <w:r>
        <w:rPr>
          <w:rFonts w:ascii="Times New Roman" w:hAnsi="Times New Roman" w:cs="Times New Roman"/>
          <w:b/>
          <w:sz w:val="29"/>
        </w:rPr>
        <w:t xml:space="preserve">3.1.3 </w:t>
      </w:r>
      <w:r w:rsidR="00B22906" w:rsidRPr="001612B2">
        <w:rPr>
          <w:rFonts w:ascii="Times New Roman" w:hAnsi="Times New Roman" w:cs="Times New Roman"/>
          <w:b/>
          <w:sz w:val="32"/>
          <w:szCs w:val="32"/>
        </w:rPr>
        <w:t>Power Transfer</w:t>
      </w:r>
      <w:r w:rsidR="00B22906" w:rsidRPr="001612B2">
        <w:rPr>
          <w:rFonts w:ascii="Times New Roman" w:hAnsi="Times New Roman" w:cs="Times New Roman"/>
          <w:b/>
          <w:sz w:val="29"/>
        </w:rPr>
        <w:t xml:space="preserve"> </w:t>
      </w:r>
      <w:r w:rsidR="00B22906" w:rsidRPr="001612B2">
        <w:rPr>
          <w:rFonts w:ascii="Times New Roman" w:hAnsi="Times New Roman" w:cs="Times New Roman"/>
          <w:b/>
          <w:sz w:val="32"/>
          <w:szCs w:val="32"/>
        </w:rPr>
        <w:t>Efficiency</w:t>
      </w:r>
    </w:p>
    <w:p w:rsidR="00170F3C" w:rsidRPr="00703013" w:rsidRDefault="00EC5C2B" w:rsidP="00703013">
      <w:pPr>
        <w:spacing w:after="164"/>
        <w:ind w:left="-15" w:firstLine="15"/>
        <w:rPr>
          <w:rFonts w:ascii="Times New Roman" w:hAnsi="Times New Roman" w:cs="Times New Roman"/>
          <w:sz w:val="26"/>
          <w:szCs w:val="26"/>
        </w:rPr>
      </w:pPr>
      <w:r w:rsidRPr="00703013">
        <w:rPr>
          <w:rFonts w:ascii="Times New Roman" w:hAnsi="Times New Roman" w:cs="Times New Roman"/>
          <w:sz w:val="26"/>
          <w:szCs w:val="26"/>
        </w:rPr>
        <w:t xml:space="preserve">From </w:t>
      </w:r>
      <w:r w:rsidR="000018AB" w:rsidRPr="00703013">
        <w:rPr>
          <w:rFonts w:ascii="Times New Roman" w:hAnsi="Times New Roman" w:cs="Times New Roman"/>
          <w:sz w:val="26"/>
          <w:szCs w:val="26"/>
        </w:rPr>
        <w:t>Fig.</w:t>
      </w:r>
      <w:r w:rsidR="00B22906" w:rsidRPr="00703013">
        <w:rPr>
          <w:rFonts w:ascii="Times New Roman" w:hAnsi="Times New Roman" w:cs="Times New Roman"/>
          <w:sz w:val="26"/>
          <w:szCs w:val="26"/>
        </w:rPr>
        <w:t xml:space="preserve"> 3.2, the Power Transfer Efficiency </w:t>
      </w:r>
      <w:r w:rsidR="00B22906" w:rsidRPr="00703013">
        <w:rPr>
          <w:rFonts w:ascii="Times New Roman" w:hAnsi="Times New Roman" w:cs="Times New Roman"/>
          <w:i/>
          <w:sz w:val="26"/>
          <w:szCs w:val="26"/>
        </w:rPr>
        <w:t xml:space="preserve">η </w:t>
      </w:r>
      <w:r w:rsidR="00B22906" w:rsidRPr="00703013">
        <w:rPr>
          <w:rFonts w:ascii="Times New Roman" w:hAnsi="Times New Roman" w:cs="Times New Roman"/>
          <w:sz w:val="26"/>
          <w:szCs w:val="26"/>
        </w:rPr>
        <w:t>can be calculated as below:</w:t>
      </w:r>
    </w:p>
    <w:p w:rsidR="00170F3C" w:rsidRDefault="00B22906" w:rsidP="00B161EA">
      <w:pPr>
        <w:tabs>
          <w:tab w:val="center" w:pos="3919"/>
          <w:tab w:val="right" w:pos="7771"/>
        </w:tabs>
        <w:spacing w:after="3" w:line="265" w:lineRule="auto"/>
        <w:ind w:left="0" w:right="-618" w:firstLine="0"/>
        <w:jc w:val="left"/>
      </w:pPr>
      <w:r>
        <w:rPr>
          <w:rFonts w:ascii="Calibri" w:eastAsia="Calibri" w:hAnsi="Calibri" w:cs="Calibri"/>
          <w:sz w:val="22"/>
        </w:rPr>
        <w:tab/>
      </w:r>
      <w:r>
        <w:rPr>
          <w:noProof/>
        </w:rPr>
        <w:drawing>
          <wp:inline distT="0" distB="0" distL="0" distR="0">
            <wp:extent cx="2011680" cy="371856"/>
            <wp:effectExtent l="0" t="0" r="0" b="0"/>
            <wp:docPr id="33518" name="Picture 33518"/>
            <wp:cNvGraphicFramePr/>
            <a:graphic xmlns:a="http://schemas.openxmlformats.org/drawingml/2006/main">
              <a:graphicData uri="http://schemas.openxmlformats.org/drawingml/2006/picture">
                <pic:pic xmlns:pic="http://schemas.openxmlformats.org/drawingml/2006/picture">
                  <pic:nvPicPr>
                    <pic:cNvPr id="33518" name="Picture 33518"/>
                    <pic:cNvPicPr/>
                  </pic:nvPicPr>
                  <pic:blipFill>
                    <a:blip r:embed="rId24"/>
                    <a:stretch>
                      <a:fillRect/>
                    </a:stretch>
                  </pic:blipFill>
                  <pic:spPr>
                    <a:xfrm>
                      <a:off x="0" y="0"/>
                      <a:ext cx="2011680" cy="371856"/>
                    </a:xfrm>
                    <a:prstGeom prst="rect">
                      <a:avLst/>
                    </a:prstGeom>
                  </pic:spPr>
                </pic:pic>
              </a:graphicData>
            </a:graphic>
          </wp:inline>
        </w:drawing>
      </w:r>
      <w:r w:rsidR="00703013">
        <w:t xml:space="preserve">                                                  </w:t>
      </w:r>
      <w:r>
        <w:t>(3.6)</w:t>
      </w:r>
    </w:p>
    <w:tbl>
      <w:tblPr>
        <w:tblStyle w:val="TableGrid"/>
        <w:tblW w:w="6890" w:type="dxa"/>
        <w:tblInd w:w="351" w:type="dxa"/>
        <w:tblCellMar>
          <w:bottom w:w="14" w:type="dxa"/>
        </w:tblCellMar>
        <w:tblLook w:val="04A0" w:firstRow="1" w:lastRow="0" w:firstColumn="1" w:lastColumn="0" w:noHBand="0" w:noVBand="1"/>
      </w:tblPr>
      <w:tblGrid>
        <w:gridCol w:w="5998"/>
        <w:gridCol w:w="131"/>
        <w:gridCol w:w="544"/>
        <w:gridCol w:w="217"/>
      </w:tblGrid>
      <w:tr w:rsidR="00170F3C" w:rsidTr="00703013">
        <w:trPr>
          <w:gridAfter w:val="1"/>
          <w:wAfter w:w="217" w:type="dxa"/>
          <w:trHeight w:val="358"/>
        </w:trPr>
        <w:tc>
          <w:tcPr>
            <w:tcW w:w="5998" w:type="dxa"/>
            <w:tcBorders>
              <w:top w:val="nil"/>
              <w:left w:val="nil"/>
              <w:bottom w:val="nil"/>
              <w:right w:val="nil"/>
            </w:tcBorders>
          </w:tcPr>
          <w:p w:rsidR="00B106AA" w:rsidRPr="00703013" w:rsidRDefault="00B106AA">
            <w:pPr>
              <w:spacing w:after="0" w:line="259" w:lineRule="auto"/>
              <w:ind w:left="0" w:firstLine="0"/>
              <w:jc w:val="left"/>
              <w:rPr>
                <w:rFonts w:ascii="Times New Roman" w:hAnsi="Times New Roman" w:cs="Times New Roman"/>
                <w:sz w:val="26"/>
                <w:szCs w:val="26"/>
              </w:rPr>
            </w:pPr>
          </w:p>
          <w:p w:rsidR="00170F3C" w:rsidRPr="001612B2" w:rsidRDefault="00B22906">
            <w:pPr>
              <w:spacing w:after="0" w:line="259" w:lineRule="auto"/>
              <w:ind w:left="0" w:firstLine="0"/>
              <w:jc w:val="left"/>
              <w:rPr>
                <w:rFonts w:ascii="Times New Roman" w:hAnsi="Times New Roman" w:cs="Times New Roman"/>
              </w:rPr>
            </w:pPr>
            <w:r w:rsidRPr="00703013">
              <w:rPr>
                <w:rFonts w:ascii="Times New Roman" w:hAnsi="Times New Roman" w:cs="Times New Roman"/>
                <w:sz w:val="26"/>
                <w:szCs w:val="26"/>
              </w:rPr>
              <w:t>Applying KCL and KVL</w:t>
            </w:r>
            <w:r w:rsidR="00B106AA" w:rsidRPr="00703013">
              <w:rPr>
                <w:rFonts w:ascii="Times New Roman" w:hAnsi="Times New Roman" w:cs="Times New Roman"/>
                <w:sz w:val="26"/>
                <w:szCs w:val="26"/>
              </w:rPr>
              <w:t xml:space="preserve"> to Fig.(3.2)</w:t>
            </w:r>
            <w:r w:rsidRPr="00703013">
              <w:rPr>
                <w:rFonts w:ascii="Times New Roman" w:hAnsi="Times New Roman" w:cs="Times New Roman"/>
                <w:sz w:val="26"/>
                <w:szCs w:val="26"/>
              </w:rPr>
              <w:t>, we have:</w:t>
            </w:r>
          </w:p>
        </w:tc>
        <w:tc>
          <w:tcPr>
            <w:tcW w:w="675" w:type="dxa"/>
            <w:gridSpan w:val="2"/>
            <w:tcBorders>
              <w:top w:val="nil"/>
              <w:left w:val="nil"/>
              <w:bottom w:val="nil"/>
              <w:right w:val="nil"/>
            </w:tcBorders>
          </w:tcPr>
          <w:p w:rsidR="00170F3C" w:rsidRDefault="00170F3C">
            <w:pPr>
              <w:spacing w:after="160" w:line="259" w:lineRule="auto"/>
              <w:ind w:left="0" w:firstLine="0"/>
              <w:jc w:val="left"/>
            </w:pPr>
          </w:p>
        </w:tc>
      </w:tr>
      <w:tr w:rsidR="00170F3C" w:rsidRPr="00703013" w:rsidTr="00703013">
        <w:trPr>
          <w:trHeight w:val="514"/>
        </w:trPr>
        <w:tc>
          <w:tcPr>
            <w:tcW w:w="6129" w:type="dxa"/>
            <w:gridSpan w:val="2"/>
            <w:tcBorders>
              <w:top w:val="nil"/>
              <w:left w:val="nil"/>
              <w:bottom w:val="nil"/>
              <w:right w:val="nil"/>
            </w:tcBorders>
            <w:vAlign w:val="center"/>
          </w:tcPr>
          <w:p w:rsidR="00170F3C" w:rsidRDefault="00B22906">
            <w:pPr>
              <w:spacing w:after="0" w:line="259" w:lineRule="auto"/>
              <w:ind w:left="237" w:firstLine="0"/>
              <w:jc w:val="center"/>
            </w:pPr>
            <w:r>
              <w:rPr>
                <w:i/>
              </w:rPr>
              <w:t>V</w:t>
            </w:r>
            <w:r>
              <w:rPr>
                <w:vertAlign w:val="subscript"/>
              </w:rPr>
              <w:t xml:space="preserve">1 </w:t>
            </w:r>
            <w:r>
              <w:t>= (</w:t>
            </w:r>
            <w:r>
              <w:rPr>
                <w:i/>
              </w:rPr>
              <w:t>R</w:t>
            </w:r>
            <w:r>
              <w:rPr>
                <w:vertAlign w:val="subscript"/>
              </w:rPr>
              <w:t xml:space="preserve">1 </w:t>
            </w:r>
            <w:r>
              <w:t xml:space="preserve">+ </w:t>
            </w:r>
            <w:proofErr w:type="spellStart"/>
            <w:r>
              <w:rPr>
                <w:i/>
              </w:rPr>
              <w:t>jωL</w:t>
            </w:r>
            <w:r>
              <w:rPr>
                <w:i/>
                <w:vertAlign w:val="subscript"/>
              </w:rPr>
              <w:t>a</w:t>
            </w:r>
            <w:proofErr w:type="spellEnd"/>
            <w:r>
              <w:t>)</w:t>
            </w:r>
            <w:r>
              <w:rPr>
                <w:i/>
              </w:rPr>
              <w:t>I</w:t>
            </w:r>
            <w:r>
              <w:rPr>
                <w:vertAlign w:val="subscript"/>
              </w:rPr>
              <w:t xml:space="preserve">1 </w:t>
            </w:r>
            <w:r>
              <w:t>+ (</w:t>
            </w:r>
            <w:r>
              <w:rPr>
                <w:i/>
              </w:rPr>
              <w:t>R</w:t>
            </w:r>
            <w:r>
              <w:rPr>
                <w:i/>
                <w:vertAlign w:val="subscript"/>
              </w:rPr>
              <w:t xml:space="preserve">L </w:t>
            </w:r>
            <w:r>
              <w:t xml:space="preserve">+ </w:t>
            </w:r>
            <w:r>
              <w:rPr>
                <w:i/>
              </w:rPr>
              <w:t>R</w:t>
            </w:r>
            <w:r>
              <w:rPr>
                <w:vertAlign w:val="subscript"/>
              </w:rPr>
              <w:t xml:space="preserve">2 </w:t>
            </w:r>
            <w:r>
              <w:t xml:space="preserve">+ </w:t>
            </w:r>
            <w:proofErr w:type="spellStart"/>
            <w:r>
              <w:rPr>
                <w:i/>
              </w:rPr>
              <w:t>jωL</w:t>
            </w:r>
            <w:r>
              <w:rPr>
                <w:i/>
                <w:vertAlign w:val="subscript"/>
              </w:rPr>
              <w:t>b</w:t>
            </w:r>
            <w:proofErr w:type="spellEnd"/>
            <w:r>
              <w:t>)</w:t>
            </w:r>
            <w:r>
              <w:rPr>
                <w:i/>
              </w:rPr>
              <w:t>I</w:t>
            </w:r>
            <w:r>
              <w:rPr>
                <w:vertAlign w:val="subscript"/>
              </w:rPr>
              <w:t>2</w:t>
            </w:r>
          </w:p>
        </w:tc>
        <w:tc>
          <w:tcPr>
            <w:tcW w:w="761" w:type="dxa"/>
            <w:gridSpan w:val="2"/>
            <w:tcBorders>
              <w:top w:val="nil"/>
              <w:left w:val="nil"/>
              <w:bottom w:val="nil"/>
              <w:right w:val="nil"/>
            </w:tcBorders>
            <w:vAlign w:val="center"/>
          </w:tcPr>
          <w:p w:rsidR="00170F3C" w:rsidRPr="00703013" w:rsidRDefault="00B22906">
            <w:pPr>
              <w:spacing w:after="0" w:line="259" w:lineRule="auto"/>
              <w:ind w:left="117" w:right="18" w:firstLine="0"/>
              <w:jc w:val="left"/>
              <w:rPr>
                <w:szCs w:val="24"/>
              </w:rPr>
            </w:pPr>
            <w:r w:rsidRPr="00703013">
              <w:rPr>
                <w:szCs w:val="24"/>
              </w:rPr>
              <w:t>(3.7)</w:t>
            </w:r>
          </w:p>
        </w:tc>
      </w:tr>
      <w:tr w:rsidR="00170F3C" w:rsidRPr="00703013" w:rsidTr="00703013">
        <w:trPr>
          <w:trHeight w:val="456"/>
        </w:trPr>
        <w:tc>
          <w:tcPr>
            <w:tcW w:w="6129" w:type="dxa"/>
            <w:gridSpan w:val="2"/>
            <w:tcBorders>
              <w:top w:val="nil"/>
              <w:left w:val="nil"/>
              <w:bottom w:val="nil"/>
              <w:right w:val="nil"/>
            </w:tcBorders>
            <w:vAlign w:val="center"/>
          </w:tcPr>
          <w:p w:rsidR="00170F3C" w:rsidRDefault="00B22906">
            <w:pPr>
              <w:spacing w:after="0" w:line="259" w:lineRule="auto"/>
              <w:ind w:left="237" w:firstLine="0"/>
              <w:jc w:val="center"/>
            </w:pPr>
            <w:proofErr w:type="spellStart"/>
            <w:r>
              <w:rPr>
                <w:i/>
              </w:rPr>
              <w:t>I</w:t>
            </w:r>
            <w:r>
              <w:rPr>
                <w:i/>
                <w:vertAlign w:val="subscript"/>
              </w:rPr>
              <w:t>m</w:t>
            </w:r>
            <w:proofErr w:type="spellEnd"/>
            <w:r>
              <w:t>(</w:t>
            </w:r>
            <w:proofErr w:type="spellStart"/>
            <w:r>
              <w:rPr>
                <w:i/>
              </w:rPr>
              <w:t>jωL</w:t>
            </w:r>
            <w:r>
              <w:rPr>
                <w:i/>
                <w:vertAlign w:val="subscript"/>
              </w:rPr>
              <w:t>m</w:t>
            </w:r>
            <w:proofErr w:type="spellEnd"/>
            <w:r>
              <w:t>) = (</w:t>
            </w:r>
            <w:r>
              <w:rPr>
                <w:i/>
              </w:rPr>
              <w:t>R</w:t>
            </w:r>
            <w:r>
              <w:rPr>
                <w:i/>
                <w:vertAlign w:val="subscript"/>
              </w:rPr>
              <w:t xml:space="preserve">L </w:t>
            </w:r>
            <w:r>
              <w:t xml:space="preserve">+ </w:t>
            </w:r>
            <w:r>
              <w:rPr>
                <w:i/>
              </w:rPr>
              <w:t>R</w:t>
            </w:r>
            <w:r>
              <w:rPr>
                <w:vertAlign w:val="subscript"/>
              </w:rPr>
              <w:t xml:space="preserve">2 </w:t>
            </w:r>
            <w:r>
              <w:t xml:space="preserve">+ </w:t>
            </w:r>
            <w:proofErr w:type="spellStart"/>
            <w:r>
              <w:rPr>
                <w:i/>
              </w:rPr>
              <w:t>jωL</w:t>
            </w:r>
            <w:r>
              <w:rPr>
                <w:i/>
                <w:vertAlign w:val="subscript"/>
              </w:rPr>
              <w:t>b</w:t>
            </w:r>
            <w:proofErr w:type="spellEnd"/>
            <w:r>
              <w:t>)</w:t>
            </w:r>
            <w:r>
              <w:rPr>
                <w:i/>
              </w:rPr>
              <w:t>I</w:t>
            </w:r>
            <w:r>
              <w:rPr>
                <w:vertAlign w:val="subscript"/>
              </w:rPr>
              <w:t>2</w:t>
            </w:r>
          </w:p>
        </w:tc>
        <w:tc>
          <w:tcPr>
            <w:tcW w:w="761" w:type="dxa"/>
            <w:gridSpan w:val="2"/>
            <w:tcBorders>
              <w:top w:val="nil"/>
              <w:left w:val="nil"/>
              <w:bottom w:val="nil"/>
              <w:right w:val="nil"/>
            </w:tcBorders>
            <w:vAlign w:val="center"/>
          </w:tcPr>
          <w:p w:rsidR="00170F3C" w:rsidRPr="00703013" w:rsidRDefault="00B22906">
            <w:pPr>
              <w:spacing w:after="0" w:line="259" w:lineRule="auto"/>
              <w:ind w:left="117" w:firstLine="0"/>
              <w:jc w:val="left"/>
              <w:rPr>
                <w:szCs w:val="24"/>
              </w:rPr>
            </w:pPr>
            <w:r w:rsidRPr="00703013">
              <w:rPr>
                <w:szCs w:val="24"/>
              </w:rPr>
              <w:t>(3.8)</w:t>
            </w:r>
          </w:p>
        </w:tc>
      </w:tr>
      <w:tr w:rsidR="00170F3C" w:rsidRPr="00703013" w:rsidTr="00703013">
        <w:trPr>
          <w:trHeight w:val="320"/>
        </w:trPr>
        <w:tc>
          <w:tcPr>
            <w:tcW w:w="6129" w:type="dxa"/>
            <w:gridSpan w:val="2"/>
            <w:tcBorders>
              <w:top w:val="nil"/>
              <w:left w:val="nil"/>
              <w:bottom w:val="nil"/>
              <w:right w:val="nil"/>
            </w:tcBorders>
            <w:vAlign w:val="bottom"/>
          </w:tcPr>
          <w:p w:rsidR="00170F3C" w:rsidRDefault="00B22906">
            <w:pPr>
              <w:spacing w:after="0" w:line="259" w:lineRule="auto"/>
              <w:ind w:left="237" w:firstLine="0"/>
              <w:jc w:val="center"/>
            </w:pPr>
            <w:r>
              <w:rPr>
                <w:i/>
              </w:rPr>
              <w:t>I</w:t>
            </w:r>
            <w:r>
              <w:rPr>
                <w:sz w:val="16"/>
              </w:rPr>
              <w:t xml:space="preserve">1 </w:t>
            </w:r>
            <w:r>
              <w:t xml:space="preserve">= </w:t>
            </w:r>
            <w:proofErr w:type="spellStart"/>
            <w:r>
              <w:rPr>
                <w:i/>
              </w:rPr>
              <w:t>I</w:t>
            </w:r>
            <w:r>
              <w:rPr>
                <w:i/>
                <w:sz w:val="16"/>
              </w:rPr>
              <w:t>m</w:t>
            </w:r>
            <w:proofErr w:type="spellEnd"/>
            <w:r>
              <w:rPr>
                <w:i/>
                <w:sz w:val="16"/>
              </w:rPr>
              <w:t xml:space="preserve"> </w:t>
            </w:r>
            <w:r>
              <w:t xml:space="preserve">+ </w:t>
            </w:r>
            <w:r>
              <w:rPr>
                <w:i/>
              </w:rPr>
              <w:t>I</w:t>
            </w:r>
            <w:r>
              <w:rPr>
                <w:sz w:val="16"/>
              </w:rPr>
              <w:t>2</w:t>
            </w:r>
          </w:p>
        </w:tc>
        <w:tc>
          <w:tcPr>
            <w:tcW w:w="761" w:type="dxa"/>
            <w:gridSpan w:val="2"/>
            <w:tcBorders>
              <w:top w:val="nil"/>
              <w:left w:val="nil"/>
              <w:bottom w:val="nil"/>
              <w:right w:val="nil"/>
            </w:tcBorders>
          </w:tcPr>
          <w:p w:rsidR="00170F3C" w:rsidRPr="00703013" w:rsidRDefault="00B22906">
            <w:pPr>
              <w:spacing w:after="0" w:line="259" w:lineRule="auto"/>
              <w:ind w:left="117" w:firstLine="0"/>
              <w:jc w:val="left"/>
              <w:rPr>
                <w:szCs w:val="24"/>
              </w:rPr>
            </w:pPr>
            <w:r w:rsidRPr="00703013">
              <w:rPr>
                <w:szCs w:val="24"/>
              </w:rPr>
              <w:t>(3.9)</w:t>
            </w:r>
          </w:p>
        </w:tc>
      </w:tr>
    </w:tbl>
    <w:p w:rsidR="00170F3C" w:rsidRDefault="00B22906">
      <w:pPr>
        <w:spacing w:after="442" w:line="265" w:lineRule="auto"/>
        <w:ind w:left="1832" w:right="-15"/>
        <w:jc w:val="right"/>
      </w:pPr>
      <w:r>
        <w:rPr>
          <w:noProof/>
        </w:rPr>
        <w:drawing>
          <wp:anchor distT="0" distB="0" distL="114300" distR="114300" simplePos="0" relativeHeight="251658240" behindDoc="0" locked="0" layoutInCell="1" allowOverlap="0">
            <wp:simplePos x="0" y="0"/>
            <wp:positionH relativeFrom="column">
              <wp:posOffset>832066</wp:posOffset>
            </wp:positionH>
            <wp:positionV relativeFrom="paragraph">
              <wp:posOffset>0</wp:posOffset>
            </wp:positionV>
            <wp:extent cx="2566416" cy="1636776"/>
            <wp:effectExtent l="0" t="0" r="0" b="0"/>
            <wp:wrapSquare wrapText="bothSides"/>
            <wp:docPr id="33519" name="Picture 33519"/>
            <wp:cNvGraphicFramePr/>
            <a:graphic xmlns:a="http://schemas.openxmlformats.org/drawingml/2006/main">
              <a:graphicData uri="http://schemas.openxmlformats.org/drawingml/2006/picture">
                <pic:pic xmlns:pic="http://schemas.openxmlformats.org/drawingml/2006/picture">
                  <pic:nvPicPr>
                    <pic:cNvPr id="33519" name="Picture 33519"/>
                    <pic:cNvPicPr/>
                  </pic:nvPicPr>
                  <pic:blipFill>
                    <a:blip r:embed="rId25"/>
                    <a:stretch>
                      <a:fillRect/>
                    </a:stretch>
                  </pic:blipFill>
                  <pic:spPr>
                    <a:xfrm>
                      <a:off x="0" y="0"/>
                      <a:ext cx="2566416" cy="1636776"/>
                    </a:xfrm>
                    <a:prstGeom prst="rect">
                      <a:avLst/>
                    </a:prstGeom>
                  </pic:spPr>
                </pic:pic>
              </a:graphicData>
            </a:graphic>
          </wp:anchor>
        </w:drawing>
      </w:r>
      <w:r>
        <w:t>(3.10)</w:t>
      </w:r>
    </w:p>
    <w:p w:rsidR="00170F3C" w:rsidRDefault="00B22906">
      <w:pPr>
        <w:spacing w:after="499" w:line="265" w:lineRule="auto"/>
        <w:ind w:left="1832" w:right="-15"/>
        <w:jc w:val="right"/>
      </w:pPr>
      <w:r>
        <w:t>(3.11)</w:t>
      </w:r>
    </w:p>
    <w:p w:rsidR="00170F3C" w:rsidRDefault="00B22906">
      <w:pPr>
        <w:spacing w:after="3" w:line="265" w:lineRule="auto"/>
        <w:ind w:left="1832" w:right="-15"/>
        <w:jc w:val="right"/>
      </w:pPr>
      <w:r>
        <w:t>(3.12)</w:t>
      </w:r>
    </w:p>
    <w:p w:rsidR="00176735" w:rsidRDefault="00176735">
      <w:pPr>
        <w:spacing w:after="622"/>
        <w:ind w:left="-15" w:firstLine="351"/>
      </w:pPr>
    </w:p>
    <w:p w:rsidR="00170F3C" w:rsidRPr="00703013" w:rsidRDefault="00B22906" w:rsidP="00703013">
      <w:pPr>
        <w:spacing w:after="622"/>
        <w:ind w:left="90" w:firstLine="351"/>
        <w:rPr>
          <w:rFonts w:ascii="Times New Roman" w:hAnsi="Times New Roman" w:cs="Times New Roman"/>
          <w:sz w:val="26"/>
          <w:szCs w:val="26"/>
        </w:rPr>
      </w:pPr>
      <w:r w:rsidRPr="00703013">
        <w:rPr>
          <w:rFonts w:ascii="Times New Roman" w:hAnsi="Times New Roman" w:cs="Times New Roman"/>
          <w:sz w:val="26"/>
          <w:szCs w:val="26"/>
        </w:rPr>
        <w:t xml:space="preserve">According to equation 3.6 and 3.12, the power </w:t>
      </w:r>
      <w:proofErr w:type="spellStart"/>
      <w:r w:rsidRPr="00703013">
        <w:rPr>
          <w:rFonts w:ascii="Times New Roman" w:hAnsi="Times New Roman" w:cs="Times New Roman"/>
          <w:sz w:val="26"/>
          <w:szCs w:val="26"/>
        </w:rPr>
        <w:t>tranfer</w:t>
      </w:r>
      <w:proofErr w:type="spellEnd"/>
      <w:r w:rsidRPr="00703013">
        <w:rPr>
          <w:rFonts w:ascii="Times New Roman" w:hAnsi="Times New Roman" w:cs="Times New Roman"/>
          <w:sz w:val="26"/>
          <w:szCs w:val="26"/>
        </w:rPr>
        <w:t xml:space="preserve"> efficiency can be expressed as:</w:t>
      </w:r>
    </w:p>
    <w:p w:rsidR="00170F3C" w:rsidRDefault="00B22906">
      <w:pPr>
        <w:spacing w:after="627" w:line="265" w:lineRule="auto"/>
        <w:ind w:left="1472" w:right="-15"/>
        <w:jc w:val="right"/>
      </w:pPr>
      <w:r>
        <w:rPr>
          <w:noProof/>
        </w:rPr>
        <w:lastRenderedPageBreak/>
        <w:drawing>
          <wp:anchor distT="0" distB="0" distL="114300" distR="114300" simplePos="0" relativeHeight="251659264" behindDoc="0" locked="0" layoutInCell="1" allowOverlap="0">
            <wp:simplePos x="0" y="0"/>
            <wp:positionH relativeFrom="column">
              <wp:posOffset>928574</wp:posOffset>
            </wp:positionH>
            <wp:positionV relativeFrom="paragraph">
              <wp:posOffset>-140157</wp:posOffset>
            </wp:positionV>
            <wp:extent cx="3008376" cy="1091184"/>
            <wp:effectExtent l="0" t="0" r="0" b="0"/>
            <wp:wrapSquare wrapText="bothSides"/>
            <wp:docPr id="33520" name="Picture 33520"/>
            <wp:cNvGraphicFramePr/>
            <a:graphic xmlns:a="http://schemas.openxmlformats.org/drawingml/2006/main">
              <a:graphicData uri="http://schemas.openxmlformats.org/drawingml/2006/picture">
                <pic:pic xmlns:pic="http://schemas.openxmlformats.org/drawingml/2006/picture">
                  <pic:nvPicPr>
                    <pic:cNvPr id="33520" name="Picture 33520"/>
                    <pic:cNvPicPr/>
                  </pic:nvPicPr>
                  <pic:blipFill>
                    <a:blip r:embed="rId26"/>
                    <a:stretch>
                      <a:fillRect/>
                    </a:stretch>
                  </pic:blipFill>
                  <pic:spPr>
                    <a:xfrm>
                      <a:off x="0" y="0"/>
                      <a:ext cx="3008376" cy="1091184"/>
                    </a:xfrm>
                    <a:prstGeom prst="rect">
                      <a:avLst/>
                    </a:prstGeom>
                  </pic:spPr>
                </pic:pic>
              </a:graphicData>
            </a:graphic>
          </wp:anchor>
        </w:drawing>
      </w:r>
      <w:r>
        <w:t>(3.13)</w:t>
      </w:r>
    </w:p>
    <w:p w:rsidR="00170F3C" w:rsidRPr="001612B2" w:rsidRDefault="00B22906">
      <w:pPr>
        <w:spacing w:after="448" w:line="265" w:lineRule="auto"/>
        <w:ind w:left="1472" w:right="-15"/>
        <w:jc w:val="right"/>
        <w:rPr>
          <w:rFonts w:ascii="Times New Roman" w:hAnsi="Times New Roman" w:cs="Times New Roman"/>
        </w:rPr>
      </w:pPr>
      <w:r w:rsidRPr="001612B2">
        <w:rPr>
          <w:rFonts w:ascii="Times New Roman" w:hAnsi="Times New Roman" w:cs="Times New Roman"/>
        </w:rPr>
        <w:t>(3.14)</w:t>
      </w:r>
    </w:p>
    <w:p w:rsidR="00B106AA" w:rsidRDefault="00B106AA" w:rsidP="00B106AA">
      <w:pPr>
        <w:spacing w:after="376"/>
        <w:ind w:left="560"/>
        <w:rPr>
          <w:rFonts w:ascii="Times New Roman" w:hAnsi="Times New Roman" w:cs="Times New Roman"/>
        </w:rPr>
      </w:pPr>
      <w:r>
        <w:rPr>
          <w:rFonts w:ascii="Times New Roman" w:hAnsi="Times New Roman" w:cs="Times New Roman"/>
        </w:rPr>
        <w:t xml:space="preserve">   </w:t>
      </w:r>
    </w:p>
    <w:p w:rsidR="00170F3C" w:rsidRPr="001612B2" w:rsidRDefault="00B22906" w:rsidP="00B106AA">
      <w:pPr>
        <w:spacing w:after="376"/>
        <w:ind w:left="560"/>
        <w:rPr>
          <w:rFonts w:ascii="Times New Roman" w:hAnsi="Times New Roman" w:cs="Times New Roman"/>
        </w:rPr>
      </w:pPr>
      <w:r w:rsidRPr="001612B2">
        <w:rPr>
          <w:rFonts w:ascii="Times New Roman" w:hAnsi="Times New Roman" w:cs="Times New Roman"/>
        </w:rPr>
        <w:t>For a given system to maximize the efficiency,</w:t>
      </w:r>
    </w:p>
    <w:p w:rsidR="00170F3C" w:rsidRDefault="00B22906">
      <w:pPr>
        <w:tabs>
          <w:tab w:val="center" w:pos="4755"/>
          <w:tab w:val="right" w:pos="7771"/>
        </w:tabs>
        <w:spacing w:after="463" w:line="265" w:lineRule="auto"/>
        <w:ind w:left="0" w:right="-15" w:firstLine="0"/>
        <w:jc w:val="left"/>
      </w:pPr>
      <w:r>
        <w:rPr>
          <w:noProof/>
        </w:rPr>
        <w:drawing>
          <wp:anchor distT="0" distB="0" distL="114300" distR="114300" simplePos="0" relativeHeight="251660288" behindDoc="0" locked="0" layoutInCell="1" allowOverlap="0">
            <wp:simplePos x="0" y="0"/>
            <wp:positionH relativeFrom="column">
              <wp:posOffset>1639774</wp:posOffset>
            </wp:positionH>
            <wp:positionV relativeFrom="paragraph">
              <wp:posOffset>-132130</wp:posOffset>
            </wp:positionV>
            <wp:extent cx="1563624" cy="832104"/>
            <wp:effectExtent l="0" t="0" r="0" b="0"/>
            <wp:wrapSquare wrapText="bothSides"/>
            <wp:docPr id="33521" name="Picture 33521"/>
            <wp:cNvGraphicFramePr/>
            <a:graphic xmlns:a="http://schemas.openxmlformats.org/drawingml/2006/main">
              <a:graphicData uri="http://schemas.openxmlformats.org/drawingml/2006/picture">
                <pic:pic xmlns:pic="http://schemas.openxmlformats.org/drawingml/2006/picture">
                  <pic:nvPicPr>
                    <pic:cNvPr id="33521" name="Picture 33521"/>
                    <pic:cNvPicPr/>
                  </pic:nvPicPr>
                  <pic:blipFill>
                    <a:blip r:embed="rId27"/>
                    <a:stretch>
                      <a:fillRect/>
                    </a:stretch>
                  </pic:blipFill>
                  <pic:spPr>
                    <a:xfrm>
                      <a:off x="0" y="0"/>
                      <a:ext cx="1563624" cy="832104"/>
                    </a:xfrm>
                    <a:prstGeom prst="rect">
                      <a:avLst/>
                    </a:prstGeom>
                  </pic:spPr>
                </pic:pic>
              </a:graphicData>
            </a:graphic>
          </wp:anchor>
        </w:drawing>
      </w:r>
      <w:r>
        <w:rPr>
          <w:rFonts w:ascii="Calibri" w:eastAsia="Calibri" w:hAnsi="Calibri" w:cs="Calibri"/>
          <w:sz w:val="22"/>
        </w:rPr>
        <w:tab/>
      </w:r>
      <w:r>
        <w:tab/>
        <w:t>(3.15)</w:t>
      </w:r>
    </w:p>
    <w:p w:rsidR="00170F3C" w:rsidRPr="001612B2" w:rsidRDefault="00B22906">
      <w:pPr>
        <w:spacing w:after="396" w:line="265" w:lineRule="auto"/>
        <w:ind w:left="2592" w:right="-15"/>
        <w:jc w:val="right"/>
        <w:rPr>
          <w:rFonts w:ascii="Times New Roman" w:hAnsi="Times New Roman" w:cs="Times New Roman"/>
        </w:rPr>
      </w:pPr>
      <w:r w:rsidRPr="001612B2">
        <w:rPr>
          <w:rFonts w:ascii="Times New Roman" w:hAnsi="Times New Roman" w:cs="Times New Roman"/>
        </w:rPr>
        <w:t>(3.16)</w:t>
      </w:r>
    </w:p>
    <w:p w:rsidR="00170F3C" w:rsidRPr="001612B2" w:rsidRDefault="00B106AA">
      <w:pPr>
        <w:spacing w:after="128"/>
        <w:ind w:left="209"/>
        <w:rPr>
          <w:rFonts w:ascii="Times New Roman" w:hAnsi="Times New Roman" w:cs="Times New Roman"/>
        </w:rPr>
      </w:pPr>
      <w:r>
        <w:rPr>
          <w:rFonts w:ascii="Times New Roman" w:hAnsi="Times New Roman" w:cs="Times New Roman"/>
        </w:rPr>
        <w:t>Therefore</w:t>
      </w:r>
      <w:r w:rsidR="00B22906" w:rsidRPr="001612B2">
        <w:rPr>
          <w:rFonts w:ascii="Times New Roman" w:hAnsi="Times New Roman" w:cs="Times New Roman"/>
        </w:rPr>
        <w:t xml:space="preserve">, the maximum </w:t>
      </w:r>
      <w:proofErr w:type="spellStart"/>
      <w:r w:rsidR="00B22906" w:rsidRPr="001612B2">
        <w:rPr>
          <w:rFonts w:ascii="Times New Roman" w:hAnsi="Times New Roman" w:cs="Times New Roman"/>
        </w:rPr>
        <w:t>effiiciency</w:t>
      </w:r>
      <w:proofErr w:type="spellEnd"/>
      <w:r w:rsidR="00B22906" w:rsidRPr="001612B2">
        <w:rPr>
          <w:rFonts w:ascii="Times New Roman" w:hAnsi="Times New Roman" w:cs="Times New Roman"/>
        </w:rPr>
        <w:t xml:space="preserve"> is given as:</w:t>
      </w:r>
    </w:p>
    <w:p w:rsidR="00170F3C" w:rsidRDefault="00B22906">
      <w:pPr>
        <w:tabs>
          <w:tab w:val="center" w:pos="3908"/>
          <w:tab w:val="right" w:pos="7771"/>
        </w:tabs>
        <w:spacing w:after="170" w:line="265" w:lineRule="auto"/>
        <w:ind w:left="0" w:right="-15" w:firstLine="0"/>
        <w:jc w:val="left"/>
      </w:pPr>
      <w:r>
        <w:rPr>
          <w:rFonts w:ascii="Calibri" w:eastAsia="Calibri" w:hAnsi="Calibri" w:cs="Calibri"/>
          <w:sz w:val="22"/>
        </w:rPr>
        <w:tab/>
      </w:r>
      <w:r>
        <w:rPr>
          <w:noProof/>
        </w:rPr>
        <w:drawing>
          <wp:inline distT="0" distB="0" distL="0" distR="0">
            <wp:extent cx="1840992" cy="493776"/>
            <wp:effectExtent l="0" t="0" r="0" b="0"/>
            <wp:docPr id="33522" name="Picture 33522"/>
            <wp:cNvGraphicFramePr/>
            <a:graphic xmlns:a="http://schemas.openxmlformats.org/drawingml/2006/main">
              <a:graphicData uri="http://schemas.openxmlformats.org/drawingml/2006/picture">
                <pic:pic xmlns:pic="http://schemas.openxmlformats.org/drawingml/2006/picture">
                  <pic:nvPicPr>
                    <pic:cNvPr id="33522" name="Picture 33522"/>
                    <pic:cNvPicPr/>
                  </pic:nvPicPr>
                  <pic:blipFill>
                    <a:blip r:embed="rId28"/>
                    <a:stretch>
                      <a:fillRect/>
                    </a:stretch>
                  </pic:blipFill>
                  <pic:spPr>
                    <a:xfrm>
                      <a:off x="0" y="0"/>
                      <a:ext cx="1840992" cy="493776"/>
                    </a:xfrm>
                    <a:prstGeom prst="rect">
                      <a:avLst/>
                    </a:prstGeom>
                  </pic:spPr>
                </pic:pic>
              </a:graphicData>
            </a:graphic>
          </wp:inline>
        </w:drawing>
      </w:r>
      <w:r>
        <w:tab/>
        <w:t>(3.17)</w:t>
      </w:r>
    </w:p>
    <w:p w:rsidR="00170F3C" w:rsidRPr="00703013" w:rsidRDefault="00B22906">
      <w:pPr>
        <w:spacing w:after="321"/>
        <w:ind w:left="-15" w:firstLine="351"/>
        <w:rPr>
          <w:rFonts w:ascii="Times New Roman" w:hAnsi="Times New Roman" w:cs="Times New Roman"/>
          <w:sz w:val="26"/>
          <w:szCs w:val="26"/>
        </w:rPr>
      </w:pPr>
      <w:r w:rsidRPr="00703013">
        <w:rPr>
          <w:rFonts w:ascii="Times New Roman" w:hAnsi="Times New Roman" w:cs="Times New Roman"/>
          <w:sz w:val="26"/>
          <w:szCs w:val="26"/>
        </w:rPr>
        <w:t xml:space="preserve">The above equation gives an expression for maximum efficiency of a general WPT system. It can be observed that, for a system, the values of R, L would be fixed and the only variable parameter is the system frequency, </w:t>
      </w:r>
      <w:r w:rsidRPr="00703013">
        <w:rPr>
          <w:rFonts w:ascii="Times New Roman" w:hAnsi="Times New Roman" w:cs="Times New Roman"/>
          <w:i/>
          <w:sz w:val="26"/>
          <w:szCs w:val="26"/>
        </w:rPr>
        <w:t>ω</w:t>
      </w:r>
      <w:r w:rsidRPr="00703013">
        <w:rPr>
          <w:rFonts w:ascii="Times New Roman" w:hAnsi="Times New Roman" w:cs="Times New Roman"/>
          <w:sz w:val="26"/>
          <w:szCs w:val="26"/>
        </w:rPr>
        <w:t xml:space="preserve">. Furthermore, it can be easily deduced that to </w:t>
      </w:r>
      <w:proofErr w:type="spellStart"/>
      <w:r w:rsidRPr="00703013">
        <w:rPr>
          <w:rFonts w:ascii="Times New Roman" w:hAnsi="Times New Roman" w:cs="Times New Roman"/>
          <w:sz w:val="26"/>
          <w:szCs w:val="26"/>
        </w:rPr>
        <w:t>maximise</w:t>
      </w:r>
      <w:proofErr w:type="spellEnd"/>
      <w:r w:rsidRPr="00703013">
        <w:rPr>
          <w:rFonts w:ascii="Times New Roman" w:hAnsi="Times New Roman" w:cs="Times New Roman"/>
          <w:sz w:val="26"/>
          <w:szCs w:val="26"/>
        </w:rPr>
        <w:t xml:space="preserve"> the efficiency of the system, the system frequency </w:t>
      </w:r>
      <w:r w:rsidRPr="00703013">
        <w:rPr>
          <w:rFonts w:ascii="Times New Roman" w:hAnsi="Times New Roman" w:cs="Times New Roman"/>
          <w:i/>
          <w:sz w:val="26"/>
          <w:szCs w:val="26"/>
        </w:rPr>
        <w:t xml:space="preserve">ω </w:t>
      </w:r>
      <w:r w:rsidRPr="00703013">
        <w:rPr>
          <w:rFonts w:ascii="Times New Roman" w:hAnsi="Times New Roman" w:cs="Times New Roman"/>
          <w:sz w:val="26"/>
          <w:szCs w:val="26"/>
        </w:rPr>
        <w:t xml:space="preserve">must be increased to a very high value. Increasing system frequency </w:t>
      </w:r>
      <w:r w:rsidRPr="00703013">
        <w:rPr>
          <w:rFonts w:ascii="Times New Roman" w:hAnsi="Times New Roman" w:cs="Times New Roman"/>
          <w:i/>
          <w:sz w:val="26"/>
          <w:szCs w:val="26"/>
        </w:rPr>
        <w:t xml:space="preserve">ω </w:t>
      </w:r>
      <w:r w:rsidRPr="00703013">
        <w:rPr>
          <w:rFonts w:ascii="Times New Roman" w:hAnsi="Times New Roman" w:cs="Times New Roman"/>
          <w:sz w:val="26"/>
          <w:szCs w:val="26"/>
        </w:rPr>
        <w:t>increases the efficiency of the WPT system, but there are several drawbacks associated with it, which are discussed in the following subsection.</w:t>
      </w:r>
    </w:p>
    <w:p w:rsidR="00703013" w:rsidRDefault="00703013">
      <w:pPr>
        <w:spacing w:after="169" w:line="255" w:lineRule="auto"/>
        <w:rPr>
          <w:rFonts w:ascii="Times New Roman" w:hAnsi="Times New Roman" w:cs="Times New Roman"/>
          <w:b/>
          <w:sz w:val="32"/>
          <w:szCs w:val="32"/>
        </w:rPr>
      </w:pPr>
    </w:p>
    <w:p w:rsidR="00703013" w:rsidRDefault="00703013">
      <w:pPr>
        <w:spacing w:after="169" w:line="255" w:lineRule="auto"/>
        <w:rPr>
          <w:rFonts w:ascii="Times New Roman" w:hAnsi="Times New Roman" w:cs="Times New Roman"/>
          <w:b/>
          <w:sz w:val="32"/>
          <w:szCs w:val="32"/>
        </w:rPr>
      </w:pPr>
    </w:p>
    <w:p w:rsidR="00703013" w:rsidRDefault="00703013">
      <w:pPr>
        <w:spacing w:after="169" w:line="255" w:lineRule="auto"/>
        <w:rPr>
          <w:rFonts w:ascii="Times New Roman" w:hAnsi="Times New Roman" w:cs="Times New Roman"/>
          <w:b/>
          <w:sz w:val="32"/>
          <w:szCs w:val="32"/>
        </w:rPr>
      </w:pPr>
    </w:p>
    <w:p w:rsidR="00170F3C" w:rsidRPr="001612B2" w:rsidRDefault="00B22906">
      <w:pPr>
        <w:spacing w:after="169" w:line="255" w:lineRule="auto"/>
        <w:rPr>
          <w:rFonts w:ascii="Times New Roman" w:hAnsi="Times New Roman" w:cs="Times New Roman"/>
          <w:sz w:val="32"/>
          <w:szCs w:val="32"/>
        </w:rPr>
      </w:pPr>
      <w:r w:rsidRPr="001612B2">
        <w:rPr>
          <w:rFonts w:ascii="Times New Roman" w:hAnsi="Times New Roman" w:cs="Times New Roman"/>
          <w:b/>
          <w:sz w:val="32"/>
          <w:szCs w:val="32"/>
        </w:rPr>
        <w:lastRenderedPageBreak/>
        <w:t>Drawbacks of Traditional IPT</w:t>
      </w:r>
    </w:p>
    <w:p w:rsidR="00170F3C" w:rsidRPr="00703013" w:rsidRDefault="00B22906" w:rsidP="00703013">
      <w:pPr>
        <w:numPr>
          <w:ilvl w:val="0"/>
          <w:numId w:val="12"/>
        </w:numPr>
        <w:spacing w:after="197"/>
        <w:ind w:left="270" w:hanging="270"/>
        <w:rPr>
          <w:rFonts w:ascii="Times New Roman" w:hAnsi="Times New Roman" w:cs="Times New Roman"/>
          <w:sz w:val="26"/>
          <w:szCs w:val="26"/>
        </w:rPr>
      </w:pPr>
      <w:r w:rsidRPr="00703013">
        <w:rPr>
          <w:rFonts w:ascii="Times New Roman" w:hAnsi="Times New Roman" w:cs="Times New Roman"/>
          <w:sz w:val="26"/>
          <w:szCs w:val="26"/>
        </w:rPr>
        <w:t xml:space="preserve">Poor Power Factor (As </w:t>
      </w:r>
      <w:r w:rsidRPr="00703013">
        <w:rPr>
          <w:rFonts w:ascii="Times New Roman" w:hAnsi="Times New Roman" w:cs="Times New Roman"/>
          <w:i/>
          <w:sz w:val="26"/>
          <w:szCs w:val="26"/>
        </w:rPr>
        <w:t xml:space="preserve">ω </w:t>
      </w:r>
      <w:r w:rsidRPr="00703013">
        <w:rPr>
          <w:rFonts w:ascii="Times New Roman" w:hAnsi="Times New Roman" w:cs="Times New Roman"/>
          <w:sz w:val="26"/>
          <w:szCs w:val="26"/>
        </w:rPr>
        <w:t>→ ∞, PF→ 0)</w:t>
      </w:r>
    </w:p>
    <w:p w:rsidR="00170F3C" w:rsidRPr="00703013" w:rsidRDefault="00B22906" w:rsidP="00703013">
      <w:pPr>
        <w:numPr>
          <w:ilvl w:val="0"/>
          <w:numId w:val="12"/>
        </w:numPr>
        <w:spacing w:after="185"/>
        <w:ind w:left="270" w:hanging="270"/>
        <w:rPr>
          <w:rFonts w:ascii="Times New Roman" w:hAnsi="Times New Roman" w:cs="Times New Roman"/>
          <w:sz w:val="26"/>
          <w:szCs w:val="26"/>
        </w:rPr>
      </w:pPr>
      <w:r w:rsidRPr="00703013">
        <w:rPr>
          <w:rFonts w:ascii="Times New Roman" w:hAnsi="Times New Roman" w:cs="Times New Roman"/>
          <w:sz w:val="26"/>
          <w:szCs w:val="26"/>
        </w:rPr>
        <w:t>Large VA rating for Source Side Inverter due to low PF</w:t>
      </w:r>
    </w:p>
    <w:p w:rsidR="00170F3C" w:rsidRPr="00703013" w:rsidRDefault="00B22906" w:rsidP="00703013">
      <w:pPr>
        <w:numPr>
          <w:ilvl w:val="0"/>
          <w:numId w:val="12"/>
        </w:numPr>
        <w:spacing w:after="245"/>
        <w:ind w:left="270" w:hanging="270"/>
        <w:rPr>
          <w:rFonts w:ascii="Times New Roman" w:hAnsi="Times New Roman" w:cs="Times New Roman"/>
          <w:sz w:val="26"/>
          <w:szCs w:val="26"/>
        </w:rPr>
      </w:pPr>
      <w:r w:rsidRPr="00703013">
        <w:rPr>
          <w:rFonts w:ascii="Times New Roman" w:hAnsi="Times New Roman" w:cs="Times New Roman"/>
          <w:sz w:val="26"/>
          <w:szCs w:val="26"/>
        </w:rPr>
        <w:t>Poor Efficiency</w:t>
      </w:r>
    </w:p>
    <w:p w:rsidR="00170F3C" w:rsidRPr="00703013" w:rsidRDefault="00B22906">
      <w:pPr>
        <w:spacing w:after="277"/>
        <w:ind w:left="-15" w:firstLine="351"/>
        <w:rPr>
          <w:rFonts w:ascii="Times New Roman" w:hAnsi="Times New Roman" w:cs="Times New Roman"/>
          <w:sz w:val="26"/>
          <w:szCs w:val="26"/>
        </w:rPr>
      </w:pPr>
      <w:r w:rsidRPr="00703013">
        <w:rPr>
          <w:rFonts w:ascii="Times New Roman" w:hAnsi="Times New Roman" w:cs="Times New Roman"/>
          <w:sz w:val="26"/>
          <w:szCs w:val="26"/>
        </w:rPr>
        <w:t>From the above analysis of an IPT system, we observe that the efficiency of the system is dependent on the source frequency and the system parameters like inductance and resistance of coils. To increase the power transfer efficiency, one method is to increase the</w:t>
      </w:r>
      <w:r w:rsidR="00B106AA" w:rsidRPr="00703013">
        <w:rPr>
          <w:rFonts w:ascii="Times New Roman" w:hAnsi="Times New Roman" w:cs="Times New Roman"/>
          <w:sz w:val="26"/>
          <w:szCs w:val="26"/>
        </w:rPr>
        <w:t xml:space="preserve"> source frequency (3.15)</w:t>
      </w:r>
      <w:r w:rsidRPr="00703013">
        <w:rPr>
          <w:rFonts w:ascii="Times New Roman" w:hAnsi="Times New Roman" w:cs="Times New Roman"/>
          <w:sz w:val="26"/>
          <w:szCs w:val="26"/>
        </w:rPr>
        <w:t>. But as we increase the source frequency, the circuit becomes highly inductive. This leads to a very low power factor. As power factor decreases, there’s a need of a large VA rating of inverter on the transmitter side. Apart from this, another drawback is increase in the amount of copper losses.</w:t>
      </w:r>
    </w:p>
    <w:p w:rsidR="00170F3C" w:rsidRPr="00703013" w:rsidRDefault="00B22906">
      <w:pPr>
        <w:spacing w:after="829"/>
        <w:ind w:left="-15" w:firstLine="351"/>
        <w:rPr>
          <w:rFonts w:ascii="Times New Roman" w:hAnsi="Times New Roman" w:cs="Times New Roman"/>
          <w:sz w:val="26"/>
          <w:szCs w:val="26"/>
        </w:rPr>
      </w:pPr>
      <w:r w:rsidRPr="00703013">
        <w:rPr>
          <w:rFonts w:ascii="Times New Roman" w:hAnsi="Times New Roman" w:cs="Times New Roman"/>
          <w:sz w:val="26"/>
          <w:szCs w:val="26"/>
        </w:rPr>
        <w:t>Hence, while designing the circuit, efficiency as well as power factor should be considered. To ensure higher efficiency as well as higher power factor</w:t>
      </w:r>
      <w:r w:rsidR="001612B2" w:rsidRPr="00703013">
        <w:rPr>
          <w:rFonts w:ascii="Times New Roman" w:hAnsi="Times New Roman" w:cs="Times New Roman"/>
          <w:sz w:val="26"/>
          <w:szCs w:val="26"/>
        </w:rPr>
        <w:t>, modern day IPT systems use dif</w:t>
      </w:r>
      <w:r w:rsidRPr="00703013">
        <w:rPr>
          <w:rFonts w:ascii="Times New Roman" w:hAnsi="Times New Roman" w:cs="Times New Roman"/>
          <w:sz w:val="26"/>
          <w:szCs w:val="26"/>
        </w:rPr>
        <w:t>ferent techniques, one of them being Capacitive Compensation technique, which is explained in the following section.</w:t>
      </w:r>
    </w:p>
    <w:p w:rsidR="00170F3C" w:rsidRPr="001612B2" w:rsidRDefault="001612B2">
      <w:pPr>
        <w:tabs>
          <w:tab w:val="center" w:pos="3048"/>
        </w:tabs>
        <w:spacing w:after="97" w:line="264" w:lineRule="auto"/>
        <w:ind w:left="-15" w:firstLine="0"/>
        <w:jc w:val="left"/>
        <w:rPr>
          <w:rFonts w:ascii="Times New Roman" w:hAnsi="Times New Roman" w:cs="Times New Roman"/>
          <w:sz w:val="32"/>
          <w:szCs w:val="32"/>
        </w:rPr>
      </w:pPr>
      <w:r>
        <w:rPr>
          <w:rFonts w:ascii="Times New Roman" w:hAnsi="Times New Roman" w:cs="Times New Roman"/>
          <w:b/>
          <w:sz w:val="32"/>
          <w:szCs w:val="32"/>
        </w:rPr>
        <w:t xml:space="preserve">3.2 </w:t>
      </w:r>
      <w:r w:rsidR="00B22906" w:rsidRPr="001612B2">
        <w:rPr>
          <w:rFonts w:ascii="Times New Roman" w:hAnsi="Times New Roman" w:cs="Times New Roman"/>
          <w:b/>
          <w:sz w:val="32"/>
          <w:szCs w:val="32"/>
        </w:rPr>
        <w:t>Capacitive Compensation</w:t>
      </w:r>
    </w:p>
    <w:p w:rsidR="00170F3C" w:rsidRPr="008A360E" w:rsidRDefault="00B22906">
      <w:pPr>
        <w:ind w:left="-15" w:firstLine="199"/>
        <w:rPr>
          <w:rFonts w:ascii="Times New Roman" w:hAnsi="Times New Roman" w:cs="Times New Roman"/>
          <w:sz w:val="26"/>
          <w:szCs w:val="26"/>
        </w:rPr>
      </w:pPr>
      <w:r w:rsidRPr="008A360E">
        <w:rPr>
          <w:rFonts w:ascii="Times New Roman" w:hAnsi="Times New Roman" w:cs="Times New Roman"/>
          <w:sz w:val="26"/>
          <w:szCs w:val="26"/>
        </w:rPr>
        <w:t>Capacitive compensation is a method used in IPT based systems to increase the operating frequency and efficiency of the system. In traditional IPT systems, with increase in frequency, the inductance of the circuit increases. Capacitive compensation involves the addition of capacitors of appropriate values on both sides (transmitter and receiver) and the capacitor can be connected either in series or parallel. The capacitor value is chosen such that the equivalent LC circuit resonates, thus enabling the maximum efficiency for power transfer.</w:t>
      </w:r>
    </w:p>
    <w:p w:rsidR="008A360E" w:rsidRDefault="008A360E">
      <w:pPr>
        <w:spacing w:after="215"/>
        <w:ind w:left="-15" w:firstLine="199"/>
        <w:rPr>
          <w:rFonts w:ascii="Times New Roman" w:hAnsi="Times New Roman" w:cs="Times New Roman"/>
        </w:rPr>
      </w:pPr>
    </w:p>
    <w:p w:rsidR="008A360E" w:rsidRDefault="008A360E">
      <w:pPr>
        <w:spacing w:after="215"/>
        <w:ind w:left="-15" w:firstLine="199"/>
        <w:rPr>
          <w:rFonts w:ascii="Times New Roman" w:hAnsi="Times New Roman" w:cs="Times New Roman"/>
        </w:rPr>
      </w:pPr>
    </w:p>
    <w:p w:rsidR="00170F3C" w:rsidRPr="008A360E" w:rsidRDefault="00B22906">
      <w:pPr>
        <w:spacing w:after="215"/>
        <w:ind w:left="-15" w:firstLine="199"/>
        <w:rPr>
          <w:rFonts w:ascii="Times New Roman" w:hAnsi="Times New Roman" w:cs="Times New Roman"/>
          <w:sz w:val="26"/>
          <w:szCs w:val="26"/>
        </w:rPr>
      </w:pPr>
      <w:r w:rsidRPr="008A360E">
        <w:rPr>
          <w:rFonts w:ascii="Times New Roman" w:hAnsi="Times New Roman" w:cs="Times New Roman"/>
          <w:sz w:val="26"/>
          <w:szCs w:val="26"/>
        </w:rPr>
        <w:t>Based on the connection of capacitors with respect to the coils, four basic topologies are:</w:t>
      </w:r>
    </w:p>
    <w:p w:rsidR="00170F3C" w:rsidRPr="008A360E" w:rsidRDefault="00B22906">
      <w:pPr>
        <w:numPr>
          <w:ilvl w:val="0"/>
          <w:numId w:val="13"/>
        </w:numPr>
        <w:spacing w:after="225"/>
        <w:ind w:left="586" w:hanging="237"/>
        <w:rPr>
          <w:rFonts w:ascii="Times New Roman" w:hAnsi="Times New Roman" w:cs="Times New Roman"/>
          <w:sz w:val="26"/>
          <w:szCs w:val="26"/>
        </w:rPr>
      </w:pPr>
      <w:r w:rsidRPr="008A360E">
        <w:rPr>
          <w:rFonts w:ascii="Times New Roman" w:hAnsi="Times New Roman" w:cs="Times New Roman"/>
          <w:sz w:val="26"/>
          <w:szCs w:val="26"/>
        </w:rPr>
        <w:t xml:space="preserve">Series </w:t>
      </w:r>
      <w:proofErr w:type="spellStart"/>
      <w:r w:rsidRPr="008A360E">
        <w:rPr>
          <w:rFonts w:ascii="Times New Roman" w:hAnsi="Times New Roman" w:cs="Times New Roman"/>
          <w:sz w:val="26"/>
          <w:szCs w:val="26"/>
        </w:rPr>
        <w:t>Series</w:t>
      </w:r>
      <w:proofErr w:type="spellEnd"/>
    </w:p>
    <w:p w:rsidR="00170F3C" w:rsidRPr="008A360E" w:rsidRDefault="00B22906">
      <w:pPr>
        <w:numPr>
          <w:ilvl w:val="0"/>
          <w:numId w:val="13"/>
        </w:numPr>
        <w:spacing w:after="225"/>
        <w:ind w:left="586" w:hanging="237"/>
        <w:rPr>
          <w:rFonts w:ascii="Times New Roman" w:hAnsi="Times New Roman" w:cs="Times New Roman"/>
          <w:sz w:val="26"/>
          <w:szCs w:val="26"/>
        </w:rPr>
      </w:pPr>
      <w:r w:rsidRPr="008A360E">
        <w:rPr>
          <w:rFonts w:ascii="Times New Roman" w:hAnsi="Times New Roman" w:cs="Times New Roman"/>
          <w:sz w:val="26"/>
          <w:szCs w:val="26"/>
        </w:rPr>
        <w:t>Series Parallel</w:t>
      </w:r>
    </w:p>
    <w:p w:rsidR="00170F3C" w:rsidRPr="008A360E" w:rsidRDefault="00B22906">
      <w:pPr>
        <w:numPr>
          <w:ilvl w:val="0"/>
          <w:numId w:val="13"/>
        </w:numPr>
        <w:spacing w:after="225"/>
        <w:ind w:left="586" w:hanging="237"/>
        <w:rPr>
          <w:rFonts w:ascii="Times New Roman" w:hAnsi="Times New Roman" w:cs="Times New Roman"/>
          <w:sz w:val="26"/>
          <w:szCs w:val="26"/>
        </w:rPr>
      </w:pPr>
      <w:r w:rsidRPr="008A360E">
        <w:rPr>
          <w:rFonts w:ascii="Times New Roman" w:hAnsi="Times New Roman" w:cs="Times New Roman"/>
          <w:sz w:val="26"/>
          <w:szCs w:val="26"/>
        </w:rPr>
        <w:t>Parallel Series</w:t>
      </w:r>
    </w:p>
    <w:p w:rsidR="00170F3C" w:rsidRPr="008A360E" w:rsidRDefault="00B22906">
      <w:pPr>
        <w:numPr>
          <w:ilvl w:val="0"/>
          <w:numId w:val="13"/>
        </w:numPr>
        <w:spacing w:after="197"/>
        <w:ind w:left="586" w:hanging="237"/>
        <w:rPr>
          <w:rFonts w:ascii="Times New Roman" w:hAnsi="Times New Roman" w:cs="Times New Roman"/>
          <w:sz w:val="26"/>
          <w:szCs w:val="26"/>
        </w:rPr>
      </w:pPr>
      <w:r w:rsidRPr="008A360E">
        <w:rPr>
          <w:rFonts w:ascii="Times New Roman" w:hAnsi="Times New Roman" w:cs="Times New Roman"/>
          <w:sz w:val="26"/>
          <w:szCs w:val="26"/>
        </w:rPr>
        <w:t xml:space="preserve">Parallel </w:t>
      </w:r>
      <w:proofErr w:type="spellStart"/>
      <w:r w:rsidRPr="008A360E">
        <w:rPr>
          <w:rFonts w:ascii="Times New Roman" w:hAnsi="Times New Roman" w:cs="Times New Roman"/>
          <w:sz w:val="26"/>
          <w:szCs w:val="26"/>
        </w:rPr>
        <w:t>Parallel</w:t>
      </w:r>
      <w:proofErr w:type="spellEnd"/>
    </w:p>
    <w:p w:rsidR="00170F3C" w:rsidRPr="008A360E" w:rsidRDefault="00B22906">
      <w:pPr>
        <w:ind w:left="-15" w:firstLine="351"/>
        <w:rPr>
          <w:rFonts w:ascii="Times New Roman" w:hAnsi="Times New Roman" w:cs="Times New Roman"/>
          <w:sz w:val="26"/>
          <w:szCs w:val="26"/>
        </w:rPr>
      </w:pPr>
      <w:r w:rsidRPr="008A360E">
        <w:rPr>
          <w:rFonts w:ascii="Times New Roman" w:hAnsi="Times New Roman" w:cs="Times New Roman"/>
          <w:sz w:val="26"/>
          <w:szCs w:val="26"/>
        </w:rPr>
        <w:t>To ensure maximum efficiency, the source frequency is calculated using the receiver circuit’s resonant frequency. This ensures that the self-inductance of the receiver coil is fully compensated by the capacitor on this side.</w:t>
      </w:r>
    </w:p>
    <w:p w:rsidR="001612B2" w:rsidRDefault="001612B2">
      <w:pPr>
        <w:tabs>
          <w:tab w:val="center" w:pos="2658"/>
        </w:tabs>
        <w:spacing w:after="121" w:line="259" w:lineRule="auto"/>
        <w:ind w:left="-15" w:firstLine="0"/>
        <w:jc w:val="left"/>
        <w:rPr>
          <w:b/>
          <w:sz w:val="29"/>
        </w:rPr>
      </w:pPr>
    </w:p>
    <w:p w:rsidR="00170F3C" w:rsidRPr="001612B2" w:rsidRDefault="00862179">
      <w:pPr>
        <w:tabs>
          <w:tab w:val="center" w:pos="2658"/>
        </w:tabs>
        <w:spacing w:after="121" w:line="259" w:lineRule="auto"/>
        <w:ind w:left="-15" w:firstLine="0"/>
        <w:jc w:val="left"/>
        <w:rPr>
          <w:rFonts w:ascii="Times New Roman" w:hAnsi="Times New Roman" w:cs="Times New Roman"/>
        </w:rPr>
      </w:pPr>
      <w:r>
        <w:rPr>
          <w:rFonts w:ascii="Times New Roman" w:hAnsi="Times New Roman" w:cs="Times New Roman"/>
          <w:b/>
          <w:sz w:val="29"/>
        </w:rPr>
        <w:t xml:space="preserve">3.2.1 </w:t>
      </w:r>
      <w:r w:rsidR="00B22906" w:rsidRPr="001612B2">
        <w:rPr>
          <w:rFonts w:ascii="Times New Roman" w:hAnsi="Times New Roman" w:cs="Times New Roman"/>
          <w:b/>
          <w:sz w:val="29"/>
        </w:rPr>
        <w:t>Series</w:t>
      </w:r>
      <w:r w:rsidR="00B106AA">
        <w:rPr>
          <w:rFonts w:ascii="Times New Roman" w:hAnsi="Times New Roman" w:cs="Times New Roman"/>
          <w:b/>
          <w:sz w:val="29"/>
        </w:rPr>
        <w:t>-</w:t>
      </w:r>
      <w:r w:rsidR="00B22906" w:rsidRPr="001612B2">
        <w:rPr>
          <w:rFonts w:ascii="Times New Roman" w:hAnsi="Times New Roman" w:cs="Times New Roman"/>
          <w:b/>
          <w:sz w:val="29"/>
        </w:rPr>
        <w:t>Series Resonance</w:t>
      </w:r>
    </w:p>
    <w:p w:rsidR="00170F3C" w:rsidRPr="008A360E" w:rsidRDefault="000018AB" w:rsidP="008A360E">
      <w:pPr>
        <w:tabs>
          <w:tab w:val="center" w:pos="1141"/>
          <w:tab w:val="center" w:pos="1828"/>
          <w:tab w:val="center" w:pos="2483"/>
          <w:tab w:val="center" w:pos="3151"/>
          <w:tab w:val="center" w:pos="3815"/>
          <w:tab w:val="center" w:pos="4610"/>
          <w:tab w:val="center" w:pos="5553"/>
          <w:tab w:val="center" w:pos="6344"/>
          <w:tab w:val="right" w:pos="7771"/>
        </w:tabs>
        <w:ind w:left="0" w:firstLine="0"/>
        <w:jc w:val="left"/>
        <w:rPr>
          <w:rFonts w:ascii="Times New Roman" w:hAnsi="Times New Roman" w:cs="Times New Roman"/>
          <w:sz w:val="26"/>
          <w:szCs w:val="26"/>
        </w:rPr>
      </w:pPr>
      <w:r w:rsidRPr="008A360E">
        <w:rPr>
          <w:rFonts w:ascii="Times New Roman" w:hAnsi="Times New Roman" w:cs="Times New Roman"/>
          <w:sz w:val="26"/>
          <w:szCs w:val="26"/>
        </w:rPr>
        <w:t>Fig.</w:t>
      </w:r>
      <w:r w:rsidR="00862179" w:rsidRPr="008A360E">
        <w:rPr>
          <w:rFonts w:ascii="Times New Roman" w:hAnsi="Times New Roman" w:cs="Times New Roman"/>
          <w:sz w:val="26"/>
          <w:szCs w:val="26"/>
        </w:rPr>
        <w:tab/>
      </w:r>
      <w:r w:rsidR="00B106AA" w:rsidRPr="008A360E">
        <w:rPr>
          <w:rFonts w:ascii="Times New Roman" w:hAnsi="Times New Roman" w:cs="Times New Roman"/>
          <w:sz w:val="26"/>
          <w:szCs w:val="26"/>
        </w:rPr>
        <w:t xml:space="preserve"> </w:t>
      </w:r>
      <w:r w:rsidR="00862179" w:rsidRPr="008A360E">
        <w:rPr>
          <w:rFonts w:ascii="Times New Roman" w:hAnsi="Times New Roman" w:cs="Times New Roman"/>
          <w:sz w:val="26"/>
          <w:szCs w:val="26"/>
        </w:rPr>
        <w:t xml:space="preserve">3.3 shows </w:t>
      </w:r>
      <w:r w:rsidR="00B22906" w:rsidRPr="008A360E">
        <w:rPr>
          <w:rFonts w:ascii="Times New Roman" w:hAnsi="Times New Roman" w:cs="Times New Roman"/>
          <w:sz w:val="26"/>
          <w:szCs w:val="26"/>
        </w:rPr>
        <w:t>the</w:t>
      </w:r>
      <w:r w:rsidR="00862179" w:rsidRPr="008A360E">
        <w:rPr>
          <w:rFonts w:ascii="Times New Roman" w:hAnsi="Times New Roman" w:cs="Times New Roman"/>
          <w:sz w:val="26"/>
          <w:szCs w:val="26"/>
        </w:rPr>
        <w:t xml:space="preserve"> </w:t>
      </w:r>
      <w:r w:rsidR="00B106AA" w:rsidRPr="008A360E">
        <w:rPr>
          <w:rFonts w:ascii="Times New Roman" w:hAnsi="Times New Roman" w:cs="Times New Roman"/>
          <w:sz w:val="26"/>
          <w:szCs w:val="26"/>
        </w:rPr>
        <w:t>series-s</w:t>
      </w:r>
      <w:r w:rsidR="00B22906" w:rsidRPr="008A360E">
        <w:rPr>
          <w:rFonts w:ascii="Times New Roman" w:hAnsi="Times New Roman" w:cs="Times New Roman"/>
          <w:sz w:val="26"/>
          <w:szCs w:val="26"/>
        </w:rPr>
        <w:t>eries</w:t>
      </w:r>
      <w:r w:rsidR="00B106AA" w:rsidRPr="008A360E">
        <w:rPr>
          <w:rFonts w:ascii="Times New Roman" w:hAnsi="Times New Roman" w:cs="Times New Roman"/>
          <w:sz w:val="26"/>
          <w:szCs w:val="26"/>
        </w:rPr>
        <w:t xml:space="preserve"> </w:t>
      </w:r>
      <w:r w:rsidR="00862179" w:rsidRPr="008A360E">
        <w:rPr>
          <w:rFonts w:ascii="Times New Roman" w:hAnsi="Times New Roman" w:cs="Times New Roman"/>
          <w:sz w:val="26"/>
          <w:szCs w:val="26"/>
        </w:rPr>
        <w:t>topology</w:t>
      </w:r>
      <w:r w:rsidR="00B106AA" w:rsidRPr="008A360E">
        <w:rPr>
          <w:rFonts w:ascii="Times New Roman" w:hAnsi="Times New Roman" w:cs="Times New Roman"/>
          <w:sz w:val="26"/>
          <w:szCs w:val="26"/>
        </w:rPr>
        <w:t xml:space="preserve"> </w:t>
      </w:r>
      <w:r w:rsidR="008A360E">
        <w:rPr>
          <w:rFonts w:ascii="Times New Roman" w:hAnsi="Times New Roman" w:cs="Times New Roman"/>
          <w:sz w:val="26"/>
          <w:szCs w:val="26"/>
        </w:rPr>
        <w:tab/>
      </w:r>
      <w:proofErr w:type="spellStart"/>
      <w:r w:rsidR="008A360E">
        <w:rPr>
          <w:rFonts w:ascii="Times New Roman" w:hAnsi="Times New Roman" w:cs="Times New Roman"/>
          <w:sz w:val="26"/>
          <w:szCs w:val="26"/>
        </w:rPr>
        <w:t>for</w:t>
      </w:r>
      <w:r w:rsidR="00B106AA" w:rsidRPr="008A360E">
        <w:rPr>
          <w:rFonts w:ascii="Times New Roman" w:hAnsi="Times New Roman" w:cs="Times New Roman"/>
          <w:sz w:val="26"/>
          <w:szCs w:val="26"/>
        </w:rPr>
        <w:t>c</w:t>
      </w:r>
      <w:r w:rsidR="00B22906" w:rsidRPr="008A360E">
        <w:rPr>
          <w:rFonts w:ascii="Times New Roman" w:hAnsi="Times New Roman" w:cs="Times New Roman"/>
          <w:sz w:val="26"/>
          <w:szCs w:val="26"/>
        </w:rPr>
        <w:t>apacitive</w:t>
      </w:r>
      <w:proofErr w:type="spellEnd"/>
      <w:r w:rsidR="00862179" w:rsidRPr="008A360E">
        <w:rPr>
          <w:rFonts w:ascii="Times New Roman" w:hAnsi="Times New Roman" w:cs="Times New Roman"/>
          <w:sz w:val="26"/>
          <w:szCs w:val="26"/>
        </w:rPr>
        <w:t xml:space="preserve"> </w:t>
      </w:r>
      <w:r w:rsidR="00B106AA" w:rsidRPr="008A360E">
        <w:rPr>
          <w:rFonts w:ascii="Times New Roman" w:hAnsi="Times New Roman" w:cs="Times New Roman"/>
          <w:sz w:val="26"/>
          <w:szCs w:val="26"/>
        </w:rPr>
        <w:t>c</w:t>
      </w:r>
      <w:r w:rsidR="00B22906" w:rsidRPr="008A360E">
        <w:rPr>
          <w:rFonts w:ascii="Times New Roman" w:hAnsi="Times New Roman" w:cs="Times New Roman"/>
          <w:sz w:val="26"/>
          <w:szCs w:val="26"/>
        </w:rPr>
        <w:t>ompensation in the IPT System</w:t>
      </w:r>
      <w:r w:rsidR="00B106AA" w:rsidRPr="008A360E">
        <w:rPr>
          <w:rFonts w:ascii="Times New Roman" w:hAnsi="Times New Roman" w:cs="Times New Roman"/>
          <w:sz w:val="26"/>
          <w:szCs w:val="26"/>
        </w:rPr>
        <w:t>.</w:t>
      </w:r>
    </w:p>
    <w:p w:rsidR="00170F3C" w:rsidRPr="001612B2" w:rsidRDefault="00B22906">
      <w:pPr>
        <w:spacing w:after="236" w:line="259" w:lineRule="auto"/>
        <w:ind w:left="1410" w:firstLine="0"/>
        <w:jc w:val="left"/>
        <w:rPr>
          <w:rFonts w:ascii="Times New Roman" w:hAnsi="Times New Roman" w:cs="Times New Roman"/>
          <w:sz w:val="20"/>
          <w:szCs w:val="20"/>
        </w:rPr>
      </w:pPr>
      <w:r w:rsidRPr="001612B2">
        <w:rPr>
          <w:rFonts w:ascii="Times New Roman" w:hAnsi="Times New Roman" w:cs="Times New Roman"/>
          <w:noProof/>
          <w:sz w:val="20"/>
          <w:szCs w:val="20"/>
        </w:rPr>
        <w:drawing>
          <wp:inline distT="0" distB="0" distL="0" distR="0">
            <wp:extent cx="3143250" cy="1609725"/>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a:blip r:embed="rId29"/>
                    <a:stretch>
                      <a:fillRect/>
                    </a:stretch>
                  </pic:blipFill>
                  <pic:spPr>
                    <a:xfrm>
                      <a:off x="0" y="0"/>
                      <a:ext cx="3143250" cy="1609725"/>
                    </a:xfrm>
                    <a:prstGeom prst="rect">
                      <a:avLst/>
                    </a:prstGeom>
                  </pic:spPr>
                </pic:pic>
              </a:graphicData>
            </a:graphic>
          </wp:inline>
        </w:drawing>
      </w:r>
    </w:p>
    <w:p w:rsidR="00170F3C" w:rsidRPr="008A360E" w:rsidRDefault="000018AB" w:rsidP="008A360E">
      <w:pPr>
        <w:spacing w:after="342" w:line="265" w:lineRule="auto"/>
        <w:ind w:left="154" w:right="144"/>
        <w:jc w:val="center"/>
        <w:rPr>
          <w:rFonts w:ascii="Times New Roman" w:hAnsi="Times New Roman" w:cs="Times New Roman"/>
          <w:szCs w:val="24"/>
        </w:rPr>
      </w:pPr>
      <w:r w:rsidRPr="008A360E">
        <w:rPr>
          <w:rFonts w:ascii="Times New Roman" w:hAnsi="Times New Roman" w:cs="Times New Roman"/>
          <w:szCs w:val="24"/>
        </w:rPr>
        <w:t>Fig.</w:t>
      </w:r>
      <w:r w:rsidR="00B22906" w:rsidRPr="008A360E">
        <w:rPr>
          <w:rFonts w:ascii="Times New Roman" w:hAnsi="Times New Roman" w:cs="Times New Roman"/>
          <w:szCs w:val="24"/>
        </w:rPr>
        <w:t xml:space="preserve"> 3.3: IPT with Capacitive </w:t>
      </w:r>
      <w:proofErr w:type="gramStart"/>
      <w:r w:rsidR="00B22906" w:rsidRPr="008A360E">
        <w:rPr>
          <w:rFonts w:ascii="Times New Roman" w:hAnsi="Times New Roman" w:cs="Times New Roman"/>
          <w:szCs w:val="24"/>
        </w:rPr>
        <w:t>Compensation</w:t>
      </w:r>
      <w:r w:rsidR="008A360E">
        <w:rPr>
          <w:rFonts w:ascii="Times New Roman" w:hAnsi="Times New Roman" w:cs="Times New Roman"/>
          <w:szCs w:val="24"/>
        </w:rPr>
        <w:t>[</w:t>
      </w:r>
      <w:proofErr w:type="gramEnd"/>
      <w:r w:rsidR="008A360E">
        <w:rPr>
          <w:rFonts w:ascii="Times New Roman" w:hAnsi="Times New Roman" w:cs="Times New Roman"/>
          <w:szCs w:val="24"/>
        </w:rPr>
        <w:t>3]</w:t>
      </w:r>
    </w:p>
    <w:p w:rsidR="00170F3C" w:rsidRPr="008A360E" w:rsidRDefault="00B22906">
      <w:pPr>
        <w:spacing w:after="372"/>
        <w:ind w:left="361"/>
        <w:rPr>
          <w:rFonts w:ascii="Times New Roman" w:hAnsi="Times New Roman" w:cs="Times New Roman"/>
          <w:sz w:val="26"/>
          <w:szCs w:val="26"/>
        </w:rPr>
      </w:pPr>
      <w:r w:rsidRPr="008A360E">
        <w:rPr>
          <w:rFonts w:ascii="Times New Roman" w:hAnsi="Times New Roman" w:cs="Times New Roman"/>
          <w:sz w:val="26"/>
          <w:szCs w:val="26"/>
        </w:rPr>
        <w:t>The impedances of the circuit can be calculated as</w:t>
      </w:r>
    </w:p>
    <w:p w:rsidR="00170F3C" w:rsidRDefault="00B22906" w:rsidP="00B161EA">
      <w:pPr>
        <w:tabs>
          <w:tab w:val="center" w:pos="3618"/>
          <w:tab w:val="right" w:pos="7771"/>
        </w:tabs>
        <w:spacing w:after="195" w:line="265" w:lineRule="auto"/>
        <w:ind w:left="360" w:right="-618" w:hanging="360"/>
        <w:jc w:val="left"/>
      </w:pPr>
      <w:r>
        <w:rPr>
          <w:rFonts w:ascii="Calibri" w:eastAsia="Calibri" w:hAnsi="Calibri" w:cs="Calibri"/>
          <w:sz w:val="22"/>
        </w:rPr>
        <w:tab/>
      </w:r>
      <w:r>
        <w:rPr>
          <w:noProof/>
        </w:rPr>
        <w:drawing>
          <wp:inline distT="0" distB="0" distL="0" distR="0">
            <wp:extent cx="3419475" cy="334645"/>
            <wp:effectExtent l="0" t="0" r="9525" b="8255"/>
            <wp:docPr id="33523" name="Picture 33523"/>
            <wp:cNvGraphicFramePr/>
            <a:graphic xmlns:a="http://schemas.openxmlformats.org/drawingml/2006/main">
              <a:graphicData uri="http://schemas.openxmlformats.org/drawingml/2006/picture">
                <pic:pic xmlns:pic="http://schemas.openxmlformats.org/drawingml/2006/picture">
                  <pic:nvPicPr>
                    <pic:cNvPr id="33523" name="Picture 33523"/>
                    <pic:cNvPicPr/>
                  </pic:nvPicPr>
                  <pic:blipFill>
                    <a:blip r:embed="rId30"/>
                    <a:stretch>
                      <a:fillRect/>
                    </a:stretch>
                  </pic:blipFill>
                  <pic:spPr>
                    <a:xfrm>
                      <a:off x="0" y="0"/>
                      <a:ext cx="3495631" cy="342098"/>
                    </a:xfrm>
                    <a:prstGeom prst="rect">
                      <a:avLst/>
                    </a:prstGeom>
                  </pic:spPr>
                </pic:pic>
              </a:graphicData>
            </a:graphic>
          </wp:inline>
        </w:drawing>
      </w:r>
      <w:r>
        <w:tab/>
      </w:r>
      <w:r w:rsidR="00B161EA">
        <w:t xml:space="preserve">   (3.18)</w:t>
      </w:r>
    </w:p>
    <w:p w:rsidR="00170F3C" w:rsidRDefault="00B22906" w:rsidP="008A360E">
      <w:pPr>
        <w:spacing w:after="233" w:line="259" w:lineRule="auto"/>
        <w:ind w:left="142" w:right="-528" w:firstLine="0"/>
        <w:jc w:val="left"/>
      </w:pPr>
      <w:r>
        <w:rPr>
          <w:noProof/>
        </w:rPr>
        <w:lastRenderedPageBreak/>
        <w:drawing>
          <wp:inline distT="0" distB="0" distL="0" distR="0">
            <wp:extent cx="4374109" cy="414020"/>
            <wp:effectExtent l="0" t="0" r="7620" b="5080"/>
            <wp:docPr id="33524" name="Picture 33524"/>
            <wp:cNvGraphicFramePr/>
            <a:graphic xmlns:a="http://schemas.openxmlformats.org/drawingml/2006/main">
              <a:graphicData uri="http://schemas.openxmlformats.org/drawingml/2006/picture">
                <pic:pic xmlns:pic="http://schemas.openxmlformats.org/drawingml/2006/picture">
                  <pic:nvPicPr>
                    <pic:cNvPr id="33524" name="Picture 33524"/>
                    <pic:cNvPicPr/>
                  </pic:nvPicPr>
                  <pic:blipFill>
                    <a:blip r:embed="rId31"/>
                    <a:stretch>
                      <a:fillRect/>
                    </a:stretch>
                  </pic:blipFill>
                  <pic:spPr>
                    <a:xfrm>
                      <a:off x="0" y="0"/>
                      <a:ext cx="4387185" cy="415258"/>
                    </a:xfrm>
                    <a:prstGeom prst="rect">
                      <a:avLst/>
                    </a:prstGeom>
                  </pic:spPr>
                </pic:pic>
              </a:graphicData>
            </a:graphic>
          </wp:inline>
        </w:drawing>
      </w:r>
    </w:p>
    <w:p w:rsidR="00170F3C" w:rsidRPr="001612B2" w:rsidRDefault="00B22906" w:rsidP="008A360E">
      <w:pPr>
        <w:ind w:left="361" w:right="-528"/>
        <w:rPr>
          <w:rFonts w:ascii="Times New Roman" w:hAnsi="Times New Roman" w:cs="Times New Roman"/>
        </w:rPr>
      </w:pPr>
      <w:r w:rsidRPr="001612B2">
        <w:rPr>
          <w:rFonts w:ascii="Times New Roman" w:hAnsi="Times New Roman" w:cs="Times New Roman"/>
        </w:rPr>
        <w:t>As seen from the supply side, imaginary part can be given by,</w:t>
      </w:r>
    </w:p>
    <w:p w:rsidR="00170F3C" w:rsidRDefault="00B22906" w:rsidP="008A360E">
      <w:pPr>
        <w:spacing w:after="230" w:line="259" w:lineRule="auto"/>
        <w:ind w:left="62" w:right="-528" w:firstLine="0"/>
        <w:jc w:val="left"/>
      </w:pPr>
      <w:r>
        <w:rPr>
          <w:noProof/>
        </w:rPr>
        <w:drawing>
          <wp:inline distT="0" distB="0" distL="0" distR="0">
            <wp:extent cx="4425696" cy="621665"/>
            <wp:effectExtent l="0" t="0" r="0" b="6985"/>
            <wp:docPr id="33525" name="Picture 33525"/>
            <wp:cNvGraphicFramePr/>
            <a:graphic xmlns:a="http://schemas.openxmlformats.org/drawingml/2006/main">
              <a:graphicData uri="http://schemas.openxmlformats.org/drawingml/2006/picture">
                <pic:pic xmlns:pic="http://schemas.openxmlformats.org/drawingml/2006/picture">
                  <pic:nvPicPr>
                    <pic:cNvPr id="33525" name="Picture 33525"/>
                    <pic:cNvPicPr/>
                  </pic:nvPicPr>
                  <pic:blipFill>
                    <a:blip r:embed="rId32"/>
                    <a:stretch>
                      <a:fillRect/>
                    </a:stretch>
                  </pic:blipFill>
                  <pic:spPr>
                    <a:xfrm>
                      <a:off x="0" y="0"/>
                      <a:ext cx="4433527" cy="622765"/>
                    </a:xfrm>
                    <a:prstGeom prst="rect">
                      <a:avLst/>
                    </a:prstGeom>
                  </pic:spPr>
                </pic:pic>
              </a:graphicData>
            </a:graphic>
          </wp:inline>
        </w:drawing>
      </w:r>
    </w:p>
    <w:p w:rsidR="00170F3C" w:rsidRDefault="00B22906" w:rsidP="008A360E">
      <w:pPr>
        <w:spacing w:after="182"/>
        <w:ind w:left="361" w:right="-528"/>
      </w:pPr>
      <w:r w:rsidRPr="001612B2">
        <w:rPr>
          <w:rFonts w:ascii="Times New Roman" w:hAnsi="Times New Roman" w:cs="Times New Roman"/>
        </w:rPr>
        <w:t>Therefore, the secondary frequency is given by</w:t>
      </w:r>
      <w:r>
        <w:t>,</w:t>
      </w:r>
    </w:p>
    <w:p w:rsidR="00170F3C" w:rsidRDefault="00B22906" w:rsidP="008A360E">
      <w:pPr>
        <w:tabs>
          <w:tab w:val="center" w:pos="3910"/>
          <w:tab w:val="right" w:pos="7771"/>
        </w:tabs>
        <w:spacing w:after="134" w:line="265" w:lineRule="auto"/>
        <w:ind w:left="0" w:right="-528" w:firstLine="0"/>
        <w:jc w:val="left"/>
      </w:pPr>
      <w:r>
        <w:rPr>
          <w:rFonts w:ascii="Calibri" w:eastAsia="Calibri" w:hAnsi="Calibri" w:cs="Calibri"/>
          <w:sz w:val="22"/>
        </w:rPr>
        <w:tab/>
      </w:r>
      <w:r>
        <w:rPr>
          <w:noProof/>
        </w:rPr>
        <w:drawing>
          <wp:inline distT="0" distB="0" distL="0" distR="0">
            <wp:extent cx="1289304" cy="381000"/>
            <wp:effectExtent l="0" t="0" r="0" b="0"/>
            <wp:docPr id="33526" name="Picture 33526"/>
            <wp:cNvGraphicFramePr/>
            <a:graphic xmlns:a="http://schemas.openxmlformats.org/drawingml/2006/main">
              <a:graphicData uri="http://schemas.openxmlformats.org/drawingml/2006/picture">
                <pic:pic xmlns:pic="http://schemas.openxmlformats.org/drawingml/2006/picture">
                  <pic:nvPicPr>
                    <pic:cNvPr id="33526" name="Picture 33526"/>
                    <pic:cNvPicPr/>
                  </pic:nvPicPr>
                  <pic:blipFill>
                    <a:blip r:embed="rId33"/>
                    <a:stretch>
                      <a:fillRect/>
                    </a:stretch>
                  </pic:blipFill>
                  <pic:spPr>
                    <a:xfrm>
                      <a:off x="0" y="0"/>
                      <a:ext cx="1289304" cy="381000"/>
                    </a:xfrm>
                    <a:prstGeom prst="rect">
                      <a:avLst/>
                    </a:prstGeom>
                  </pic:spPr>
                </pic:pic>
              </a:graphicData>
            </a:graphic>
          </wp:inline>
        </w:drawing>
      </w:r>
      <w:r w:rsidR="008A360E">
        <w:t xml:space="preserve">                                                                      </w:t>
      </w:r>
      <w:r w:rsidR="00B161EA">
        <w:t xml:space="preserve">  </w:t>
      </w:r>
      <w:r>
        <w:t>(3.21)</w:t>
      </w:r>
    </w:p>
    <w:p w:rsidR="00170F3C" w:rsidRDefault="00B22906">
      <w:pPr>
        <w:ind w:left="361"/>
      </w:pPr>
      <w:r>
        <w:t>According to Eq. 3.2,</w:t>
      </w:r>
    </w:p>
    <w:p w:rsidR="00170F3C" w:rsidRDefault="00B22906" w:rsidP="00A30844">
      <w:pPr>
        <w:tabs>
          <w:tab w:val="center" w:pos="3900"/>
          <w:tab w:val="right" w:pos="7771"/>
        </w:tabs>
        <w:spacing w:after="30" w:line="265" w:lineRule="auto"/>
        <w:ind w:left="0" w:right="-618" w:firstLine="0"/>
        <w:jc w:val="left"/>
      </w:pPr>
      <w:r>
        <w:rPr>
          <w:rFonts w:ascii="Calibri" w:eastAsia="Calibri" w:hAnsi="Calibri" w:cs="Calibri"/>
          <w:sz w:val="22"/>
        </w:rPr>
        <w:tab/>
      </w:r>
      <w:r>
        <w:rPr>
          <w:noProof/>
        </w:rPr>
        <w:drawing>
          <wp:inline distT="0" distB="0" distL="0" distR="0">
            <wp:extent cx="701040" cy="338328"/>
            <wp:effectExtent l="0" t="0" r="0" b="0"/>
            <wp:docPr id="33527" name="Picture 33527"/>
            <wp:cNvGraphicFramePr/>
            <a:graphic xmlns:a="http://schemas.openxmlformats.org/drawingml/2006/main">
              <a:graphicData uri="http://schemas.openxmlformats.org/drawingml/2006/picture">
                <pic:pic xmlns:pic="http://schemas.openxmlformats.org/drawingml/2006/picture">
                  <pic:nvPicPr>
                    <pic:cNvPr id="33527" name="Picture 33527"/>
                    <pic:cNvPicPr/>
                  </pic:nvPicPr>
                  <pic:blipFill>
                    <a:blip r:embed="rId34"/>
                    <a:stretch>
                      <a:fillRect/>
                    </a:stretch>
                  </pic:blipFill>
                  <pic:spPr>
                    <a:xfrm>
                      <a:off x="0" y="0"/>
                      <a:ext cx="701040" cy="338328"/>
                    </a:xfrm>
                    <a:prstGeom prst="rect">
                      <a:avLst/>
                    </a:prstGeom>
                  </pic:spPr>
                </pic:pic>
              </a:graphicData>
            </a:graphic>
          </wp:inline>
        </w:drawing>
      </w:r>
      <w:r w:rsidR="008A360E">
        <w:t xml:space="preserve">                                                                                          </w:t>
      </w:r>
      <w:r>
        <w:t>(3.22)</w:t>
      </w:r>
    </w:p>
    <w:p w:rsidR="00170F3C" w:rsidRPr="008A360E" w:rsidRDefault="00B22906">
      <w:pPr>
        <w:spacing w:after="320"/>
        <w:ind w:left="-15" w:firstLine="351"/>
        <w:rPr>
          <w:rFonts w:ascii="Times New Roman" w:hAnsi="Times New Roman" w:cs="Times New Roman"/>
          <w:sz w:val="26"/>
          <w:szCs w:val="26"/>
        </w:rPr>
      </w:pPr>
      <w:r w:rsidRPr="008A360E">
        <w:rPr>
          <w:rFonts w:ascii="Times New Roman" w:hAnsi="Times New Roman" w:cs="Times New Roman"/>
          <w:sz w:val="26"/>
          <w:szCs w:val="26"/>
        </w:rPr>
        <w:t>The primary capacitor is so chosen that impedance as seen from source side becomes purely resistive in nature. This ensures primary inverter (power source) has minimum possible VA rating. That means, supply voltage and current are in phase.</w:t>
      </w:r>
    </w:p>
    <w:p w:rsidR="00170F3C" w:rsidRPr="008A360E" w:rsidRDefault="00B22906">
      <w:pPr>
        <w:spacing w:after="202"/>
        <w:ind w:left="361"/>
        <w:rPr>
          <w:rFonts w:ascii="Times New Roman" w:hAnsi="Times New Roman" w:cs="Times New Roman"/>
          <w:sz w:val="26"/>
          <w:szCs w:val="26"/>
        </w:rPr>
      </w:pPr>
      <w:r w:rsidRPr="008A360E">
        <w:rPr>
          <w:rFonts w:ascii="Times New Roman" w:hAnsi="Times New Roman" w:cs="Times New Roman"/>
          <w:sz w:val="26"/>
          <w:szCs w:val="26"/>
        </w:rPr>
        <w:t xml:space="preserve">On similar lines, the value of </w:t>
      </w:r>
      <w:r w:rsidRPr="008A360E">
        <w:rPr>
          <w:rFonts w:ascii="Times New Roman" w:hAnsi="Times New Roman" w:cs="Times New Roman"/>
          <w:i/>
          <w:sz w:val="26"/>
          <w:szCs w:val="26"/>
        </w:rPr>
        <w:t>C</w:t>
      </w:r>
      <w:r w:rsidRPr="008A360E">
        <w:rPr>
          <w:rFonts w:ascii="Times New Roman" w:hAnsi="Times New Roman" w:cs="Times New Roman"/>
          <w:sz w:val="26"/>
          <w:szCs w:val="26"/>
          <w:vertAlign w:val="subscript"/>
        </w:rPr>
        <w:t xml:space="preserve">1 </w:t>
      </w:r>
      <w:r w:rsidRPr="008A360E">
        <w:rPr>
          <w:rFonts w:ascii="Times New Roman" w:hAnsi="Times New Roman" w:cs="Times New Roman"/>
          <w:sz w:val="26"/>
          <w:szCs w:val="26"/>
        </w:rPr>
        <w:t>can be calculated as,</w:t>
      </w:r>
    </w:p>
    <w:p w:rsidR="00A30844" w:rsidRDefault="00A30844" w:rsidP="00A30844">
      <w:pPr>
        <w:tabs>
          <w:tab w:val="center" w:pos="3900"/>
          <w:tab w:val="right" w:pos="7771"/>
        </w:tabs>
        <w:spacing w:after="141" w:line="265" w:lineRule="auto"/>
        <w:ind w:left="0" w:right="-618" w:firstLine="0"/>
        <w:jc w:val="left"/>
        <w:rPr>
          <w:rFonts w:ascii="Calibri" w:eastAsia="Calibri" w:hAnsi="Calibri" w:cs="Calibri"/>
          <w:sz w:val="22"/>
        </w:rPr>
      </w:pPr>
    </w:p>
    <w:p w:rsidR="00170F3C" w:rsidRDefault="00B22906" w:rsidP="00A30844">
      <w:pPr>
        <w:tabs>
          <w:tab w:val="center" w:pos="3900"/>
          <w:tab w:val="right" w:pos="7771"/>
        </w:tabs>
        <w:spacing w:after="141" w:line="265" w:lineRule="auto"/>
        <w:ind w:left="0" w:right="-618" w:firstLine="0"/>
        <w:jc w:val="left"/>
      </w:pPr>
      <w:r>
        <w:rPr>
          <w:rFonts w:ascii="Calibri" w:eastAsia="Calibri" w:hAnsi="Calibri" w:cs="Calibri"/>
          <w:sz w:val="22"/>
        </w:rPr>
        <w:tab/>
      </w:r>
      <w:r>
        <w:rPr>
          <w:noProof/>
        </w:rPr>
        <w:drawing>
          <wp:inline distT="0" distB="0" distL="0" distR="0">
            <wp:extent cx="701040" cy="338328"/>
            <wp:effectExtent l="0" t="0" r="0" b="0"/>
            <wp:docPr id="33528" name="Picture 33528"/>
            <wp:cNvGraphicFramePr/>
            <a:graphic xmlns:a="http://schemas.openxmlformats.org/drawingml/2006/main">
              <a:graphicData uri="http://schemas.openxmlformats.org/drawingml/2006/picture">
                <pic:pic xmlns:pic="http://schemas.openxmlformats.org/drawingml/2006/picture">
                  <pic:nvPicPr>
                    <pic:cNvPr id="33528" name="Picture 33528"/>
                    <pic:cNvPicPr/>
                  </pic:nvPicPr>
                  <pic:blipFill>
                    <a:blip r:embed="rId35"/>
                    <a:stretch>
                      <a:fillRect/>
                    </a:stretch>
                  </pic:blipFill>
                  <pic:spPr>
                    <a:xfrm>
                      <a:off x="0" y="0"/>
                      <a:ext cx="701040" cy="338328"/>
                    </a:xfrm>
                    <a:prstGeom prst="rect">
                      <a:avLst/>
                    </a:prstGeom>
                  </pic:spPr>
                </pic:pic>
              </a:graphicData>
            </a:graphic>
          </wp:inline>
        </w:drawing>
      </w:r>
      <w:r w:rsidR="008A360E">
        <w:t xml:space="preserve">                                                                                       </w:t>
      </w:r>
      <w:r>
        <w:t>(3.23)</w:t>
      </w:r>
    </w:p>
    <w:p w:rsidR="00A30844" w:rsidRDefault="00A30844">
      <w:pPr>
        <w:spacing w:after="518"/>
        <w:ind w:left="-15" w:firstLine="351"/>
        <w:rPr>
          <w:rFonts w:ascii="Times New Roman" w:hAnsi="Times New Roman" w:cs="Times New Roman"/>
        </w:rPr>
      </w:pPr>
    </w:p>
    <w:p w:rsidR="008A360E" w:rsidRDefault="008A360E">
      <w:pPr>
        <w:spacing w:after="518"/>
        <w:ind w:left="-15" w:firstLine="351"/>
        <w:rPr>
          <w:rFonts w:ascii="Times New Roman" w:hAnsi="Times New Roman" w:cs="Times New Roman"/>
        </w:rPr>
      </w:pPr>
    </w:p>
    <w:p w:rsidR="008A360E" w:rsidRDefault="008A360E">
      <w:pPr>
        <w:spacing w:after="518"/>
        <w:ind w:left="-15" w:firstLine="351"/>
        <w:rPr>
          <w:rFonts w:ascii="Times New Roman" w:hAnsi="Times New Roman" w:cs="Times New Roman"/>
        </w:rPr>
      </w:pPr>
    </w:p>
    <w:p w:rsidR="008A360E" w:rsidRDefault="008A360E">
      <w:pPr>
        <w:spacing w:after="518"/>
        <w:ind w:left="-15" w:firstLine="351"/>
        <w:rPr>
          <w:rFonts w:ascii="Times New Roman" w:hAnsi="Times New Roman" w:cs="Times New Roman"/>
        </w:rPr>
      </w:pPr>
    </w:p>
    <w:p w:rsidR="00170F3C" w:rsidRPr="008A360E" w:rsidRDefault="00B22906">
      <w:pPr>
        <w:spacing w:after="518"/>
        <w:ind w:left="-15" w:firstLine="351"/>
        <w:rPr>
          <w:rFonts w:ascii="Times New Roman" w:hAnsi="Times New Roman" w:cs="Times New Roman"/>
          <w:sz w:val="26"/>
          <w:szCs w:val="26"/>
        </w:rPr>
      </w:pPr>
      <w:r w:rsidRPr="008A360E">
        <w:rPr>
          <w:rFonts w:ascii="Times New Roman" w:hAnsi="Times New Roman" w:cs="Times New Roman"/>
          <w:sz w:val="26"/>
          <w:szCs w:val="26"/>
        </w:rPr>
        <w:lastRenderedPageBreak/>
        <w:t>The values of Primary Compens</w:t>
      </w:r>
      <w:r w:rsidR="00913928" w:rsidRPr="008A360E">
        <w:rPr>
          <w:rFonts w:ascii="Times New Roman" w:hAnsi="Times New Roman" w:cs="Times New Roman"/>
          <w:sz w:val="26"/>
          <w:szCs w:val="26"/>
        </w:rPr>
        <w:t>a</w:t>
      </w:r>
      <w:r w:rsidRPr="008A360E">
        <w:rPr>
          <w:rFonts w:ascii="Times New Roman" w:hAnsi="Times New Roman" w:cs="Times New Roman"/>
          <w:sz w:val="26"/>
          <w:szCs w:val="26"/>
        </w:rPr>
        <w:t>tion Capacitors for various topologi</w:t>
      </w:r>
      <w:r w:rsidR="00A30844" w:rsidRPr="008A360E">
        <w:rPr>
          <w:rFonts w:ascii="Times New Roman" w:hAnsi="Times New Roman" w:cs="Times New Roman"/>
          <w:sz w:val="26"/>
          <w:szCs w:val="26"/>
        </w:rPr>
        <w:t>e</w:t>
      </w:r>
      <w:r w:rsidR="00913928" w:rsidRPr="008A360E">
        <w:rPr>
          <w:rFonts w:ascii="Times New Roman" w:hAnsi="Times New Roman" w:cs="Times New Roman"/>
          <w:sz w:val="26"/>
          <w:szCs w:val="26"/>
        </w:rPr>
        <w:t>s have been shown in Table 3.1.</w:t>
      </w:r>
    </w:p>
    <w:p w:rsidR="00170F3C" w:rsidRPr="00913928" w:rsidRDefault="00382921" w:rsidP="00862179">
      <w:pPr>
        <w:tabs>
          <w:tab w:val="right" w:pos="7771"/>
        </w:tabs>
        <w:ind w:left="-15" w:firstLine="0"/>
        <w:jc w:val="center"/>
        <w:rPr>
          <w:rFonts w:ascii="Times New Roman" w:hAnsi="Times New Roman" w:cs="Times New Roman"/>
        </w:rPr>
      </w:pPr>
      <w:r>
        <w:t>T</w:t>
      </w:r>
      <w:r w:rsidRPr="00913928">
        <w:rPr>
          <w:rFonts w:ascii="Times New Roman" w:hAnsi="Times New Roman" w:cs="Times New Roman"/>
        </w:rPr>
        <w:t xml:space="preserve">able </w:t>
      </w:r>
      <w:proofErr w:type="gramStart"/>
      <w:r>
        <w:t>3.1:</w:t>
      </w:r>
      <w:r w:rsidR="00B22906" w:rsidRPr="00913928">
        <w:rPr>
          <w:rFonts w:ascii="Times New Roman" w:hAnsi="Times New Roman" w:cs="Times New Roman"/>
        </w:rPr>
        <w:t>Values</w:t>
      </w:r>
      <w:proofErr w:type="gramEnd"/>
      <w:r w:rsidR="00B22906" w:rsidRPr="00913928">
        <w:rPr>
          <w:rFonts w:ascii="Times New Roman" w:hAnsi="Times New Roman" w:cs="Times New Roman"/>
        </w:rPr>
        <w:t xml:space="preserve"> of Primary Compensation Capacitances for different</w:t>
      </w:r>
    </w:p>
    <w:p w:rsidR="00170F3C" w:rsidRPr="00913928" w:rsidRDefault="00B22906" w:rsidP="00862179">
      <w:pPr>
        <w:ind w:left="-5"/>
        <w:jc w:val="center"/>
        <w:rPr>
          <w:rFonts w:ascii="Times New Roman" w:hAnsi="Times New Roman" w:cs="Times New Roman"/>
        </w:rPr>
      </w:pPr>
      <w:r w:rsidRPr="00913928">
        <w:rPr>
          <w:rFonts w:ascii="Times New Roman" w:hAnsi="Times New Roman" w:cs="Times New Roman"/>
        </w:rPr>
        <w:t>Topologies</w:t>
      </w:r>
    </w:p>
    <w:tbl>
      <w:tblPr>
        <w:tblStyle w:val="TableGrid"/>
        <w:tblW w:w="3492" w:type="dxa"/>
        <w:tblInd w:w="2139" w:type="dxa"/>
        <w:tblCellMar>
          <w:left w:w="84" w:type="dxa"/>
          <w:right w:w="115" w:type="dxa"/>
        </w:tblCellMar>
        <w:tblLook w:val="04A0" w:firstRow="1" w:lastRow="0" w:firstColumn="1" w:lastColumn="0" w:noHBand="0" w:noVBand="1"/>
      </w:tblPr>
      <w:tblGrid>
        <w:gridCol w:w="1696"/>
        <w:gridCol w:w="1796"/>
      </w:tblGrid>
      <w:tr w:rsidR="00170F3C" w:rsidRPr="00913928" w:rsidTr="00382921">
        <w:trPr>
          <w:trHeight w:val="441"/>
        </w:trPr>
        <w:tc>
          <w:tcPr>
            <w:tcW w:w="1879" w:type="dxa"/>
            <w:tcBorders>
              <w:top w:val="single" w:sz="3" w:space="0" w:color="000000"/>
              <w:left w:val="single" w:sz="3" w:space="0" w:color="000000"/>
              <w:bottom w:val="single" w:sz="3" w:space="0" w:color="000000"/>
              <w:right w:val="single" w:sz="3" w:space="0" w:color="000000"/>
            </w:tcBorders>
          </w:tcPr>
          <w:p w:rsidR="00170F3C" w:rsidRPr="00913928" w:rsidRDefault="00B22906">
            <w:pPr>
              <w:spacing w:after="0" w:line="259" w:lineRule="auto"/>
              <w:ind w:left="32" w:firstLine="0"/>
              <w:jc w:val="center"/>
              <w:rPr>
                <w:rFonts w:ascii="Times New Roman" w:hAnsi="Times New Roman" w:cs="Times New Roman"/>
              </w:rPr>
            </w:pPr>
            <w:r w:rsidRPr="00913928">
              <w:rPr>
                <w:rFonts w:ascii="Times New Roman" w:hAnsi="Times New Roman" w:cs="Times New Roman"/>
              </w:rPr>
              <w:t>Topology</w:t>
            </w:r>
          </w:p>
        </w:tc>
        <w:tc>
          <w:tcPr>
            <w:tcW w:w="1613" w:type="dxa"/>
            <w:tcBorders>
              <w:top w:val="single" w:sz="3" w:space="0" w:color="000000"/>
              <w:left w:val="single" w:sz="3" w:space="0" w:color="000000"/>
              <w:bottom w:val="single" w:sz="3" w:space="0" w:color="000000"/>
              <w:right w:val="single" w:sz="3" w:space="0" w:color="000000"/>
            </w:tcBorders>
          </w:tcPr>
          <w:p w:rsidR="00170F3C" w:rsidRPr="00913928" w:rsidRDefault="00B22906">
            <w:pPr>
              <w:spacing w:after="0" w:line="259" w:lineRule="auto"/>
              <w:ind w:left="133" w:firstLine="0"/>
              <w:jc w:val="left"/>
              <w:rPr>
                <w:rFonts w:ascii="Times New Roman" w:hAnsi="Times New Roman" w:cs="Times New Roman"/>
              </w:rPr>
            </w:pPr>
            <w:r w:rsidRPr="00913928">
              <w:rPr>
                <w:rFonts w:ascii="Times New Roman" w:hAnsi="Times New Roman" w:cs="Times New Roman"/>
              </w:rPr>
              <w:t xml:space="preserve">Value of </w:t>
            </w:r>
            <w:r w:rsidRPr="00913928">
              <w:rPr>
                <w:rFonts w:ascii="Times New Roman" w:hAnsi="Times New Roman" w:cs="Times New Roman"/>
                <w:i/>
              </w:rPr>
              <w:t>C</w:t>
            </w:r>
            <w:r w:rsidRPr="00913928">
              <w:rPr>
                <w:rFonts w:ascii="Times New Roman" w:hAnsi="Times New Roman" w:cs="Times New Roman"/>
                <w:vertAlign w:val="subscript"/>
              </w:rPr>
              <w:t>1</w:t>
            </w:r>
          </w:p>
        </w:tc>
      </w:tr>
      <w:tr w:rsidR="00170F3C">
        <w:trPr>
          <w:trHeight w:val="315"/>
        </w:trPr>
        <w:tc>
          <w:tcPr>
            <w:tcW w:w="1879" w:type="dxa"/>
            <w:tcBorders>
              <w:top w:val="single" w:sz="3" w:space="0" w:color="000000"/>
              <w:left w:val="single" w:sz="3" w:space="0" w:color="000000"/>
              <w:bottom w:val="single" w:sz="3" w:space="0" w:color="000000"/>
              <w:right w:val="single" w:sz="3" w:space="0" w:color="000000"/>
            </w:tcBorders>
          </w:tcPr>
          <w:p w:rsidR="00170F3C" w:rsidRPr="00913928" w:rsidRDefault="00B22906">
            <w:pPr>
              <w:spacing w:after="0" w:line="259" w:lineRule="auto"/>
              <w:ind w:left="32" w:firstLine="0"/>
              <w:jc w:val="center"/>
              <w:rPr>
                <w:rFonts w:ascii="Times New Roman" w:hAnsi="Times New Roman" w:cs="Times New Roman"/>
              </w:rPr>
            </w:pPr>
            <w:r w:rsidRPr="00913928">
              <w:rPr>
                <w:rFonts w:ascii="Times New Roman" w:hAnsi="Times New Roman" w:cs="Times New Roman"/>
              </w:rPr>
              <w:t xml:space="preserve">Series </w:t>
            </w:r>
            <w:proofErr w:type="spellStart"/>
            <w:r w:rsidRPr="00913928">
              <w:rPr>
                <w:rFonts w:ascii="Times New Roman" w:hAnsi="Times New Roman" w:cs="Times New Roman"/>
              </w:rPr>
              <w:t>Series</w:t>
            </w:r>
            <w:proofErr w:type="spellEnd"/>
          </w:p>
        </w:tc>
        <w:tc>
          <w:tcPr>
            <w:tcW w:w="1613" w:type="dxa"/>
            <w:tcBorders>
              <w:top w:val="single" w:sz="3" w:space="0" w:color="000000"/>
              <w:left w:val="single" w:sz="3" w:space="0" w:color="000000"/>
              <w:bottom w:val="single" w:sz="3" w:space="0" w:color="000000"/>
              <w:right w:val="single" w:sz="3" w:space="0" w:color="000000"/>
            </w:tcBorders>
          </w:tcPr>
          <w:p w:rsidR="00C82F6A" w:rsidRPr="00EC1355" w:rsidRDefault="00327E96" w:rsidP="00C82F6A">
            <m:oMathPara>
              <m:oMathParaPr>
                <m:jc m:val="left"/>
              </m:oMathParaPr>
              <m:oMath>
                <m:f>
                  <m:fPr>
                    <m:ctrlPr>
                      <w:rPr>
                        <w:rFonts w:ascii="Cambria Math" w:eastAsiaTheme="minorHAnsi" w:hAnsi="Cambria Math" w:cstheme="minorBidi"/>
                        <w:i/>
                        <w:color w:val="auto"/>
                        <w:sz w:val="22"/>
                      </w:rPr>
                    </m:ctrlPr>
                  </m:fPr>
                  <m:num>
                    <m:r>
                      <w:rPr>
                        <w:rFonts w:ascii="Cambria Math" w:hAnsi="Cambria Math"/>
                      </w:rPr>
                      <m:t>1</m:t>
                    </m:r>
                  </m:num>
                  <m:den>
                    <m:sSup>
                      <m:sSupPr>
                        <m:ctrlPr>
                          <w:rPr>
                            <w:rFonts w:ascii="Cambria Math" w:eastAsiaTheme="minorHAnsi" w:hAnsi="Cambria Math" w:cstheme="minorBidi"/>
                            <w:i/>
                            <w:color w:val="auto"/>
                            <w:sz w:val="22"/>
                          </w:rPr>
                        </m:ctrlPr>
                      </m:sSupPr>
                      <m:e>
                        <m:r>
                          <w:rPr>
                            <w:rFonts w:ascii="Cambria Math" w:hAnsi="Cambria Math"/>
                          </w:rPr>
                          <m:t>ω</m:t>
                        </m:r>
                      </m:e>
                      <m:sup>
                        <m:r>
                          <w:rPr>
                            <w:rFonts w:ascii="Cambria Math" w:hAnsi="Cambria Math"/>
                          </w:rPr>
                          <m:t>2</m:t>
                        </m:r>
                      </m:sup>
                    </m:sSup>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1</m:t>
                        </m:r>
                      </m:sub>
                    </m:sSub>
                  </m:den>
                </m:f>
              </m:oMath>
            </m:oMathPara>
          </w:p>
          <w:p w:rsidR="00170F3C" w:rsidRDefault="00170F3C">
            <w:pPr>
              <w:spacing w:after="160" w:line="259" w:lineRule="auto"/>
              <w:ind w:left="0" w:firstLine="0"/>
              <w:jc w:val="left"/>
            </w:pPr>
          </w:p>
        </w:tc>
      </w:tr>
      <w:tr w:rsidR="00170F3C">
        <w:trPr>
          <w:trHeight w:val="387"/>
        </w:trPr>
        <w:tc>
          <w:tcPr>
            <w:tcW w:w="1879" w:type="dxa"/>
            <w:tcBorders>
              <w:top w:val="single" w:sz="3" w:space="0" w:color="000000"/>
              <w:left w:val="single" w:sz="3" w:space="0" w:color="000000"/>
              <w:bottom w:val="single" w:sz="3" w:space="0" w:color="000000"/>
              <w:right w:val="single" w:sz="3" w:space="0" w:color="000000"/>
            </w:tcBorders>
          </w:tcPr>
          <w:p w:rsidR="00170F3C" w:rsidRPr="00913928" w:rsidRDefault="00B22906">
            <w:pPr>
              <w:spacing w:after="0" w:line="259" w:lineRule="auto"/>
              <w:ind w:left="32" w:firstLine="0"/>
              <w:jc w:val="center"/>
              <w:rPr>
                <w:rFonts w:ascii="Times New Roman" w:hAnsi="Times New Roman" w:cs="Times New Roman"/>
              </w:rPr>
            </w:pPr>
            <w:r w:rsidRPr="00913928">
              <w:rPr>
                <w:rFonts w:ascii="Times New Roman" w:hAnsi="Times New Roman" w:cs="Times New Roman"/>
              </w:rPr>
              <w:t>Series Parallel</w:t>
            </w:r>
          </w:p>
        </w:tc>
        <w:tc>
          <w:tcPr>
            <w:tcW w:w="1613" w:type="dxa"/>
            <w:tcBorders>
              <w:top w:val="single" w:sz="3" w:space="0" w:color="000000"/>
              <w:left w:val="single" w:sz="3" w:space="0" w:color="000000"/>
              <w:bottom w:val="single" w:sz="3" w:space="0" w:color="000000"/>
              <w:right w:val="single" w:sz="3" w:space="0" w:color="000000"/>
            </w:tcBorders>
          </w:tcPr>
          <w:p w:rsidR="00C82F6A" w:rsidRPr="00EC1355" w:rsidRDefault="00327E96" w:rsidP="00C82F6A">
            <m:oMathPara>
              <m:oMathParaPr>
                <m:jc m:val="left"/>
              </m:oMathParaPr>
              <m:oMath>
                <m:f>
                  <m:fPr>
                    <m:ctrlPr>
                      <w:rPr>
                        <w:rFonts w:ascii="Cambria Math" w:eastAsiaTheme="minorHAnsi" w:hAnsi="Cambria Math" w:cstheme="minorBidi"/>
                        <w:i/>
                        <w:color w:val="auto"/>
                        <w:sz w:val="22"/>
                      </w:rPr>
                    </m:ctrlPr>
                  </m:fPr>
                  <m:num>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2</m:t>
                        </m:r>
                      </m:sub>
                      <m:sup>
                        <m:r>
                          <w:rPr>
                            <w:rFonts w:ascii="Cambria Math" w:hAnsi="Cambria Math"/>
                          </w:rPr>
                          <m:t>2</m:t>
                        </m:r>
                      </m:sup>
                    </m:sSubSup>
                    <m:sSub>
                      <m:sSubPr>
                        <m:ctrlPr>
                          <w:rPr>
                            <w:rFonts w:ascii="Cambria Math" w:eastAsiaTheme="minorHAnsi" w:hAnsi="Cambria Math" w:cstheme="minorBidi"/>
                            <w:i/>
                            <w:color w:val="auto"/>
                            <w:sz w:val="22"/>
                          </w:rPr>
                        </m:ctrlPr>
                      </m:sSubPr>
                      <m:e>
                        <m:r>
                          <w:rPr>
                            <w:rFonts w:ascii="Cambria Math" w:hAnsi="Cambria Math"/>
                          </w:rPr>
                          <m:t>C</m:t>
                        </m:r>
                      </m:e>
                      <m:sub>
                        <m:r>
                          <w:rPr>
                            <w:rFonts w:ascii="Cambria Math" w:hAnsi="Cambria Math"/>
                          </w:rPr>
                          <m:t>2</m:t>
                        </m:r>
                      </m:sub>
                    </m:sSub>
                  </m:num>
                  <m:den>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1</m:t>
                        </m:r>
                      </m:sub>
                    </m:sSub>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2</m:t>
                        </m:r>
                      </m:sub>
                    </m:sSub>
                    <m:r>
                      <w:rPr>
                        <w:rFonts w:ascii="Cambria Math" w:hAnsi="Cambria Math"/>
                      </w:rPr>
                      <m:t>-</m:t>
                    </m:r>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m</m:t>
                        </m:r>
                      </m:sub>
                      <m:sup>
                        <m:r>
                          <w:rPr>
                            <w:rFonts w:ascii="Cambria Math" w:hAnsi="Cambria Math"/>
                          </w:rPr>
                          <m:t>2</m:t>
                        </m:r>
                      </m:sup>
                    </m:sSubSup>
                  </m:den>
                </m:f>
              </m:oMath>
            </m:oMathPara>
          </w:p>
          <w:p w:rsidR="00170F3C" w:rsidRDefault="00170F3C">
            <w:pPr>
              <w:spacing w:after="160" w:line="259" w:lineRule="auto"/>
              <w:ind w:left="0" w:firstLine="0"/>
              <w:jc w:val="left"/>
            </w:pPr>
          </w:p>
        </w:tc>
      </w:tr>
      <w:tr w:rsidR="00170F3C">
        <w:trPr>
          <w:trHeight w:val="412"/>
        </w:trPr>
        <w:tc>
          <w:tcPr>
            <w:tcW w:w="1879" w:type="dxa"/>
            <w:tcBorders>
              <w:top w:val="single" w:sz="3" w:space="0" w:color="000000"/>
              <w:left w:val="single" w:sz="3" w:space="0" w:color="000000"/>
              <w:bottom w:val="single" w:sz="3" w:space="0" w:color="000000"/>
              <w:right w:val="single" w:sz="3" w:space="0" w:color="000000"/>
            </w:tcBorders>
          </w:tcPr>
          <w:p w:rsidR="00170F3C" w:rsidRPr="00913928" w:rsidRDefault="00B22906">
            <w:pPr>
              <w:spacing w:after="0" w:line="259" w:lineRule="auto"/>
              <w:ind w:left="32" w:firstLine="0"/>
              <w:jc w:val="center"/>
              <w:rPr>
                <w:rFonts w:ascii="Times New Roman" w:hAnsi="Times New Roman" w:cs="Times New Roman"/>
              </w:rPr>
            </w:pPr>
            <w:r w:rsidRPr="00913928">
              <w:rPr>
                <w:rFonts w:ascii="Times New Roman" w:hAnsi="Times New Roman" w:cs="Times New Roman"/>
              </w:rPr>
              <w:t>Parallel Series</w:t>
            </w:r>
          </w:p>
        </w:tc>
        <w:tc>
          <w:tcPr>
            <w:tcW w:w="1613" w:type="dxa"/>
            <w:tcBorders>
              <w:top w:val="single" w:sz="3" w:space="0" w:color="000000"/>
              <w:left w:val="single" w:sz="3" w:space="0" w:color="000000"/>
              <w:bottom w:val="single" w:sz="3" w:space="0" w:color="000000"/>
              <w:right w:val="single" w:sz="3" w:space="0" w:color="000000"/>
            </w:tcBorders>
          </w:tcPr>
          <w:p w:rsidR="00530523" w:rsidRPr="00EC1355" w:rsidRDefault="00327E96" w:rsidP="00530523">
            <m:oMathPara>
              <m:oMathParaPr>
                <m:jc m:val="left"/>
              </m:oMathParaPr>
              <m:oMath>
                <m:f>
                  <m:fPr>
                    <m:ctrlPr>
                      <w:rPr>
                        <w:rFonts w:ascii="Cambria Math" w:eastAsiaTheme="minorHAnsi" w:hAnsi="Cambria Math" w:cstheme="minorBidi"/>
                        <w:i/>
                        <w:color w:val="auto"/>
                        <w:sz w:val="22"/>
                      </w:rPr>
                    </m:ctrlPr>
                  </m:fPr>
                  <m:num>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1</m:t>
                        </m:r>
                      </m:sub>
                    </m:sSub>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2</m:t>
                        </m:r>
                      </m:sub>
                      <m:sup>
                        <m:r>
                          <w:rPr>
                            <w:rFonts w:ascii="Cambria Math" w:hAnsi="Cambria Math"/>
                          </w:rPr>
                          <m:t>2</m:t>
                        </m:r>
                      </m:sup>
                    </m:sSubSup>
                    <m:sSubSup>
                      <m:sSubSupPr>
                        <m:ctrlPr>
                          <w:rPr>
                            <w:rFonts w:ascii="Cambria Math" w:eastAsiaTheme="minorHAnsi" w:hAnsi="Cambria Math" w:cstheme="minorBidi"/>
                            <w:i/>
                            <w:color w:val="auto"/>
                            <w:sz w:val="22"/>
                          </w:rPr>
                        </m:ctrlPr>
                      </m:sSubSupPr>
                      <m:e>
                        <m:r>
                          <w:rPr>
                            <w:rFonts w:ascii="Cambria Math" w:hAnsi="Cambria Math"/>
                          </w:rPr>
                          <m:t>C</m:t>
                        </m:r>
                      </m:e>
                      <m:sub>
                        <m:r>
                          <w:rPr>
                            <w:rFonts w:ascii="Cambria Math" w:hAnsi="Cambria Math"/>
                          </w:rPr>
                          <m:t>2</m:t>
                        </m:r>
                      </m:sub>
                      <m:sup>
                        <m:r>
                          <w:rPr>
                            <w:rFonts w:ascii="Cambria Math" w:hAnsi="Cambria Math"/>
                          </w:rPr>
                          <m:t>2</m:t>
                        </m:r>
                      </m:sup>
                    </m:sSubSup>
                    <m:sSubSup>
                      <m:sSubSupPr>
                        <m:ctrlPr>
                          <w:rPr>
                            <w:rFonts w:ascii="Cambria Math" w:eastAsiaTheme="minorHAnsi" w:hAnsi="Cambria Math" w:cstheme="minorBidi"/>
                            <w:i/>
                            <w:color w:val="auto"/>
                            <w:sz w:val="22"/>
                          </w:rPr>
                        </m:ctrlPr>
                      </m:sSubSupPr>
                      <m:e>
                        <m:r>
                          <w:rPr>
                            <w:rFonts w:ascii="Cambria Math" w:hAnsi="Cambria Math"/>
                          </w:rPr>
                          <m:t>R</m:t>
                        </m:r>
                      </m:e>
                      <m:sub>
                        <m:r>
                          <w:rPr>
                            <w:rFonts w:ascii="Cambria Math" w:hAnsi="Cambria Math"/>
                          </w:rPr>
                          <m:t>L</m:t>
                        </m:r>
                      </m:sub>
                      <m:sup>
                        <m:r>
                          <w:rPr>
                            <w:rFonts w:ascii="Cambria Math" w:hAnsi="Cambria Math"/>
                          </w:rPr>
                          <m:t>2</m:t>
                        </m:r>
                      </m:sup>
                    </m:sSubSup>
                  </m:num>
                  <m:den>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m</m:t>
                        </m:r>
                      </m:sub>
                      <m:sup>
                        <m:r>
                          <w:rPr>
                            <w:rFonts w:ascii="Cambria Math" w:hAnsi="Cambria Math"/>
                          </w:rPr>
                          <m:t>4</m:t>
                        </m:r>
                      </m:sup>
                    </m:sSubSup>
                    <m:r>
                      <w:rPr>
                        <w:rFonts w:ascii="Cambria Math" w:hAnsi="Cambria Math"/>
                      </w:rPr>
                      <m:t>+</m:t>
                    </m:r>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1</m:t>
                        </m:r>
                      </m:sub>
                    </m:sSub>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2</m:t>
                        </m:r>
                      </m:sub>
                    </m:sSub>
                    <m:sSubSup>
                      <m:sSubSupPr>
                        <m:ctrlPr>
                          <w:rPr>
                            <w:rFonts w:ascii="Cambria Math" w:eastAsiaTheme="minorHAnsi" w:hAnsi="Cambria Math" w:cstheme="minorBidi"/>
                            <w:i/>
                            <w:color w:val="auto"/>
                            <w:sz w:val="22"/>
                          </w:rPr>
                        </m:ctrlPr>
                      </m:sSubSupPr>
                      <m:e>
                        <m:r>
                          <w:rPr>
                            <w:rFonts w:ascii="Cambria Math" w:hAnsi="Cambria Math"/>
                          </w:rPr>
                          <m:t>R</m:t>
                        </m:r>
                      </m:e>
                      <m:sub>
                        <m:r>
                          <w:rPr>
                            <w:rFonts w:ascii="Cambria Math" w:hAnsi="Cambria Math"/>
                          </w:rPr>
                          <m:t>L</m:t>
                        </m:r>
                      </m:sub>
                      <m:sup>
                        <m:r>
                          <w:rPr>
                            <w:rFonts w:ascii="Cambria Math" w:hAnsi="Cambria Math"/>
                          </w:rPr>
                          <m:t>2</m:t>
                        </m:r>
                      </m:sup>
                    </m:sSubSup>
                  </m:den>
                </m:f>
              </m:oMath>
            </m:oMathPara>
          </w:p>
          <w:p w:rsidR="00170F3C" w:rsidRDefault="00170F3C">
            <w:pPr>
              <w:spacing w:after="0" w:line="259" w:lineRule="auto"/>
              <w:ind w:left="0" w:firstLine="0"/>
              <w:jc w:val="left"/>
            </w:pPr>
          </w:p>
        </w:tc>
      </w:tr>
      <w:tr w:rsidR="00170F3C">
        <w:trPr>
          <w:trHeight w:val="407"/>
        </w:trPr>
        <w:tc>
          <w:tcPr>
            <w:tcW w:w="1879" w:type="dxa"/>
            <w:tcBorders>
              <w:top w:val="single" w:sz="3" w:space="0" w:color="000000"/>
              <w:left w:val="single" w:sz="3" w:space="0" w:color="000000"/>
              <w:bottom w:val="single" w:sz="3" w:space="0" w:color="000000"/>
              <w:right w:val="single" w:sz="3" w:space="0" w:color="000000"/>
            </w:tcBorders>
          </w:tcPr>
          <w:p w:rsidR="00170F3C" w:rsidRPr="00913928" w:rsidRDefault="00B22906" w:rsidP="00913928">
            <w:pPr>
              <w:spacing w:after="0" w:line="259" w:lineRule="auto"/>
              <w:ind w:left="40" w:firstLine="0"/>
              <w:jc w:val="left"/>
              <w:rPr>
                <w:rFonts w:ascii="Times New Roman" w:hAnsi="Times New Roman" w:cs="Times New Roman"/>
              </w:rPr>
            </w:pPr>
            <w:r w:rsidRPr="00913928">
              <w:rPr>
                <w:rFonts w:ascii="Times New Roman" w:hAnsi="Times New Roman" w:cs="Times New Roman"/>
              </w:rPr>
              <w:t xml:space="preserve">Parallel </w:t>
            </w:r>
            <w:r w:rsidR="00913928">
              <w:rPr>
                <w:rFonts w:ascii="Times New Roman" w:hAnsi="Times New Roman" w:cs="Times New Roman"/>
              </w:rPr>
              <w:t>-</w:t>
            </w:r>
            <w:r w:rsidRPr="00913928">
              <w:rPr>
                <w:rFonts w:ascii="Times New Roman" w:hAnsi="Times New Roman" w:cs="Times New Roman"/>
              </w:rPr>
              <w:t>Parallel</w:t>
            </w:r>
          </w:p>
        </w:tc>
        <w:tc>
          <w:tcPr>
            <w:tcW w:w="1613" w:type="dxa"/>
            <w:tcBorders>
              <w:top w:val="single" w:sz="3" w:space="0" w:color="000000"/>
              <w:left w:val="single" w:sz="3" w:space="0" w:color="000000"/>
              <w:bottom w:val="single" w:sz="3" w:space="0" w:color="000000"/>
              <w:right w:val="single" w:sz="3" w:space="0" w:color="000000"/>
            </w:tcBorders>
          </w:tcPr>
          <w:p w:rsidR="00C82F6A" w:rsidRPr="00EC1355" w:rsidRDefault="00327E96" w:rsidP="00C82F6A">
            <m:oMathPara>
              <m:oMathParaPr>
                <m:jc m:val="left"/>
              </m:oMathParaPr>
              <m:oMath>
                <m:f>
                  <m:fPr>
                    <m:ctrlPr>
                      <w:rPr>
                        <w:rFonts w:ascii="Cambria Math" w:eastAsiaTheme="minorHAnsi" w:hAnsi="Cambria Math" w:cstheme="minorBidi"/>
                        <w:i/>
                        <w:color w:val="auto"/>
                        <w:sz w:val="22"/>
                      </w:rPr>
                    </m:ctrlPr>
                  </m:fPr>
                  <m:num>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2</m:t>
                        </m:r>
                      </m:sub>
                      <m:sup>
                        <m:r>
                          <w:rPr>
                            <w:rFonts w:ascii="Cambria Math" w:hAnsi="Cambria Math"/>
                          </w:rPr>
                          <m:t>2</m:t>
                        </m:r>
                      </m:sup>
                    </m:sSubSup>
                    <m:sSub>
                      <m:sSubPr>
                        <m:ctrlPr>
                          <w:rPr>
                            <w:rFonts w:ascii="Cambria Math" w:eastAsiaTheme="minorHAnsi" w:hAnsi="Cambria Math" w:cstheme="minorBidi"/>
                            <w:i/>
                            <w:color w:val="auto"/>
                            <w:sz w:val="22"/>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1</m:t>
                        </m:r>
                      </m:sub>
                    </m:sSub>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2</m:t>
                        </m:r>
                      </m:sub>
                    </m:sSub>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m</m:t>
                        </m:r>
                      </m:sub>
                      <m:sup>
                        <m:r>
                          <w:rPr>
                            <w:rFonts w:ascii="Cambria Math" w:hAnsi="Cambria Math"/>
                          </w:rPr>
                          <m:t>2</m:t>
                        </m:r>
                      </m:sup>
                    </m:sSubSup>
                    <m:r>
                      <w:rPr>
                        <w:rFonts w:ascii="Cambria Math" w:hAnsi="Cambria Math"/>
                      </w:rPr>
                      <m:t>)</m:t>
                    </m:r>
                  </m:num>
                  <m:den>
                    <m:sSubSup>
                      <m:sSubSupPr>
                        <m:ctrlPr>
                          <w:rPr>
                            <w:rFonts w:ascii="Cambria Math" w:eastAsiaTheme="minorHAnsi" w:hAnsi="Cambria Math" w:cstheme="minorBidi"/>
                            <w:i/>
                            <w:color w:val="auto"/>
                            <w:sz w:val="22"/>
                          </w:rPr>
                        </m:ctrlPr>
                      </m:sSubSupPr>
                      <m:e>
                        <m:r>
                          <w:rPr>
                            <w:rFonts w:ascii="Cambria Math" w:hAnsi="Cambria Math"/>
                          </w:rPr>
                          <m:t>L</m:t>
                        </m:r>
                      </m:e>
                      <m:sub>
                        <m:r>
                          <w:rPr>
                            <w:rFonts w:ascii="Cambria Math" w:hAnsi="Cambria Math"/>
                          </w:rPr>
                          <m:t>m</m:t>
                        </m:r>
                      </m:sub>
                      <m:sup>
                        <m:r>
                          <w:rPr>
                            <w:rFonts w:ascii="Cambria Math" w:hAnsi="Cambria Math"/>
                          </w:rPr>
                          <m:t>4</m:t>
                        </m:r>
                      </m:sup>
                    </m:sSubSup>
                    <m:sSubSup>
                      <m:sSubSupPr>
                        <m:ctrlPr>
                          <w:rPr>
                            <w:rFonts w:ascii="Cambria Math" w:eastAsiaTheme="minorHAnsi" w:hAnsi="Cambria Math" w:cstheme="minorBidi"/>
                            <w:i/>
                            <w:color w:val="auto"/>
                            <w:sz w:val="22"/>
                          </w:rPr>
                        </m:ctrlPr>
                      </m:sSubSupPr>
                      <m:e>
                        <m:r>
                          <w:rPr>
                            <w:rFonts w:ascii="Cambria Math" w:hAnsi="Cambria Math"/>
                          </w:rPr>
                          <m:t>R</m:t>
                        </m:r>
                      </m:e>
                      <m:sub>
                        <m:r>
                          <w:rPr>
                            <w:rFonts w:ascii="Cambria Math" w:hAnsi="Cambria Math"/>
                          </w:rPr>
                          <m:t>L</m:t>
                        </m:r>
                      </m:sub>
                      <m:sup>
                        <m:r>
                          <w:rPr>
                            <w:rFonts w:ascii="Cambria Math" w:hAnsi="Cambria Math"/>
                          </w:rPr>
                          <m:t>2</m:t>
                        </m:r>
                      </m:sup>
                    </m:sSubSup>
                    <m:sSub>
                      <m:sSubPr>
                        <m:ctrlPr>
                          <w:rPr>
                            <w:rFonts w:ascii="Cambria Math" w:eastAsiaTheme="minorHAnsi" w:hAnsi="Cambria Math" w:cstheme="minorBidi"/>
                            <w:i/>
                            <w:color w:val="auto"/>
                            <w:sz w:val="22"/>
                          </w:rPr>
                        </m:ctrlPr>
                      </m:sSubPr>
                      <m:e>
                        <m:r>
                          <w:rPr>
                            <w:rFonts w:ascii="Cambria Math" w:hAnsi="Cambria Math"/>
                          </w:rPr>
                          <m:t>L</m:t>
                        </m:r>
                      </m:e>
                      <m:sub>
                        <m:r>
                          <w:rPr>
                            <w:rFonts w:ascii="Cambria Math" w:hAnsi="Cambria Math"/>
                          </w:rPr>
                          <m:t>2</m:t>
                        </m:r>
                      </m:sub>
                    </m:sSub>
                    <m:sSub>
                      <m:sSubPr>
                        <m:ctrlPr>
                          <w:rPr>
                            <w:rFonts w:ascii="Cambria Math" w:eastAsiaTheme="minorHAnsi" w:hAnsi="Cambria Math" w:cstheme="minorBidi"/>
                            <w:i/>
                            <w:color w:val="auto"/>
                            <w:sz w:val="22"/>
                          </w:rPr>
                        </m:ctrlPr>
                      </m:sSubPr>
                      <m:e>
                        <m:r>
                          <w:rPr>
                            <w:rFonts w:ascii="Cambria Math" w:hAnsi="Cambria Math"/>
                          </w:rPr>
                          <m:t>C</m:t>
                        </m:r>
                      </m:e>
                      <m:sub>
                        <m:r>
                          <w:rPr>
                            <w:rFonts w:ascii="Cambria Math" w:hAnsi="Cambria Math"/>
                          </w:rPr>
                          <m:t>2</m:t>
                        </m:r>
                      </m:sub>
                    </m:sSub>
                  </m:den>
                </m:f>
              </m:oMath>
            </m:oMathPara>
          </w:p>
          <w:p w:rsidR="00170F3C" w:rsidRDefault="00170F3C">
            <w:pPr>
              <w:spacing w:after="160" w:line="259" w:lineRule="auto"/>
              <w:ind w:left="0" w:firstLine="0"/>
              <w:jc w:val="left"/>
            </w:pPr>
          </w:p>
        </w:tc>
      </w:tr>
    </w:tbl>
    <w:p w:rsidR="00E17E3F" w:rsidRDefault="00E17E3F">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8A360E" w:rsidRDefault="008A360E">
      <w:pPr>
        <w:tabs>
          <w:tab w:val="center" w:pos="3780"/>
        </w:tabs>
        <w:spacing w:after="97" w:line="264" w:lineRule="auto"/>
        <w:ind w:left="-15" w:firstLine="0"/>
        <w:jc w:val="left"/>
        <w:rPr>
          <w:b/>
          <w:sz w:val="34"/>
        </w:rPr>
      </w:pPr>
    </w:p>
    <w:p w:rsidR="00170F3C" w:rsidRPr="00913928" w:rsidRDefault="008A360E">
      <w:pPr>
        <w:tabs>
          <w:tab w:val="center" w:pos="3780"/>
        </w:tabs>
        <w:spacing w:after="97" w:line="264" w:lineRule="auto"/>
        <w:ind w:left="-15" w:firstLine="0"/>
        <w:jc w:val="left"/>
        <w:rPr>
          <w:rFonts w:ascii="Times New Roman" w:hAnsi="Times New Roman" w:cs="Times New Roman"/>
        </w:rPr>
      </w:pPr>
      <w:r>
        <w:rPr>
          <w:b/>
          <w:sz w:val="34"/>
        </w:rPr>
        <w:t xml:space="preserve">3.3 </w:t>
      </w:r>
      <w:r w:rsidR="00B22906" w:rsidRPr="00913928">
        <w:rPr>
          <w:rFonts w:ascii="Times New Roman" w:hAnsi="Times New Roman" w:cs="Times New Roman"/>
          <w:b/>
          <w:sz w:val="34"/>
        </w:rPr>
        <w:t>Modelling of the Dynamic System</w:t>
      </w:r>
    </w:p>
    <w:p w:rsidR="00170F3C" w:rsidRDefault="00FE4CA6" w:rsidP="00FE4CA6">
      <w:pPr>
        <w:ind w:left="-15" w:firstLine="199"/>
      </w:pPr>
      <w:r>
        <w:t xml:space="preserve">A controller is present at the </w:t>
      </w:r>
      <w:r w:rsidRPr="00913928">
        <w:rPr>
          <w:rFonts w:ascii="Times New Roman" w:hAnsi="Times New Roman" w:cs="Times New Roman"/>
        </w:rPr>
        <w:t>transmitter end to control the excitation of the transmitter coils according to the position of the receiver coils.</w:t>
      </w:r>
      <w:r w:rsidRPr="00FE4CA6">
        <w:t xml:space="preserve"> </w:t>
      </w:r>
      <w:r>
        <w:t xml:space="preserve">Complexity in terms of controlling the power flow is higher in dynamic </w:t>
      </w:r>
      <w:proofErr w:type="spellStart"/>
      <w:r>
        <w:t>WPT.</w:t>
      </w:r>
      <w:r w:rsidR="00BB6DAD">
        <w:t>Analysis</w:t>
      </w:r>
      <w:proofErr w:type="spellEnd"/>
      <w:r w:rsidR="00BB6DAD">
        <w:t xml:space="preserve"> of segmented coil design can be carried out to derive most optimal design</w:t>
      </w:r>
      <w:r>
        <w:t>.</w:t>
      </w:r>
      <w:r w:rsidR="00B22906">
        <w:t xml:space="preserve"> </w:t>
      </w:r>
    </w:p>
    <w:p w:rsidR="00170F3C" w:rsidRDefault="000D1955">
      <w:pPr>
        <w:spacing w:after="236" w:line="259" w:lineRule="auto"/>
        <w:ind w:left="1110" w:firstLine="0"/>
        <w:jc w:val="left"/>
      </w:pPr>
      <w:r>
        <w:rPr>
          <w:noProof/>
        </w:rPr>
        <w:drawing>
          <wp:inline distT="0" distB="0" distL="0" distR="0">
            <wp:extent cx="2786380" cy="1638935"/>
            <wp:effectExtent l="0" t="0" r="0" b="0"/>
            <wp:docPr id="1422" name="Picture 1422" descr="Image result for Equivalent circuit for 3 Transmitter 1 Receiver Dynamic Powe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quivalent circuit for 3 Transmitter 1 Receiver Dynamic Power Transf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6380" cy="1638935"/>
                    </a:xfrm>
                    <a:prstGeom prst="rect">
                      <a:avLst/>
                    </a:prstGeom>
                    <a:noFill/>
                    <a:ln>
                      <a:noFill/>
                    </a:ln>
                  </pic:spPr>
                </pic:pic>
              </a:graphicData>
            </a:graphic>
          </wp:inline>
        </w:drawing>
      </w:r>
    </w:p>
    <w:p w:rsidR="00170F3C" w:rsidRPr="007F0340" w:rsidRDefault="000018AB" w:rsidP="007F0340">
      <w:pPr>
        <w:spacing w:after="354"/>
        <w:ind w:left="-5"/>
        <w:jc w:val="center"/>
        <w:rPr>
          <w:rFonts w:ascii="Times New Roman" w:hAnsi="Times New Roman" w:cs="Times New Roman"/>
        </w:rPr>
      </w:pPr>
      <w:r>
        <w:rPr>
          <w:rFonts w:ascii="Times New Roman" w:hAnsi="Times New Roman" w:cs="Times New Roman"/>
        </w:rPr>
        <w:t>Fig.</w:t>
      </w:r>
      <w:r w:rsidR="00B22906" w:rsidRPr="007F0340">
        <w:rPr>
          <w:rFonts w:ascii="Times New Roman" w:hAnsi="Times New Roman" w:cs="Times New Roman"/>
        </w:rPr>
        <w:t xml:space="preserve"> 3.4: Equivalent circuit for 3 Transmitter 1 </w:t>
      </w:r>
      <w:proofErr w:type="spellStart"/>
      <w:r w:rsidR="00B22906" w:rsidRPr="007F0340">
        <w:rPr>
          <w:rFonts w:ascii="Times New Roman" w:hAnsi="Times New Roman" w:cs="Times New Roman"/>
        </w:rPr>
        <w:t>Reciever</w:t>
      </w:r>
      <w:proofErr w:type="spellEnd"/>
      <w:r w:rsidR="00B22906" w:rsidRPr="007F0340">
        <w:rPr>
          <w:rFonts w:ascii="Times New Roman" w:hAnsi="Times New Roman" w:cs="Times New Roman"/>
        </w:rPr>
        <w:t xml:space="preserve"> Dynamic Power</w:t>
      </w:r>
      <w:r w:rsidR="006A3531" w:rsidRPr="007F0340">
        <w:rPr>
          <w:rFonts w:ascii="Times New Roman" w:hAnsi="Times New Roman" w:cs="Times New Roman"/>
        </w:rPr>
        <w:t xml:space="preserve"> </w:t>
      </w:r>
      <w:r w:rsidR="00B22906" w:rsidRPr="007F0340">
        <w:rPr>
          <w:rFonts w:ascii="Times New Roman" w:hAnsi="Times New Roman" w:cs="Times New Roman"/>
        </w:rPr>
        <w:t>Transfer</w:t>
      </w:r>
    </w:p>
    <w:p w:rsidR="00170F3C" w:rsidRPr="007F0340" w:rsidRDefault="000018AB" w:rsidP="008A360E">
      <w:pPr>
        <w:ind w:left="-15" w:firstLine="0"/>
        <w:rPr>
          <w:rFonts w:ascii="Times New Roman" w:hAnsi="Times New Roman" w:cs="Times New Roman"/>
        </w:rPr>
      </w:pPr>
      <w:r>
        <w:rPr>
          <w:rFonts w:ascii="Times New Roman" w:hAnsi="Times New Roman" w:cs="Times New Roman"/>
        </w:rPr>
        <w:t>Fig.</w:t>
      </w:r>
      <w:r w:rsidR="00B22906" w:rsidRPr="007F0340">
        <w:rPr>
          <w:rFonts w:ascii="Times New Roman" w:hAnsi="Times New Roman" w:cs="Times New Roman"/>
        </w:rPr>
        <w:t xml:space="preserve"> 3.4 shows a 3 transmitter WPT system </w:t>
      </w:r>
      <w:proofErr w:type="spellStart"/>
      <w:r w:rsidR="00B22906" w:rsidRPr="007F0340">
        <w:rPr>
          <w:rFonts w:ascii="Times New Roman" w:hAnsi="Times New Roman" w:cs="Times New Roman"/>
        </w:rPr>
        <w:t>system</w:t>
      </w:r>
      <w:proofErr w:type="spellEnd"/>
      <w:r w:rsidR="00B22906" w:rsidRPr="007F0340">
        <w:rPr>
          <w:rFonts w:ascii="Times New Roman" w:hAnsi="Times New Roman" w:cs="Times New Roman"/>
        </w:rPr>
        <w:t xml:space="preserve"> with the corresponding RLC circuit. Let the mutual inductances between the 4 circuits be as follows:</w:t>
      </w:r>
    </w:p>
    <w:p w:rsidR="00170F3C" w:rsidRPr="007F0340" w:rsidRDefault="00B22906">
      <w:pPr>
        <w:spacing w:after="44"/>
        <w:ind w:left="-5"/>
        <w:rPr>
          <w:rFonts w:ascii="Times New Roman" w:hAnsi="Times New Roman" w:cs="Times New Roman"/>
        </w:rPr>
      </w:pPr>
      <w:proofErr w:type="spellStart"/>
      <w:proofErr w:type="gramStart"/>
      <w:r w:rsidRPr="007F0340">
        <w:rPr>
          <w:rFonts w:ascii="Times New Roman" w:hAnsi="Times New Roman" w:cs="Times New Roman"/>
          <w:i/>
        </w:rPr>
        <w:t>M</w:t>
      </w:r>
      <w:r w:rsidRPr="007F0340">
        <w:rPr>
          <w:rFonts w:ascii="Times New Roman" w:hAnsi="Times New Roman" w:cs="Times New Roman"/>
          <w:i/>
          <w:vertAlign w:val="subscript"/>
        </w:rPr>
        <w:t>ij</w:t>
      </w:r>
      <w:proofErr w:type="spellEnd"/>
      <w:r w:rsidRPr="007F0340">
        <w:rPr>
          <w:rFonts w:ascii="Times New Roman" w:hAnsi="Times New Roman" w:cs="Times New Roman"/>
          <w:i/>
          <w:vertAlign w:val="subscript"/>
        </w:rPr>
        <w:t xml:space="preserve"> </w:t>
      </w:r>
      <w:r w:rsidRPr="007F0340">
        <w:rPr>
          <w:rFonts w:ascii="Times New Roman" w:hAnsi="Times New Roman" w:cs="Times New Roman"/>
        </w:rPr>
        <w:t>:</w:t>
      </w:r>
      <w:proofErr w:type="gramEnd"/>
      <w:r w:rsidRPr="007F0340">
        <w:rPr>
          <w:rFonts w:ascii="Times New Roman" w:hAnsi="Times New Roman" w:cs="Times New Roman"/>
        </w:rPr>
        <w:t xml:space="preserve"> Mutual Inductance between the </w:t>
      </w:r>
      <w:proofErr w:type="spellStart"/>
      <w:r w:rsidRPr="007F0340">
        <w:rPr>
          <w:rFonts w:ascii="Times New Roman" w:hAnsi="Times New Roman" w:cs="Times New Roman"/>
          <w:i/>
        </w:rPr>
        <w:t>i</w:t>
      </w:r>
      <w:r w:rsidRPr="007F0340">
        <w:rPr>
          <w:rFonts w:ascii="Times New Roman" w:hAnsi="Times New Roman" w:cs="Times New Roman"/>
          <w:i/>
          <w:vertAlign w:val="superscript"/>
        </w:rPr>
        <w:t>th</w:t>
      </w:r>
      <w:proofErr w:type="spellEnd"/>
      <w:r w:rsidRPr="007F0340">
        <w:rPr>
          <w:rFonts w:ascii="Times New Roman" w:hAnsi="Times New Roman" w:cs="Times New Roman"/>
          <w:i/>
          <w:vertAlign w:val="superscript"/>
        </w:rPr>
        <w:t xml:space="preserve"> </w:t>
      </w:r>
      <w:r w:rsidRPr="007F0340">
        <w:rPr>
          <w:rFonts w:ascii="Times New Roman" w:hAnsi="Times New Roman" w:cs="Times New Roman"/>
        </w:rPr>
        <w:t xml:space="preserve">and </w:t>
      </w:r>
      <w:proofErr w:type="spellStart"/>
      <w:r w:rsidRPr="007F0340">
        <w:rPr>
          <w:rFonts w:ascii="Times New Roman" w:hAnsi="Times New Roman" w:cs="Times New Roman"/>
          <w:i/>
        </w:rPr>
        <w:t>j</w:t>
      </w:r>
      <w:r w:rsidRPr="007F0340">
        <w:rPr>
          <w:rFonts w:ascii="Times New Roman" w:hAnsi="Times New Roman" w:cs="Times New Roman"/>
          <w:i/>
          <w:vertAlign w:val="superscript"/>
        </w:rPr>
        <w:t>th</w:t>
      </w:r>
      <w:proofErr w:type="spellEnd"/>
      <w:r w:rsidRPr="007F0340">
        <w:rPr>
          <w:rFonts w:ascii="Times New Roman" w:hAnsi="Times New Roman" w:cs="Times New Roman"/>
          <w:i/>
          <w:vertAlign w:val="superscript"/>
        </w:rPr>
        <w:t xml:space="preserve"> </w:t>
      </w:r>
      <w:r w:rsidRPr="007F0340">
        <w:rPr>
          <w:rFonts w:ascii="Times New Roman" w:hAnsi="Times New Roman" w:cs="Times New Roman"/>
        </w:rPr>
        <w:t xml:space="preserve">transmitter coils </w:t>
      </w:r>
      <w:proofErr w:type="spellStart"/>
      <w:r w:rsidRPr="007F0340">
        <w:rPr>
          <w:rFonts w:ascii="Times New Roman" w:hAnsi="Times New Roman" w:cs="Times New Roman"/>
          <w:i/>
        </w:rPr>
        <w:t>M</w:t>
      </w:r>
      <w:r w:rsidRPr="007F0340">
        <w:rPr>
          <w:rFonts w:ascii="Times New Roman" w:hAnsi="Times New Roman" w:cs="Times New Roman"/>
          <w:i/>
          <w:vertAlign w:val="subscript"/>
        </w:rPr>
        <w:t>rk</w:t>
      </w:r>
      <w:proofErr w:type="spellEnd"/>
      <w:r w:rsidRPr="007F0340">
        <w:rPr>
          <w:rFonts w:ascii="Times New Roman" w:hAnsi="Times New Roman" w:cs="Times New Roman"/>
          <w:i/>
          <w:vertAlign w:val="subscript"/>
        </w:rPr>
        <w:t xml:space="preserve"> </w:t>
      </w:r>
      <w:r w:rsidRPr="007F0340">
        <w:rPr>
          <w:rFonts w:ascii="Times New Roman" w:hAnsi="Times New Roman" w:cs="Times New Roman"/>
        </w:rPr>
        <w:t xml:space="preserve">: Mutual Inductance between the </w:t>
      </w:r>
      <w:proofErr w:type="spellStart"/>
      <w:r w:rsidRPr="007F0340">
        <w:rPr>
          <w:rFonts w:ascii="Times New Roman" w:hAnsi="Times New Roman" w:cs="Times New Roman"/>
        </w:rPr>
        <w:t>reciever</w:t>
      </w:r>
      <w:proofErr w:type="spellEnd"/>
      <w:r w:rsidRPr="007F0340">
        <w:rPr>
          <w:rFonts w:ascii="Times New Roman" w:hAnsi="Times New Roman" w:cs="Times New Roman"/>
        </w:rPr>
        <w:t xml:space="preserve"> coil and the </w:t>
      </w:r>
      <w:r w:rsidRPr="007F0340">
        <w:rPr>
          <w:rFonts w:ascii="Times New Roman" w:hAnsi="Times New Roman" w:cs="Times New Roman"/>
          <w:i/>
        </w:rPr>
        <w:t>k</w:t>
      </w:r>
      <w:r w:rsidRPr="007F0340">
        <w:rPr>
          <w:rFonts w:ascii="Times New Roman" w:hAnsi="Times New Roman" w:cs="Times New Roman"/>
          <w:i/>
          <w:vertAlign w:val="superscript"/>
        </w:rPr>
        <w:t xml:space="preserve">th </w:t>
      </w:r>
      <w:r w:rsidRPr="007F0340">
        <w:rPr>
          <w:rFonts w:ascii="Times New Roman" w:hAnsi="Times New Roman" w:cs="Times New Roman"/>
        </w:rPr>
        <w:t>transmitter coil</w:t>
      </w:r>
    </w:p>
    <w:p w:rsidR="00170F3C" w:rsidRPr="007F0340" w:rsidRDefault="00B22906">
      <w:pPr>
        <w:spacing w:after="64"/>
        <w:ind w:left="-5"/>
        <w:rPr>
          <w:rFonts w:ascii="Times New Roman" w:hAnsi="Times New Roman" w:cs="Times New Roman"/>
        </w:rPr>
      </w:pPr>
      <w:r w:rsidRPr="007F0340">
        <w:rPr>
          <w:rFonts w:ascii="Times New Roman" w:hAnsi="Times New Roman" w:cs="Times New Roman"/>
        </w:rPr>
        <w:t xml:space="preserve">Let the mutual </w:t>
      </w:r>
      <w:proofErr w:type="spellStart"/>
      <w:r w:rsidRPr="007F0340">
        <w:rPr>
          <w:rFonts w:ascii="Times New Roman" w:hAnsi="Times New Roman" w:cs="Times New Roman"/>
        </w:rPr>
        <w:t>impedences</w:t>
      </w:r>
      <w:proofErr w:type="spellEnd"/>
      <w:r w:rsidRPr="007F0340">
        <w:rPr>
          <w:rFonts w:ascii="Times New Roman" w:hAnsi="Times New Roman" w:cs="Times New Roman"/>
        </w:rPr>
        <w:t xml:space="preserve"> be as follows:</w:t>
      </w:r>
    </w:p>
    <w:p w:rsidR="00170F3C" w:rsidRDefault="00B22906">
      <w:pPr>
        <w:spacing w:after="278" w:line="259" w:lineRule="auto"/>
        <w:ind w:left="0" w:firstLine="0"/>
        <w:jc w:val="left"/>
      </w:pPr>
      <w:proofErr w:type="spellStart"/>
      <w:r>
        <w:rPr>
          <w:i/>
        </w:rPr>
        <w:t>X</w:t>
      </w:r>
      <w:r>
        <w:rPr>
          <w:i/>
          <w:sz w:val="16"/>
        </w:rPr>
        <w:t>mn</w:t>
      </w:r>
      <w:proofErr w:type="spellEnd"/>
      <w:r>
        <w:rPr>
          <w:i/>
          <w:sz w:val="16"/>
        </w:rPr>
        <w:t xml:space="preserve"> </w:t>
      </w:r>
      <w:r>
        <w:t xml:space="preserve">= </w:t>
      </w:r>
      <w:proofErr w:type="spellStart"/>
      <w:r>
        <w:rPr>
          <w:i/>
        </w:rPr>
        <w:t>jωM</w:t>
      </w:r>
      <w:r>
        <w:rPr>
          <w:i/>
          <w:sz w:val="16"/>
        </w:rPr>
        <w:t>mn</w:t>
      </w:r>
      <w:proofErr w:type="spellEnd"/>
    </w:p>
    <w:p w:rsidR="00170F3C" w:rsidRPr="008A360E" w:rsidRDefault="00B22906">
      <w:pPr>
        <w:spacing w:after="186"/>
        <w:ind w:left="361"/>
        <w:rPr>
          <w:rFonts w:ascii="Times New Roman" w:hAnsi="Times New Roman" w:cs="Times New Roman"/>
        </w:rPr>
      </w:pPr>
      <w:r w:rsidRPr="008A360E">
        <w:rPr>
          <w:rFonts w:ascii="Times New Roman" w:hAnsi="Times New Roman" w:cs="Times New Roman"/>
        </w:rPr>
        <w:t>Applying KVL in all the four circuits we get,</w:t>
      </w:r>
    </w:p>
    <w:p w:rsidR="00170F3C" w:rsidRDefault="00B22906" w:rsidP="00A30844">
      <w:pPr>
        <w:tabs>
          <w:tab w:val="center" w:pos="3637"/>
          <w:tab w:val="right" w:pos="7771"/>
        </w:tabs>
        <w:spacing w:after="450" w:line="265" w:lineRule="auto"/>
        <w:ind w:left="0" w:right="-618" w:firstLine="0"/>
        <w:jc w:val="left"/>
      </w:pPr>
      <w:r>
        <w:rPr>
          <w:rFonts w:ascii="Calibri" w:eastAsia="Calibri" w:hAnsi="Calibri" w:cs="Calibri"/>
          <w:sz w:val="22"/>
        </w:rPr>
        <w:tab/>
      </w:r>
      <w:r>
        <w:rPr>
          <w:noProof/>
        </w:rPr>
        <w:drawing>
          <wp:inline distT="0" distB="0" distL="0" distR="0">
            <wp:extent cx="3482035" cy="350520"/>
            <wp:effectExtent l="0" t="0" r="4445" b="0"/>
            <wp:docPr id="33530" name="Picture 33530"/>
            <wp:cNvGraphicFramePr/>
            <a:graphic xmlns:a="http://schemas.openxmlformats.org/drawingml/2006/main">
              <a:graphicData uri="http://schemas.openxmlformats.org/drawingml/2006/picture">
                <pic:pic xmlns:pic="http://schemas.openxmlformats.org/drawingml/2006/picture">
                  <pic:nvPicPr>
                    <pic:cNvPr id="33530" name="Picture 33530"/>
                    <pic:cNvPicPr/>
                  </pic:nvPicPr>
                  <pic:blipFill>
                    <a:blip r:embed="rId37"/>
                    <a:stretch>
                      <a:fillRect/>
                    </a:stretch>
                  </pic:blipFill>
                  <pic:spPr>
                    <a:xfrm>
                      <a:off x="0" y="0"/>
                      <a:ext cx="3484204" cy="350738"/>
                    </a:xfrm>
                    <a:prstGeom prst="rect">
                      <a:avLst/>
                    </a:prstGeom>
                  </pic:spPr>
                </pic:pic>
              </a:graphicData>
            </a:graphic>
          </wp:inline>
        </w:drawing>
      </w:r>
      <w:r w:rsidR="008A360E">
        <w:t xml:space="preserve">              </w:t>
      </w:r>
      <w:r>
        <w:t>(3.24)</w:t>
      </w:r>
    </w:p>
    <w:p w:rsidR="00170F3C" w:rsidRDefault="00B22906" w:rsidP="00A30844">
      <w:pPr>
        <w:tabs>
          <w:tab w:val="center" w:pos="3637"/>
          <w:tab w:val="right" w:pos="7771"/>
        </w:tabs>
        <w:spacing w:after="467" w:line="265" w:lineRule="auto"/>
        <w:ind w:left="0" w:right="-1248" w:firstLine="0"/>
        <w:jc w:val="left"/>
      </w:pPr>
      <w:r>
        <w:rPr>
          <w:rFonts w:ascii="Calibri" w:eastAsia="Calibri" w:hAnsi="Calibri" w:cs="Calibri"/>
          <w:sz w:val="22"/>
        </w:rPr>
        <w:tab/>
      </w:r>
      <w:r>
        <w:rPr>
          <w:noProof/>
        </w:rPr>
        <w:drawing>
          <wp:inline distT="0" distB="0" distL="0" distR="0">
            <wp:extent cx="3642360" cy="350520"/>
            <wp:effectExtent l="0" t="0" r="0" b="0"/>
            <wp:docPr id="33531" name="Picture 33531"/>
            <wp:cNvGraphicFramePr/>
            <a:graphic xmlns:a="http://schemas.openxmlformats.org/drawingml/2006/main">
              <a:graphicData uri="http://schemas.openxmlformats.org/drawingml/2006/picture">
                <pic:pic xmlns:pic="http://schemas.openxmlformats.org/drawingml/2006/picture">
                  <pic:nvPicPr>
                    <pic:cNvPr id="33531" name="Picture 33531"/>
                    <pic:cNvPicPr/>
                  </pic:nvPicPr>
                  <pic:blipFill>
                    <a:blip r:embed="rId38"/>
                    <a:stretch>
                      <a:fillRect/>
                    </a:stretch>
                  </pic:blipFill>
                  <pic:spPr>
                    <a:xfrm>
                      <a:off x="0" y="0"/>
                      <a:ext cx="3642360" cy="350520"/>
                    </a:xfrm>
                    <a:prstGeom prst="rect">
                      <a:avLst/>
                    </a:prstGeom>
                  </pic:spPr>
                </pic:pic>
              </a:graphicData>
            </a:graphic>
          </wp:inline>
        </w:drawing>
      </w:r>
      <w:r w:rsidR="008A360E">
        <w:t xml:space="preserve">         </w:t>
      </w:r>
      <w:r>
        <w:t>(3.25)</w:t>
      </w:r>
    </w:p>
    <w:p w:rsidR="00170F3C" w:rsidRDefault="00B22906" w:rsidP="00A30844">
      <w:pPr>
        <w:tabs>
          <w:tab w:val="center" w:pos="3637"/>
          <w:tab w:val="right" w:pos="7771"/>
        </w:tabs>
        <w:spacing w:after="472" w:line="265" w:lineRule="auto"/>
        <w:ind w:left="0" w:right="-618" w:firstLine="0"/>
        <w:jc w:val="left"/>
      </w:pPr>
      <w:r>
        <w:rPr>
          <w:rFonts w:ascii="Calibri" w:eastAsia="Calibri" w:hAnsi="Calibri" w:cs="Calibri"/>
          <w:sz w:val="22"/>
        </w:rPr>
        <w:lastRenderedPageBreak/>
        <w:tab/>
      </w:r>
      <w:r>
        <w:rPr>
          <w:noProof/>
        </w:rPr>
        <w:drawing>
          <wp:inline distT="0" distB="0" distL="0" distR="0">
            <wp:extent cx="3642360" cy="353568"/>
            <wp:effectExtent l="0" t="0" r="0" b="0"/>
            <wp:docPr id="33532" name="Picture 33532"/>
            <wp:cNvGraphicFramePr/>
            <a:graphic xmlns:a="http://schemas.openxmlformats.org/drawingml/2006/main">
              <a:graphicData uri="http://schemas.openxmlformats.org/drawingml/2006/picture">
                <pic:pic xmlns:pic="http://schemas.openxmlformats.org/drawingml/2006/picture">
                  <pic:nvPicPr>
                    <pic:cNvPr id="33532" name="Picture 33532"/>
                    <pic:cNvPicPr/>
                  </pic:nvPicPr>
                  <pic:blipFill>
                    <a:blip r:embed="rId39"/>
                    <a:stretch>
                      <a:fillRect/>
                    </a:stretch>
                  </pic:blipFill>
                  <pic:spPr>
                    <a:xfrm>
                      <a:off x="0" y="0"/>
                      <a:ext cx="3642360" cy="353568"/>
                    </a:xfrm>
                    <a:prstGeom prst="rect">
                      <a:avLst/>
                    </a:prstGeom>
                  </pic:spPr>
                </pic:pic>
              </a:graphicData>
            </a:graphic>
          </wp:inline>
        </w:drawing>
      </w:r>
      <w:r w:rsidR="008A360E">
        <w:t xml:space="preserve">           </w:t>
      </w:r>
      <w:r>
        <w:t>(3.26)</w:t>
      </w:r>
    </w:p>
    <w:p w:rsidR="00170F3C" w:rsidRDefault="00B22906" w:rsidP="008A360E">
      <w:pPr>
        <w:spacing w:after="162" w:line="265" w:lineRule="auto"/>
        <w:ind w:right="-618"/>
        <w:jc w:val="center"/>
      </w:pPr>
      <w:r>
        <w:rPr>
          <w:noProof/>
        </w:rPr>
        <w:drawing>
          <wp:inline distT="0" distB="0" distL="0" distR="0">
            <wp:extent cx="3686861" cy="344170"/>
            <wp:effectExtent l="0" t="0" r="8890" b="0"/>
            <wp:docPr id="33533" name="Picture 33533"/>
            <wp:cNvGraphicFramePr/>
            <a:graphic xmlns:a="http://schemas.openxmlformats.org/drawingml/2006/main">
              <a:graphicData uri="http://schemas.openxmlformats.org/drawingml/2006/picture">
                <pic:pic xmlns:pic="http://schemas.openxmlformats.org/drawingml/2006/picture">
                  <pic:nvPicPr>
                    <pic:cNvPr id="33533" name="Picture 33533"/>
                    <pic:cNvPicPr/>
                  </pic:nvPicPr>
                  <pic:blipFill>
                    <a:blip r:embed="rId40"/>
                    <a:stretch>
                      <a:fillRect/>
                    </a:stretch>
                  </pic:blipFill>
                  <pic:spPr>
                    <a:xfrm>
                      <a:off x="0" y="0"/>
                      <a:ext cx="3693596" cy="344799"/>
                    </a:xfrm>
                    <a:prstGeom prst="rect">
                      <a:avLst/>
                    </a:prstGeom>
                  </pic:spPr>
                </pic:pic>
              </a:graphicData>
            </a:graphic>
          </wp:inline>
        </w:drawing>
      </w:r>
      <w:r>
        <w:t xml:space="preserve">(3.27) </w:t>
      </w:r>
      <w:r>
        <w:rPr>
          <w:noProof/>
        </w:rPr>
        <w:drawing>
          <wp:inline distT="0" distB="0" distL="0" distR="0">
            <wp:extent cx="2657856" cy="734568"/>
            <wp:effectExtent l="0" t="0" r="0" b="0"/>
            <wp:docPr id="33534" name="Picture 33534"/>
            <wp:cNvGraphicFramePr/>
            <a:graphic xmlns:a="http://schemas.openxmlformats.org/drawingml/2006/main">
              <a:graphicData uri="http://schemas.openxmlformats.org/drawingml/2006/picture">
                <pic:pic xmlns:pic="http://schemas.openxmlformats.org/drawingml/2006/picture">
                  <pic:nvPicPr>
                    <pic:cNvPr id="33534" name="Picture 33534"/>
                    <pic:cNvPicPr/>
                  </pic:nvPicPr>
                  <pic:blipFill>
                    <a:blip r:embed="rId41"/>
                    <a:stretch>
                      <a:fillRect/>
                    </a:stretch>
                  </pic:blipFill>
                  <pic:spPr>
                    <a:xfrm>
                      <a:off x="0" y="0"/>
                      <a:ext cx="2657856" cy="734568"/>
                    </a:xfrm>
                    <a:prstGeom prst="rect">
                      <a:avLst/>
                    </a:prstGeom>
                  </pic:spPr>
                </pic:pic>
              </a:graphicData>
            </a:graphic>
          </wp:inline>
        </w:drawing>
      </w:r>
      <w:r>
        <w:tab/>
      </w:r>
      <w:r w:rsidR="008A360E">
        <w:t xml:space="preserve">                             </w:t>
      </w:r>
      <w:r>
        <w:t>(3.28)</w:t>
      </w:r>
    </w:p>
    <w:p w:rsidR="00170F3C" w:rsidRPr="008A360E" w:rsidRDefault="00B22906">
      <w:pPr>
        <w:ind w:left="361"/>
        <w:rPr>
          <w:rFonts w:ascii="Times New Roman" w:hAnsi="Times New Roman" w:cs="Times New Roman"/>
          <w:sz w:val="26"/>
          <w:szCs w:val="26"/>
        </w:rPr>
      </w:pPr>
      <w:r w:rsidRPr="008A360E">
        <w:rPr>
          <w:rFonts w:ascii="Times New Roman" w:hAnsi="Times New Roman" w:cs="Times New Roman"/>
          <w:sz w:val="26"/>
          <w:szCs w:val="26"/>
        </w:rPr>
        <w:t>where,</w:t>
      </w:r>
    </w:p>
    <w:p w:rsidR="00170F3C" w:rsidRDefault="00B22906">
      <w:pPr>
        <w:spacing w:after="114" w:line="259" w:lineRule="auto"/>
        <w:ind w:left="2502" w:firstLine="0"/>
        <w:jc w:val="left"/>
      </w:pPr>
      <w:r>
        <w:rPr>
          <w:noProof/>
        </w:rPr>
        <w:drawing>
          <wp:inline distT="0" distB="0" distL="0" distR="0">
            <wp:extent cx="1679448" cy="822960"/>
            <wp:effectExtent l="0" t="0" r="0" b="0"/>
            <wp:docPr id="33535" name="Picture 33535"/>
            <wp:cNvGraphicFramePr/>
            <a:graphic xmlns:a="http://schemas.openxmlformats.org/drawingml/2006/main">
              <a:graphicData uri="http://schemas.openxmlformats.org/drawingml/2006/picture">
                <pic:pic xmlns:pic="http://schemas.openxmlformats.org/drawingml/2006/picture">
                  <pic:nvPicPr>
                    <pic:cNvPr id="33535" name="Picture 33535"/>
                    <pic:cNvPicPr/>
                  </pic:nvPicPr>
                  <pic:blipFill>
                    <a:blip r:embed="rId42"/>
                    <a:stretch>
                      <a:fillRect/>
                    </a:stretch>
                  </pic:blipFill>
                  <pic:spPr>
                    <a:xfrm>
                      <a:off x="0" y="0"/>
                      <a:ext cx="1679448" cy="822960"/>
                    </a:xfrm>
                    <a:prstGeom prst="rect">
                      <a:avLst/>
                    </a:prstGeom>
                  </pic:spPr>
                </pic:pic>
              </a:graphicData>
            </a:graphic>
          </wp:inline>
        </w:drawing>
      </w:r>
    </w:p>
    <w:p w:rsidR="00170F3C" w:rsidRPr="008A360E" w:rsidRDefault="00B22906">
      <w:pPr>
        <w:spacing w:after="1118"/>
        <w:ind w:left="-15" w:firstLine="351"/>
        <w:rPr>
          <w:rFonts w:ascii="Times New Roman" w:hAnsi="Times New Roman" w:cs="Times New Roman"/>
          <w:sz w:val="26"/>
          <w:szCs w:val="26"/>
        </w:rPr>
      </w:pPr>
      <w:r w:rsidRPr="008A360E">
        <w:rPr>
          <w:rFonts w:ascii="Times New Roman" w:hAnsi="Times New Roman" w:cs="Times New Roman"/>
          <w:sz w:val="26"/>
          <w:szCs w:val="26"/>
        </w:rPr>
        <w:t>This is the basic modelling of a system with 3 transmitter coils and 1 receiver coil.</w:t>
      </w:r>
      <w:r w:rsidR="00912068" w:rsidRPr="008A360E">
        <w:rPr>
          <w:rFonts w:ascii="Times New Roman" w:hAnsi="Times New Roman" w:cs="Times New Roman"/>
          <w:sz w:val="26"/>
          <w:szCs w:val="26"/>
        </w:rPr>
        <w:t xml:space="preserve"> Equation (3.28) can be used to study the system performance.</w:t>
      </w:r>
    </w:p>
    <w:p w:rsidR="00B11C1E" w:rsidRDefault="00B11C1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8A360E" w:rsidRDefault="008A360E" w:rsidP="00B11C1E">
      <w:pPr>
        <w:ind w:left="0" w:firstLine="0"/>
        <w:rPr>
          <w:rFonts w:ascii="Times New Roman" w:hAnsi="Times New Roman" w:cs="Times New Roman"/>
          <w:b/>
          <w:sz w:val="40"/>
          <w:szCs w:val="40"/>
        </w:rPr>
      </w:pPr>
    </w:p>
    <w:p w:rsidR="003E2A79" w:rsidRDefault="003E2A79" w:rsidP="003E2A79">
      <w:pPr>
        <w:rPr>
          <w:rFonts w:ascii="Times New Roman" w:hAnsi="Times New Roman" w:cs="Times New Roman"/>
          <w:b/>
          <w:sz w:val="40"/>
          <w:szCs w:val="30"/>
        </w:rPr>
      </w:pPr>
      <w:r>
        <w:rPr>
          <w:rFonts w:ascii="Times New Roman" w:hAnsi="Times New Roman" w:cs="Times New Roman"/>
          <w:b/>
          <w:sz w:val="40"/>
          <w:szCs w:val="30"/>
        </w:rPr>
        <w:t>Chapter 4</w:t>
      </w:r>
    </w:p>
    <w:p w:rsidR="003E2A79" w:rsidRDefault="003E2A79" w:rsidP="003E2A79">
      <w:pPr>
        <w:rPr>
          <w:rFonts w:ascii="Times New Roman" w:hAnsi="Times New Roman" w:cs="Times New Roman"/>
          <w:b/>
          <w:sz w:val="40"/>
          <w:szCs w:val="30"/>
        </w:rPr>
      </w:pPr>
      <w:r w:rsidRPr="0072268B">
        <w:rPr>
          <w:rFonts w:ascii="Times New Roman" w:hAnsi="Times New Roman" w:cs="Times New Roman"/>
          <w:b/>
          <w:sz w:val="40"/>
          <w:szCs w:val="30"/>
        </w:rPr>
        <w:t>Selection of Coil geometry</w:t>
      </w:r>
    </w:p>
    <w:p w:rsidR="00A30844" w:rsidRPr="0072268B" w:rsidRDefault="00A30844" w:rsidP="003E2A79">
      <w:pPr>
        <w:rPr>
          <w:rFonts w:ascii="Times New Roman" w:hAnsi="Times New Roman" w:cs="Times New Roman"/>
          <w:b/>
          <w:sz w:val="40"/>
          <w:szCs w:val="30"/>
        </w:rPr>
      </w:pPr>
    </w:p>
    <w:p w:rsidR="003E2A79" w:rsidRPr="00917383" w:rsidRDefault="003E2A79" w:rsidP="00862179">
      <w:pPr>
        <w:pStyle w:val="ListParagraph"/>
        <w:numPr>
          <w:ilvl w:val="1"/>
          <w:numId w:val="35"/>
        </w:numPr>
        <w:spacing w:line="256" w:lineRule="auto"/>
        <w:ind w:left="720"/>
        <w:rPr>
          <w:sz w:val="32"/>
          <w:szCs w:val="32"/>
        </w:rPr>
      </w:pPr>
      <w:r w:rsidRPr="00917383">
        <w:rPr>
          <w:rFonts w:ascii="Times New Roman" w:hAnsi="Times New Roman" w:cs="Times New Roman"/>
          <w:b/>
          <w:sz w:val="32"/>
          <w:szCs w:val="32"/>
        </w:rPr>
        <w:t>Introduction</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 xml:space="preserve">Wireless power transfer has been </w:t>
      </w:r>
      <w:proofErr w:type="gramStart"/>
      <w:r w:rsidRPr="008A360E">
        <w:rPr>
          <w:rFonts w:ascii="Times New Roman" w:hAnsi="Times New Roman" w:cs="Times New Roman"/>
          <w:sz w:val="26"/>
          <w:szCs w:val="26"/>
        </w:rPr>
        <w:t>an</w:t>
      </w:r>
      <w:proofErr w:type="gramEnd"/>
      <w:r w:rsidRPr="008A360E">
        <w:rPr>
          <w:rFonts w:ascii="Times New Roman" w:hAnsi="Times New Roman" w:cs="Times New Roman"/>
          <w:sz w:val="26"/>
          <w:szCs w:val="26"/>
        </w:rPr>
        <w:t xml:space="preserve"> research area for quite a few decades and recently lot of weightage has been given to carry out advancements in the field of wireless power transfer, as it is considered to be more efficient in power transfer when compared to conventional modes of power transfer such as using cables etc. Hence there is a serious demand for WPT based applications as the technology advances. In this paper, dynamic modelling and analysis of a simple two coil type wireless power transfer module is designed using ANSYS Maxwell software and the coefficient of Mutual inductance coupling, M between two coils is dynamically calculated for a range of distance.</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 xml:space="preserve">Hence before designing a product in real time it is modelled, simulated and </w:t>
      </w:r>
      <w:proofErr w:type="spellStart"/>
      <w:r w:rsidRPr="008A360E">
        <w:rPr>
          <w:rFonts w:ascii="Times New Roman" w:hAnsi="Times New Roman" w:cs="Times New Roman"/>
          <w:sz w:val="26"/>
          <w:szCs w:val="26"/>
        </w:rPr>
        <w:t>analysed</w:t>
      </w:r>
      <w:proofErr w:type="spellEnd"/>
      <w:r w:rsidRPr="008A360E">
        <w:rPr>
          <w:rFonts w:ascii="Times New Roman" w:hAnsi="Times New Roman" w:cs="Times New Roman"/>
          <w:sz w:val="26"/>
          <w:szCs w:val="26"/>
        </w:rPr>
        <w:t xml:space="preserve"> in a high performance efficient tool like ANSYS Maxwell.</w:t>
      </w:r>
    </w:p>
    <w:p w:rsidR="003E2A79" w:rsidRDefault="003E2A79" w:rsidP="003E2A79">
      <w:pPr>
        <w:autoSpaceDE w:val="0"/>
        <w:autoSpaceDN w:val="0"/>
        <w:adjustRightInd w:val="0"/>
        <w:spacing w:after="0"/>
        <w:rPr>
          <w:rFonts w:ascii="CMBX12" w:hAnsi="CMBX12" w:cs="CMBX12"/>
          <w:sz w:val="34"/>
          <w:szCs w:val="34"/>
        </w:rPr>
      </w:pPr>
    </w:p>
    <w:p w:rsidR="003E2A79" w:rsidRPr="00917383" w:rsidRDefault="003E2A79" w:rsidP="00862179">
      <w:pPr>
        <w:pStyle w:val="ListParagraph"/>
        <w:numPr>
          <w:ilvl w:val="1"/>
          <w:numId w:val="35"/>
        </w:numPr>
        <w:tabs>
          <w:tab w:val="left" w:pos="2528"/>
        </w:tabs>
        <w:autoSpaceDE w:val="0"/>
        <w:autoSpaceDN w:val="0"/>
        <w:adjustRightInd w:val="0"/>
        <w:spacing w:after="0" w:line="240" w:lineRule="auto"/>
        <w:ind w:left="540" w:hanging="540"/>
        <w:rPr>
          <w:rFonts w:ascii="Times New Roman" w:hAnsi="Times New Roman" w:cs="Times New Roman"/>
          <w:b/>
          <w:sz w:val="32"/>
          <w:szCs w:val="32"/>
        </w:rPr>
      </w:pPr>
      <w:r w:rsidRPr="00917383">
        <w:rPr>
          <w:rFonts w:ascii="Times New Roman" w:hAnsi="Times New Roman" w:cs="Times New Roman"/>
          <w:b/>
          <w:sz w:val="32"/>
          <w:szCs w:val="32"/>
        </w:rPr>
        <w:t>Design of Coil</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Pr="008A360E" w:rsidRDefault="003E2A79" w:rsidP="003E2A79">
      <w:pPr>
        <w:autoSpaceDE w:val="0"/>
        <w:autoSpaceDN w:val="0"/>
        <w:adjustRightInd w:val="0"/>
        <w:spacing w:after="0" w:line="240" w:lineRule="auto"/>
        <w:rPr>
          <w:rFonts w:ascii="Times New Roman" w:hAnsi="Times New Roman" w:cs="Times New Roman"/>
          <w:sz w:val="26"/>
          <w:szCs w:val="26"/>
        </w:rPr>
      </w:pPr>
      <w:r w:rsidRPr="008A360E">
        <w:rPr>
          <w:rFonts w:ascii="Times New Roman" w:hAnsi="Times New Roman" w:cs="Times New Roman"/>
          <w:sz w:val="26"/>
          <w:szCs w:val="26"/>
        </w:rPr>
        <w:t xml:space="preserve">Since a minimum </w:t>
      </w:r>
      <w:proofErr w:type="gramStart"/>
      <w:r w:rsidRPr="008A360E">
        <w:rPr>
          <w:rFonts w:ascii="Times New Roman" w:hAnsi="Times New Roman" w:cs="Times New Roman"/>
          <w:sz w:val="26"/>
          <w:szCs w:val="26"/>
        </w:rPr>
        <w:t>of  two</w:t>
      </w:r>
      <w:proofErr w:type="gramEnd"/>
      <w:r w:rsidRPr="008A360E">
        <w:rPr>
          <w:rFonts w:ascii="Times New Roman" w:hAnsi="Times New Roman" w:cs="Times New Roman"/>
          <w:sz w:val="26"/>
          <w:szCs w:val="26"/>
        </w:rPr>
        <w:t xml:space="preserve"> inductive coils have to be designed for wireless power transfer to be possible. The designing of one such inductance coil is described which is called a Transmitter (Tx) and the same analogy applies for the Receiver coil (Rx) except for the reduction in dimensions. For most of the wireless power transfer applications Helix coil is preferred for Inductance coil designing .The modelling is carried out in ANSYS Maxwell electromagnetic simulation package with the time domain specification chosen as transient analysis. We know that the Inductance of the coils must be large so as to obtain better Mutual coupling, which is with reference to the </w:t>
      </w:r>
      <w:proofErr w:type="gramStart"/>
      <w:r w:rsidRPr="008A360E">
        <w:rPr>
          <w:rFonts w:ascii="Times New Roman" w:hAnsi="Times New Roman" w:cs="Times New Roman"/>
          <w:sz w:val="26"/>
          <w:szCs w:val="26"/>
        </w:rPr>
        <w:t>Eq.(</w:t>
      </w:r>
      <w:proofErr w:type="gramEnd"/>
      <w:r w:rsidRPr="008A360E">
        <w:rPr>
          <w:rFonts w:ascii="Times New Roman" w:hAnsi="Times New Roman" w:cs="Times New Roman"/>
          <w:sz w:val="26"/>
          <w:szCs w:val="26"/>
        </w:rPr>
        <w:t>1). Hence the Mutual coupling coefficient (M) must be large for power transfer capabilities.</w:t>
      </w:r>
    </w:p>
    <w:p w:rsidR="003E2A79" w:rsidRPr="00917383" w:rsidRDefault="003E2A79" w:rsidP="003E2A79">
      <w:pPr>
        <w:autoSpaceDE w:val="0"/>
        <w:autoSpaceDN w:val="0"/>
        <w:adjustRightInd w:val="0"/>
        <w:spacing w:after="0"/>
        <w:ind w:firstLine="2520"/>
        <w:rPr>
          <w:rFonts w:ascii="Times New Roman" w:hAnsi="Times New Roman" w:cs="Times New Roman"/>
        </w:rPr>
      </w:pPr>
      <w:r w:rsidRPr="00036B17">
        <w:rPr>
          <w:rFonts w:ascii="Times New Roman" w:hAnsi="Times New Roman" w:cs="Times New Roman"/>
        </w:rPr>
        <w:lastRenderedPageBreak/>
        <w:t xml:space="preserve">  </w:t>
      </w:r>
    </w:p>
    <w:p w:rsidR="003E2A79" w:rsidRPr="00917383" w:rsidRDefault="003E2A79" w:rsidP="003E2A79">
      <w:pPr>
        <w:autoSpaceDE w:val="0"/>
        <w:autoSpaceDN w:val="0"/>
        <w:adjustRightInd w:val="0"/>
        <w:spacing w:after="0"/>
        <w:ind w:firstLine="2520"/>
        <w:rPr>
          <w:rFonts w:ascii="Times New Roman" w:hAnsi="Times New Roman" w:cs="Times New Roman"/>
          <w:sz w:val="28"/>
          <w:szCs w:val="28"/>
        </w:rPr>
      </w:pPr>
      <m:oMath>
        <m:r>
          <w:rPr>
            <w:rFonts w:ascii="Cambria Math" w:hAnsi="Cambria Math" w:cs="Times New Roman"/>
            <w:sz w:val="28"/>
            <w:szCs w:val="28"/>
          </w:rPr>
          <m:t>M=k</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e>
        </m:rad>
      </m:oMath>
      <w:r w:rsidRPr="00917383">
        <w:rPr>
          <w:rFonts w:ascii="Times New Roman" w:hAnsi="Times New Roman" w:cs="Times New Roman"/>
          <w:sz w:val="28"/>
          <w:szCs w:val="28"/>
        </w:rPr>
        <w:t xml:space="preserve">     </w:t>
      </w:r>
      <w:r w:rsidR="00A30844">
        <w:rPr>
          <w:rFonts w:ascii="Times New Roman" w:hAnsi="Times New Roman" w:cs="Times New Roman"/>
          <w:sz w:val="28"/>
          <w:szCs w:val="28"/>
        </w:rPr>
        <w:t xml:space="preserve">                        ..</w:t>
      </w:r>
      <w:r w:rsidR="00A30844" w:rsidRPr="00917383">
        <w:rPr>
          <w:rFonts w:ascii="Times New Roman" w:hAnsi="Times New Roman" w:cs="Times New Roman"/>
          <w:sz w:val="28"/>
          <w:szCs w:val="28"/>
        </w:rPr>
        <w:t>...  (4.1)</w:t>
      </w:r>
      <w:r w:rsidRPr="0091738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 xml:space="preserve">Various coils structures have been designed and </w:t>
      </w:r>
      <w:proofErr w:type="spellStart"/>
      <w:r w:rsidRPr="008A360E">
        <w:rPr>
          <w:rFonts w:ascii="Times New Roman" w:hAnsi="Times New Roman" w:cs="Times New Roman"/>
          <w:sz w:val="26"/>
          <w:szCs w:val="26"/>
        </w:rPr>
        <w:t>analysed</w:t>
      </w:r>
      <w:proofErr w:type="spellEnd"/>
      <w:r w:rsidRPr="008A360E">
        <w:rPr>
          <w:rFonts w:ascii="Times New Roman" w:hAnsi="Times New Roman" w:cs="Times New Roman"/>
          <w:sz w:val="26"/>
          <w:szCs w:val="26"/>
        </w:rPr>
        <w:t xml:space="preserve"> in literature, out of which the planar spiral coil design has been studied extensively. The </w:t>
      </w:r>
      <w:r w:rsidR="000018AB" w:rsidRPr="008A360E">
        <w:rPr>
          <w:rFonts w:ascii="Times New Roman" w:hAnsi="Times New Roman" w:cs="Times New Roman"/>
          <w:sz w:val="26"/>
          <w:szCs w:val="26"/>
        </w:rPr>
        <w:t>Fig.</w:t>
      </w:r>
      <w:r w:rsidRPr="008A360E">
        <w:rPr>
          <w:rFonts w:ascii="Times New Roman" w:hAnsi="Times New Roman" w:cs="Times New Roman"/>
          <w:sz w:val="26"/>
          <w:szCs w:val="26"/>
        </w:rPr>
        <w:t xml:space="preserve"> 4.1 shows a typical diagram of a spiral coil planer inductor. This type of coil geometry provides an excellent horizontal misalignment tolerant, making it extremely useful in application pertaining to EVs and related devices.</w:t>
      </w:r>
    </w:p>
    <w:p w:rsidR="003E2A79" w:rsidRPr="00036B17" w:rsidRDefault="003E2A79" w:rsidP="003E2A79">
      <w:pPr>
        <w:autoSpaceDE w:val="0"/>
        <w:autoSpaceDN w:val="0"/>
        <w:adjustRightInd w:val="0"/>
        <w:spacing w:after="0"/>
        <w:rPr>
          <w:rFonts w:ascii="Times New Roman" w:hAnsi="Times New Roman" w:cs="Times New Roman"/>
          <w:szCs w:val="24"/>
        </w:rPr>
      </w:pPr>
    </w:p>
    <w:p w:rsidR="003E2A79" w:rsidRPr="00036B17" w:rsidRDefault="003E2A79" w:rsidP="003E2A79">
      <w:pPr>
        <w:autoSpaceDE w:val="0"/>
        <w:autoSpaceDN w:val="0"/>
        <w:adjustRightInd w:val="0"/>
        <w:spacing w:after="0" w:line="240" w:lineRule="auto"/>
        <w:rPr>
          <w:rFonts w:ascii="Times New Roman" w:hAnsi="Times New Roman" w:cs="Times New Roman"/>
          <w:noProof/>
          <w:szCs w:val="24"/>
        </w:rPr>
      </w:pPr>
    </w:p>
    <w:p w:rsidR="003E2A79" w:rsidRDefault="003E2A79" w:rsidP="00A30844">
      <w:pPr>
        <w:autoSpaceDE w:val="0"/>
        <w:autoSpaceDN w:val="0"/>
        <w:adjustRightInd w:val="0"/>
        <w:spacing w:after="0" w:line="240" w:lineRule="auto"/>
        <w:ind w:firstLine="350"/>
        <w:rPr>
          <w:rFonts w:ascii="Times New Roman" w:hAnsi="Times New Roman" w:cs="Times New Roman"/>
          <w:szCs w:val="24"/>
        </w:rPr>
      </w:pPr>
      <w:r>
        <w:rPr>
          <w:rFonts w:ascii="Times New Roman" w:hAnsi="Times New Roman" w:cs="Times New Roman"/>
          <w:noProof/>
          <w:szCs w:val="24"/>
        </w:rPr>
        <w:drawing>
          <wp:inline distT="0" distB="0" distL="0" distR="0" wp14:anchorId="2D515D85" wp14:editId="257D707D">
            <wp:extent cx="4020862" cy="32845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r="60107" b="37833"/>
                    <a:stretch>
                      <a:fillRect/>
                    </a:stretch>
                  </pic:blipFill>
                  <pic:spPr bwMode="auto">
                    <a:xfrm>
                      <a:off x="0" y="0"/>
                      <a:ext cx="4028553" cy="3290807"/>
                    </a:xfrm>
                    <a:prstGeom prst="rect">
                      <a:avLst/>
                    </a:prstGeom>
                    <a:noFill/>
                    <a:ln>
                      <a:noFill/>
                    </a:ln>
                  </pic:spPr>
                </pic:pic>
              </a:graphicData>
            </a:graphic>
          </wp:inline>
        </w:drawing>
      </w:r>
    </w:p>
    <w:p w:rsidR="003E2A79" w:rsidRDefault="003E2A79" w:rsidP="00A30844">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Fig. 4.1: Planer Coil Geometry</w:t>
      </w:r>
    </w:p>
    <w:p w:rsidR="003E2A79" w:rsidRPr="008A360E" w:rsidRDefault="003E2A79" w:rsidP="003E2A79">
      <w:pPr>
        <w:autoSpaceDE w:val="0"/>
        <w:autoSpaceDN w:val="0"/>
        <w:adjustRightInd w:val="0"/>
        <w:spacing w:after="0"/>
        <w:rPr>
          <w:rFonts w:ascii="Times New Roman" w:hAnsi="Times New Roman" w:cs="Times New Roman"/>
          <w:sz w:val="26"/>
          <w:szCs w:val="26"/>
        </w:rPr>
      </w:pP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 xml:space="preserve">Using numerical analysis, we can get an approximate expression for </w:t>
      </w:r>
      <w:proofErr w:type="gramStart"/>
      <w:r w:rsidRPr="008A360E">
        <w:rPr>
          <w:rFonts w:ascii="Times New Roman" w:hAnsi="Times New Roman" w:cs="Times New Roman"/>
          <w:sz w:val="26"/>
          <w:szCs w:val="26"/>
        </w:rPr>
        <w:t>the  value</w:t>
      </w:r>
      <w:proofErr w:type="gramEnd"/>
      <w:r w:rsidRPr="008A360E">
        <w:rPr>
          <w:rFonts w:ascii="Times New Roman" w:hAnsi="Times New Roman" w:cs="Times New Roman"/>
          <w:sz w:val="26"/>
          <w:szCs w:val="26"/>
        </w:rPr>
        <w:t xml:space="preserve"> of self-inductance of a planer spiral coil, as given below</w:t>
      </w:r>
    </w:p>
    <w:p w:rsidR="003E2A79" w:rsidRPr="00036B17" w:rsidRDefault="003E2A79" w:rsidP="003E2A79">
      <w:pPr>
        <w:autoSpaceDE w:val="0"/>
        <w:autoSpaceDN w:val="0"/>
        <w:adjustRightInd w:val="0"/>
        <w:spacing w:after="0" w:line="240" w:lineRule="auto"/>
        <w:rPr>
          <w:rFonts w:ascii="Times New Roman" w:hAnsi="Times New Roman" w:cs="Times New Roman"/>
          <w:szCs w:val="24"/>
        </w:rPr>
      </w:pPr>
    </w:p>
    <w:p w:rsidR="003E2A79" w:rsidRPr="00BB4685" w:rsidRDefault="003E2A79" w:rsidP="003E2A79">
      <w:pPr>
        <w:jc w:val="center"/>
        <w:rPr>
          <w:rFonts w:ascii="Times New Roman" w:hAnsi="Times New Roman" w:cs="Times New Roman"/>
          <w:sz w:val="28"/>
          <w:szCs w:val="28"/>
        </w:rPr>
      </w:pPr>
      <m:oMath>
        <m:r>
          <w:rPr>
            <w:rFonts w:ascii="Cambria Math" w:hAnsi="Cambria Math" w:cs="Times New Roman"/>
            <w:sz w:val="32"/>
            <w:szCs w:val="32"/>
          </w:rPr>
          <m:t xml:space="preserve">                   L=</m:t>
        </m:r>
        <m:f>
          <m:fPr>
            <m:ctrlPr>
              <w:rPr>
                <w:rFonts w:ascii="Cambria Math" w:hAnsi="Cambria Math" w:cs="Times New Roman"/>
                <w:sz w:val="32"/>
                <w:szCs w:val="32"/>
              </w:rPr>
            </m:ctrlPr>
          </m:fPr>
          <m:num>
            <m:r>
              <w:rPr>
                <w:rFonts w:ascii="Cambria Math" w:hAnsi="Cambria Math" w:cs="Times New Roman"/>
                <w:sz w:val="32"/>
                <w:szCs w:val="32"/>
              </w:rPr>
              <m:t>µN²</m:t>
            </m:r>
            <m:sSub>
              <m:sSubPr>
                <m:ctrlPr>
                  <w:rPr>
                    <w:rFonts w:ascii="Cambria Math" w:eastAsiaTheme="minorEastAsia" w:hAnsi="Cambria Math" w:cs="Times New Roman"/>
                    <w:sz w:val="30"/>
                    <w:szCs w:val="30"/>
                  </w:rPr>
                </m:ctrlPr>
              </m:sSubPr>
              <m:e>
                <m:r>
                  <w:rPr>
                    <w:rFonts w:ascii="Cambria Math" w:eastAsiaTheme="minorEastAsia" w:hAnsi="Cambria Math" w:cs="Times New Roman"/>
                    <w:sz w:val="30"/>
                    <w:szCs w:val="30"/>
                  </w:rPr>
                  <m:t>d</m:t>
                </m:r>
              </m:e>
              <m:sub>
                <m:r>
                  <w:rPr>
                    <w:rFonts w:ascii="Cambria Math" w:eastAsiaTheme="minorEastAsia" w:hAnsi="Cambria Math" w:cs="Times New Roman"/>
                    <w:sz w:val="30"/>
                    <w:szCs w:val="30"/>
                  </w:rPr>
                  <m:t>avg</m:t>
                </m:r>
              </m:sub>
            </m:sSub>
            <m:r>
              <w:rPr>
                <w:rFonts w:ascii="Cambria Math" w:hAnsi="Cambria Math" w:cs="Times New Roman"/>
                <w:sz w:val="32"/>
                <w:szCs w:val="32"/>
              </w:rPr>
              <m:t>(</m:t>
            </m:r>
            <m:func>
              <m:funcPr>
                <m:ctrlPr>
                  <w:rPr>
                    <w:rFonts w:ascii="Cambria Math" w:hAnsi="Cambria Math" w:cs="Times New Roman"/>
                    <w:sz w:val="32"/>
                    <w:szCs w:val="32"/>
                  </w:rPr>
                </m:ctrlPr>
              </m:funcPr>
              <m:fName>
                <m:r>
                  <m:rPr>
                    <m:sty m:val="p"/>
                  </m:rPr>
                  <w:rPr>
                    <w:rFonts w:ascii="Cambria Math" w:hAnsi="Cambria Math" w:cs="Times New Roman"/>
                    <w:sz w:val="32"/>
                    <w:szCs w:val="32"/>
                  </w:rPr>
                  <m:t>ln</m:t>
                </m:r>
                <m:ctrlPr>
                  <w:rPr>
                    <w:rFonts w:ascii="Cambria Math" w:hAnsi="Cambria Math" w:cs="Times New Roman"/>
                    <w:i/>
                    <w:sz w:val="32"/>
                    <w:szCs w:val="32"/>
                  </w:rPr>
                </m:ctrlPr>
              </m:fName>
              <m:e>
                <m:d>
                  <m:dPr>
                    <m:ctrlPr>
                      <w:rPr>
                        <w:rFonts w:ascii="Cambria Math" w:hAnsi="Cambria Math" w:cs="Times New Roman"/>
                        <w:i/>
                        <w:sz w:val="32"/>
                        <w:szCs w:val="32"/>
                      </w:rPr>
                    </m:ctrlPr>
                  </m:dPr>
                  <m:e>
                    <m:r>
                      <w:rPr>
                        <w:rFonts w:ascii="Cambria Math" w:hAnsi="Cambria Math" w:cs="Times New Roman"/>
                        <w:sz w:val="32"/>
                        <w:szCs w:val="32"/>
                      </w:rPr>
                      <m:t>2.46÷σ</m:t>
                    </m:r>
                    <m:ctrlPr>
                      <w:rPr>
                        <w:rFonts w:ascii="Cambria Math" w:hAnsi="Cambria Math" w:cs="Times New Roman"/>
                        <w:bCs/>
                        <w:i/>
                        <w:sz w:val="32"/>
                        <w:szCs w:val="32"/>
                      </w:rPr>
                    </m:ctrlPr>
                  </m:e>
                </m:d>
              </m:e>
            </m:func>
            <m:r>
              <w:rPr>
                <w:rFonts w:ascii="Cambria Math" w:hAnsi="Cambria Math" w:cs="Times New Roman"/>
                <w:sz w:val="32"/>
                <w:szCs w:val="32"/>
              </w:rPr>
              <m:t>+0.2</m:t>
            </m:r>
            <m:sSup>
              <m:sSupPr>
                <m:ctrlPr>
                  <w:rPr>
                    <w:rFonts w:ascii="Cambria Math" w:hAnsi="Cambria Math" w:cs="Times New Roman"/>
                    <w:i/>
                    <w:sz w:val="32"/>
                    <w:szCs w:val="32"/>
                  </w:rPr>
                </m:ctrlPr>
              </m:sSupPr>
              <m:e>
                <m:r>
                  <w:rPr>
                    <w:rFonts w:ascii="Cambria Math" w:hAnsi="Cambria Math" w:cs="Times New Roman"/>
                    <w:sz w:val="32"/>
                    <w:szCs w:val="32"/>
                  </w:rPr>
                  <m:t>σ</m:t>
                </m:r>
              </m:e>
              <m:sup>
                <m:r>
                  <w:rPr>
                    <w:rFonts w:ascii="Cambria Math" w:hAnsi="Cambria Math" w:cs="Times New Roman"/>
                    <w:sz w:val="32"/>
                    <w:szCs w:val="32"/>
                  </w:rPr>
                  <m:t>2</m:t>
                </m:r>
              </m:sup>
            </m:sSup>
            <m:r>
              <w:rPr>
                <w:rFonts w:ascii="Cambria Math" w:hAnsi="Cambria Math" w:cs="Times New Roman"/>
                <w:sz w:val="32"/>
                <w:szCs w:val="32"/>
              </w:rPr>
              <m:t>)</m:t>
            </m:r>
          </m:num>
          <m:den>
            <m:r>
              <m:rPr>
                <m:sty m:val="p"/>
              </m:rPr>
              <w:rPr>
                <w:rFonts w:ascii="Cambria Math" w:hAnsi="Cambria Math" w:cs="Times New Roman"/>
                <w:sz w:val="32"/>
                <w:szCs w:val="32"/>
              </w:rPr>
              <m:t>2</m:t>
            </m:r>
          </m:den>
        </m:f>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               .</w:t>
      </w:r>
      <w:r w:rsidRPr="00BB4685">
        <w:rPr>
          <w:rFonts w:ascii="Times New Roman" w:hAnsi="Times New Roman" w:cs="Times New Roman"/>
          <w:sz w:val="28"/>
          <w:szCs w:val="28"/>
        </w:rPr>
        <w:t>.</w:t>
      </w:r>
      <w:r>
        <w:rPr>
          <w:rFonts w:ascii="Times New Roman" w:hAnsi="Times New Roman" w:cs="Times New Roman"/>
          <w:sz w:val="28"/>
          <w:szCs w:val="28"/>
        </w:rPr>
        <w:t>.</w:t>
      </w:r>
      <w:r w:rsidRPr="00BB4685">
        <w:rPr>
          <w:rFonts w:ascii="Times New Roman" w:hAnsi="Times New Roman" w:cs="Times New Roman"/>
          <w:sz w:val="28"/>
          <w:szCs w:val="28"/>
        </w:rPr>
        <w:t>. (4.2)</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Where,</w:t>
      </w:r>
    </w:p>
    <w:p w:rsidR="003E2A79" w:rsidRPr="008A360E" w:rsidRDefault="003E2A79" w:rsidP="003E2A79">
      <w:pPr>
        <w:pStyle w:val="Heading1"/>
        <w:pBdr>
          <w:bottom w:val="single" w:sz="6" w:space="0" w:color="A2A9B1"/>
        </w:pBdr>
        <w:spacing w:after="60" w:line="276" w:lineRule="auto"/>
        <w:jc w:val="both"/>
        <w:rPr>
          <w:rFonts w:ascii="Times New Roman" w:hAnsi="Times New Roman" w:cs="Times New Roman"/>
          <w:b/>
          <w:bCs/>
          <w:sz w:val="26"/>
          <w:szCs w:val="26"/>
        </w:rPr>
      </w:pPr>
      <w:r w:rsidRPr="008A360E">
        <w:rPr>
          <w:rFonts w:ascii="Times New Roman" w:hAnsi="Times New Roman" w:cs="Times New Roman"/>
          <w:sz w:val="26"/>
          <w:szCs w:val="26"/>
        </w:rPr>
        <w:lastRenderedPageBreak/>
        <w:t xml:space="preserve">µ - </w:t>
      </w:r>
      <w:r w:rsidRPr="008A360E">
        <w:rPr>
          <w:rFonts w:ascii="Times New Roman" w:hAnsi="Times New Roman" w:cs="Times New Roman"/>
          <w:i w:val="0"/>
          <w:sz w:val="26"/>
          <w:szCs w:val="26"/>
        </w:rPr>
        <w:t>relative permeability</w:t>
      </w:r>
      <w:r w:rsidRPr="008A360E">
        <w:rPr>
          <w:rFonts w:ascii="Times New Roman" w:hAnsi="Times New Roman" w:cs="Times New Roman"/>
          <w:sz w:val="26"/>
          <w:szCs w:val="26"/>
        </w:rPr>
        <w:t xml:space="preserve">, N - </w:t>
      </w:r>
      <w:r w:rsidRPr="008A360E">
        <w:rPr>
          <w:rFonts w:ascii="Times New Roman" w:hAnsi="Times New Roman" w:cs="Times New Roman"/>
          <w:i w:val="0"/>
          <w:sz w:val="26"/>
          <w:szCs w:val="26"/>
        </w:rPr>
        <w:t>number of turns</w:t>
      </w:r>
      <w:r w:rsidRPr="008A360E">
        <w:rPr>
          <w:rFonts w:ascii="Times New Roman" w:hAnsi="Times New Roman" w:cs="Times New Roman"/>
          <w:sz w:val="26"/>
          <w:szCs w:val="26"/>
        </w:rPr>
        <w:t xml:space="preserve">, </w:t>
      </w:r>
      <w:proofErr w:type="spellStart"/>
      <w:proofErr w:type="gramStart"/>
      <w:r w:rsidRPr="008A360E">
        <w:rPr>
          <w:rFonts w:ascii="Times New Roman" w:hAnsi="Times New Roman" w:cs="Times New Roman"/>
          <w:sz w:val="26"/>
          <w:szCs w:val="26"/>
        </w:rPr>
        <w:t>d</w:t>
      </w:r>
      <w:r w:rsidRPr="008A360E">
        <w:rPr>
          <w:rFonts w:ascii="Times New Roman" w:hAnsi="Times New Roman" w:cs="Times New Roman"/>
          <w:sz w:val="26"/>
          <w:szCs w:val="26"/>
          <w:vertAlign w:val="subscript"/>
        </w:rPr>
        <w:t>avg</w:t>
      </w:r>
      <w:proofErr w:type="spellEnd"/>
      <w:r w:rsidRPr="008A360E">
        <w:rPr>
          <w:rFonts w:ascii="Times New Roman" w:hAnsi="Times New Roman" w:cs="Times New Roman"/>
          <w:sz w:val="26"/>
          <w:szCs w:val="26"/>
        </w:rPr>
        <w:t xml:space="preserve">  -</w:t>
      </w:r>
      <w:proofErr w:type="gramEnd"/>
      <w:r w:rsidRPr="008A360E">
        <w:rPr>
          <w:rFonts w:ascii="Times New Roman" w:hAnsi="Times New Roman" w:cs="Times New Roman"/>
          <w:sz w:val="26"/>
          <w:szCs w:val="26"/>
        </w:rPr>
        <w:t xml:space="preserve"> </w:t>
      </w:r>
      <w:r w:rsidRPr="008A360E">
        <w:rPr>
          <w:rFonts w:ascii="Times New Roman" w:hAnsi="Times New Roman" w:cs="Times New Roman"/>
          <w:i w:val="0"/>
          <w:sz w:val="26"/>
          <w:szCs w:val="26"/>
        </w:rPr>
        <w:t>Average diameter of the</w:t>
      </w:r>
      <w:r w:rsidRPr="008A360E">
        <w:rPr>
          <w:rFonts w:ascii="Times New Roman" w:hAnsi="Times New Roman" w:cs="Times New Roman"/>
          <w:sz w:val="26"/>
          <w:szCs w:val="26"/>
        </w:rPr>
        <w:t xml:space="preserve"> </w:t>
      </w:r>
      <w:r w:rsidRPr="008A360E">
        <w:rPr>
          <w:rFonts w:ascii="Times New Roman" w:hAnsi="Times New Roman" w:cs="Times New Roman"/>
          <w:i w:val="0"/>
          <w:sz w:val="26"/>
          <w:szCs w:val="26"/>
        </w:rPr>
        <w:t>coil ,</w:t>
      </w:r>
      <w:r w:rsidRPr="008A360E">
        <w:rPr>
          <w:rFonts w:ascii="Times New Roman" w:hAnsi="Times New Roman" w:cs="Times New Roman"/>
          <w:sz w:val="26"/>
          <w:szCs w:val="26"/>
        </w:rPr>
        <w:t xml:space="preserve"> σ- </w:t>
      </w:r>
      <w:r w:rsidRPr="008A360E">
        <w:rPr>
          <w:rFonts w:ascii="Times New Roman" w:hAnsi="Times New Roman" w:cs="Times New Roman"/>
          <w:i w:val="0"/>
          <w:sz w:val="26"/>
          <w:szCs w:val="26"/>
        </w:rPr>
        <w:t>Packing Factor</w:t>
      </w:r>
    </w:p>
    <w:p w:rsidR="003E2A79" w:rsidRPr="000315DA" w:rsidRDefault="003E2A79" w:rsidP="003E2A79">
      <w:pPr>
        <w:autoSpaceDE w:val="0"/>
        <w:autoSpaceDN w:val="0"/>
        <w:adjustRightInd w:val="0"/>
        <w:spacing w:after="0"/>
        <w:rPr>
          <w:rFonts w:ascii="Times New Roman" w:hAnsi="Times New Roman" w:cs="Times New Roman"/>
          <w:szCs w:val="24"/>
        </w:rPr>
      </w:pPr>
      <w:r w:rsidRPr="000315DA">
        <w:rPr>
          <w:rFonts w:ascii="Times New Roman" w:hAnsi="Times New Roman" w:cs="Times New Roman"/>
          <w:szCs w:val="24"/>
        </w:rPr>
        <w:t>We also have,</w:t>
      </w:r>
    </w:p>
    <w:p w:rsidR="003E2A79" w:rsidRPr="00D67DE8" w:rsidRDefault="003E2A79" w:rsidP="003E2A79">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Cs w:val="24"/>
        </w:rPr>
        <w:t xml:space="preserve">   </w:t>
      </w:r>
      <w:r w:rsidR="00A30844">
        <w:rPr>
          <w:rFonts w:ascii="Times New Roman" w:hAnsi="Times New Roman" w:cs="Times New Roman"/>
          <w:szCs w:val="24"/>
        </w:rPr>
        <w:t xml:space="preserve">         </w:t>
      </w:r>
      <w:r>
        <w:rPr>
          <w:rFonts w:ascii="Times New Roman" w:hAnsi="Times New Roman" w:cs="Times New Roman"/>
          <w:szCs w:val="24"/>
        </w:rPr>
        <w:t xml:space="preserve"> </w:t>
      </w:r>
      <w:r w:rsidRPr="00D67DE8">
        <w:rPr>
          <w:rFonts w:ascii="Times New Roman" w:hAnsi="Times New Roman" w:cs="Times New Roman"/>
          <w:szCs w:val="24"/>
        </w:rPr>
        <w:t xml:space="preserve"> </w:t>
      </w:r>
      <m:oMath>
        <m:r>
          <w:rPr>
            <w:rFonts w:ascii="Cambria Math" w:hAnsi="Cambria Math" w:cs="Times New Roman"/>
            <w:sz w:val="30"/>
            <w:szCs w:val="30"/>
          </w:rPr>
          <m:t>σ</m:t>
        </m:r>
        <m:r>
          <m:rPr>
            <m:sty m:val="p"/>
          </m:rPr>
          <w:rPr>
            <w:rFonts w:ascii="Cambria Math" w:hAnsi="Cambria Math" w:cs="Times New Roman"/>
            <w:sz w:val="30"/>
            <w:szCs w:val="30"/>
          </w:rPr>
          <m:t>=</m:t>
        </m:r>
        <m:f>
          <m:fPr>
            <m:ctrlPr>
              <w:rPr>
                <w:rFonts w:ascii="Cambria Math" w:hAnsi="Cambria Math" w:cs="Times New Roman"/>
                <w:sz w:val="30"/>
                <w:szCs w:val="30"/>
              </w:rPr>
            </m:ctrlPr>
          </m:fPr>
          <m:num>
            <m:r>
              <m:rPr>
                <m:sty m:val="p"/>
              </m:rPr>
              <w:rPr>
                <w:rFonts w:ascii="Cambria Math" w:hAnsi="Cambria Math" w:cs="Times New Roman"/>
                <w:sz w:val="30"/>
                <w:szCs w:val="30"/>
              </w:rPr>
              <m:t>d</m:t>
            </m:r>
            <m:r>
              <m:rPr>
                <m:sty m:val="p"/>
              </m:rPr>
              <w:rPr>
                <w:rFonts w:ascii="Cambria Math" w:hAnsi="Cambria Math" w:cs="Times New Roman"/>
                <w:sz w:val="30"/>
                <w:szCs w:val="30"/>
                <w:vertAlign w:val="subscript"/>
              </w:rPr>
              <m:t>0-</m:t>
            </m:r>
            <m:r>
              <m:rPr>
                <m:sty m:val="p"/>
              </m:rPr>
              <w:rPr>
                <w:rFonts w:ascii="Cambria Math" w:hAnsi="Cambria Math" w:cs="Times New Roman"/>
                <w:sz w:val="30"/>
                <w:szCs w:val="30"/>
              </w:rPr>
              <m:t>d</m:t>
            </m:r>
            <m:r>
              <m:rPr>
                <m:sty m:val="p"/>
              </m:rPr>
              <w:rPr>
                <w:rFonts w:ascii="Cambria Math" w:hAnsi="Cambria Math" w:cs="Times New Roman"/>
                <w:sz w:val="30"/>
                <w:szCs w:val="30"/>
                <w:vertAlign w:val="subscript"/>
              </w:rPr>
              <m:t>i</m:t>
            </m:r>
          </m:num>
          <m:den>
            <m:r>
              <m:rPr>
                <m:sty m:val="p"/>
              </m:rPr>
              <w:rPr>
                <w:rFonts w:ascii="Cambria Math" w:hAnsi="Cambria Math" w:cs="Times New Roman"/>
                <w:sz w:val="30"/>
                <w:szCs w:val="30"/>
              </w:rPr>
              <m:t>d</m:t>
            </m:r>
            <m:r>
              <m:rPr>
                <m:sty m:val="p"/>
              </m:rPr>
              <w:rPr>
                <w:rFonts w:ascii="Cambria Math" w:hAnsi="Cambria Math" w:cs="Times New Roman"/>
                <w:sz w:val="30"/>
                <w:szCs w:val="30"/>
                <w:vertAlign w:val="subscript"/>
              </w:rPr>
              <m:t>0</m:t>
            </m:r>
            <m:r>
              <m:rPr>
                <m:sty m:val="p"/>
              </m:rPr>
              <w:rPr>
                <w:rFonts w:ascii="Cambria Math" w:hAnsi="Cambria Math" w:cs="Times New Roman"/>
                <w:sz w:val="30"/>
                <w:szCs w:val="30"/>
              </w:rPr>
              <m:t>+d</m:t>
            </m:r>
            <m:r>
              <m:rPr>
                <m:sty m:val="p"/>
              </m:rPr>
              <w:rPr>
                <w:rFonts w:ascii="Cambria Math" w:hAnsi="Cambria Math" w:cs="Times New Roman"/>
                <w:sz w:val="30"/>
                <w:szCs w:val="30"/>
                <w:vertAlign w:val="subscript"/>
              </w:rPr>
              <m:t>i</m:t>
            </m:r>
          </m:den>
        </m:f>
        <m:r>
          <m:rPr>
            <m:sty m:val="p"/>
          </m:rPr>
          <w:rPr>
            <w:rFonts w:ascii="Cambria Math" w:hAnsi="Cambria Math" w:cs="Times New Roman"/>
            <w:sz w:val="30"/>
            <w:szCs w:val="30"/>
          </w:rPr>
          <m:t xml:space="preserve">   &amp;    </m:t>
        </m:r>
      </m:oMath>
      <w:r w:rsidR="00913928" w:rsidRPr="00913928">
        <w:rPr>
          <w:rFonts w:ascii="Times New Roman" w:hAnsi="Times New Roman" w:cs="Times New Roman"/>
          <w:sz w:val="30"/>
          <w:szCs w:val="30"/>
        </w:rPr>
        <w:t>d</w:t>
      </w:r>
      <w:r w:rsidR="00913928" w:rsidRPr="00913928">
        <w:rPr>
          <w:rFonts w:ascii="Times New Roman" w:hAnsi="Times New Roman" w:cs="Times New Roman"/>
          <w:sz w:val="30"/>
          <w:szCs w:val="30"/>
          <w:vertAlign w:val="subscript"/>
        </w:rPr>
        <w:t>avg</w:t>
      </w:r>
      <m:oMath>
        <m:r>
          <m:rPr>
            <m:sty m:val="p"/>
          </m:rPr>
          <w:rPr>
            <w:rFonts w:ascii="Cambria Math" w:hAnsi="Cambria Math" w:cs="Times New Roman"/>
            <w:sz w:val="30"/>
            <w:szCs w:val="30"/>
            <w:vertAlign w:val="subscript"/>
          </w:rPr>
          <m:t>=</m:t>
        </m:r>
        <m:f>
          <m:fPr>
            <m:ctrlPr>
              <w:rPr>
                <w:rFonts w:ascii="Cambria Math" w:hAnsi="Cambria Math" w:cs="Times New Roman"/>
                <w:sz w:val="30"/>
                <w:szCs w:val="30"/>
                <w:vertAlign w:val="subscript"/>
              </w:rPr>
            </m:ctrlPr>
          </m:fPr>
          <m:num>
            <m:r>
              <m:rPr>
                <m:sty m:val="p"/>
              </m:rPr>
              <w:rPr>
                <w:rFonts w:ascii="Cambria Math" w:hAnsi="Cambria Math" w:cs="Times New Roman"/>
                <w:sz w:val="30"/>
                <w:szCs w:val="30"/>
              </w:rPr>
              <m:t>d</m:t>
            </m:r>
            <m:r>
              <m:rPr>
                <m:sty m:val="p"/>
              </m:rPr>
              <w:rPr>
                <w:rFonts w:ascii="Cambria Math" w:hAnsi="Cambria Math" w:cs="Times New Roman"/>
                <w:sz w:val="30"/>
                <w:szCs w:val="30"/>
                <w:vertAlign w:val="subscript"/>
              </w:rPr>
              <m:t>0</m:t>
            </m:r>
            <m:r>
              <m:rPr>
                <m:sty m:val="p"/>
              </m:rPr>
              <w:rPr>
                <w:rFonts w:ascii="Cambria Math" w:hAnsi="Cambria Math" w:cs="Times New Roman"/>
                <w:sz w:val="30"/>
                <w:szCs w:val="30"/>
              </w:rPr>
              <m:t>+d</m:t>
            </m:r>
            <m:r>
              <m:rPr>
                <m:sty m:val="p"/>
              </m:rPr>
              <w:rPr>
                <w:rFonts w:ascii="Cambria Math" w:hAnsi="Cambria Math" w:cs="Times New Roman"/>
                <w:sz w:val="30"/>
                <w:szCs w:val="30"/>
                <w:vertAlign w:val="subscript"/>
              </w:rPr>
              <m:t>i</m:t>
            </m:r>
          </m:num>
          <m:den>
            <m:r>
              <m:rPr>
                <m:sty m:val="p"/>
              </m:rPr>
              <w:rPr>
                <w:rFonts w:ascii="Cambria Math" w:hAnsi="Cambria Math" w:cs="Times New Roman"/>
                <w:sz w:val="30"/>
                <w:szCs w:val="30"/>
                <w:vertAlign w:val="subscript"/>
              </w:rPr>
              <m:t>2</m:t>
            </m:r>
          </m:den>
        </m:f>
      </m:oMath>
      <w:r w:rsidR="00A30844">
        <w:rPr>
          <w:rFonts w:ascii="Times New Roman" w:eastAsiaTheme="minorEastAsia" w:hAnsi="Times New Roman" w:cs="Times New Roman"/>
          <w:sz w:val="30"/>
          <w:szCs w:val="30"/>
        </w:rPr>
        <w:t xml:space="preserve">                  </w:t>
      </w:r>
      <w:r>
        <w:rPr>
          <w:rFonts w:ascii="Times New Roman" w:eastAsiaTheme="minorEastAsia" w:hAnsi="Times New Roman" w:cs="Times New Roman"/>
          <w:sz w:val="30"/>
          <w:szCs w:val="30"/>
        </w:rPr>
        <w:t xml:space="preserve">   </w:t>
      </w:r>
      <w:proofErr w:type="gramStart"/>
      <w:r>
        <w:rPr>
          <w:rFonts w:ascii="Times New Roman" w:eastAsiaTheme="minorEastAsia" w:hAnsi="Times New Roman" w:cs="Times New Roman"/>
          <w:sz w:val="30"/>
          <w:szCs w:val="30"/>
        </w:rPr>
        <w:t>…..</w:t>
      </w:r>
      <w:proofErr w:type="gramEnd"/>
      <w:r>
        <w:rPr>
          <w:rFonts w:ascii="Times New Roman" w:eastAsiaTheme="minorEastAsia" w:hAnsi="Times New Roman" w:cs="Times New Roman"/>
          <w:sz w:val="30"/>
          <w:szCs w:val="30"/>
        </w:rPr>
        <w:t>(4.3)</w:t>
      </w:r>
    </w:p>
    <w:p w:rsidR="003E2A79" w:rsidRDefault="003E2A79" w:rsidP="003E2A79">
      <w:pPr>
        <w:autoSpaceDE w:val="0"/>
        <w:autoSpaceDN w:val="0"/>
        <w:adjustRightInd w:val="0"/>
        <w:spacing w:after="0"/>
        <w:rPr>
          <w:rFonts w:ascii="Times New Roman" w:hAnsi="Times New Roman" w:cs="Times New Roman"/>
          <w:szCs w:val="24"/>
        </w:rPr>
      </w:pP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 xml:space="preserve">The </w:t>
      </w:r>
      <w:proofErr w:type="gramStart"/>
      <w:r w:rsidRPr="008A360E">
        <w:rPr>
          <w:rFonts w:ascii="Times New Roman" w:hAnsi="Times New Roman" w:cs="Times New Roman"/>
          <w:sz w:val="26"/>
          <w:szCs w:val="26"/>
        </w:rPr>
        <w:t>above  expression</w:t>
      </w:r>
      <w:proofErr w:type="gramEnd"/>
      <w:r w:rsidRPr="008A360E">
        <w:rPr>
          <w:rFonts w:ascii="Times New Roman" w:hAnsi="Times New Roman" w:cs="Times New Roman"/>
          <w:sz w:val="26"/>
          <w:szCs w:val="26"/>
        </w:rPr>
        <w:t xml:space="preserve">  gives the approximate value of self-inductance of a coil as a function of geometric parameters like diameter and number of turns.</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 xml:space="preserve">Using this analytical expression, we can calculate the values of inductances for coils with different physical dimensions. </w:t>
      </w:r>
    </w:p>
    <w:p w:rsidR="003E2A79" w:rsidRDefault="003E2A79" w:rsidP="003E2A79">
      <w:pPr>
        <w:autoSpaceDE w:val="0"/>
        <w:autoSpaceDN w:val="0"/>
        <w:adjustRightInd w:val="0"/>
        <w:spacing w:after="0"/>
        <w:rPr>
          <w:rFonts w:ascii="Times New Roman" w:hAnsi="Times New Roman" w:cs="Times New Roman"/>
          <w:szCs w:val="24"/>
        </w:rPr>
      </w:pPr>
    </w:p>
    <w:p w:rsidR="003E2A79" w:rsidRDefault="003E2A79" w:rsidP="003E2A79">
      <w:pPr>
        <w:autoSpaceDE w:val="0"/>
        <w:autoSpaceDN w:val="0"/>
        <w:adjustRightInd w:val="0"/>
        <w:spacing w:after="0"/>
        <w:rPr>
          <w:rFonts w:ascii="Times New Roman" w:hAnsi="Times New Roman" w:cs="Times New Roman"/>
          <w:szCs w:val="24"/>
        </w:rPr>
      </w:pPr>
    </w:p>
    <w:p w:rsidR="003E2A79" w:rsidRPr="000315DA" w:rsidRDefault="003E2A79" w:rsidP="003E2A79">
      <w:pPr>
        <w:autoSpaceDE w:val="0"/>
        <w:autoSpaceDN w:val="0"/>
        <w:adjustRightInd w:val="0"/>
        <w:spacing w:after="0"/>
        <w:rPr>
          <w:rFonts w:ascii="Times New Roman" w:hAnsi="Times New Roman" w:cs="Times New Roman"/>
          <w:szCs w:val="24"/>
        </w:rPr>
      </w:pPr>
    </w:p>
    <w:p w:rsidR="003E2A79" w:rsidRPr="00036B17" w:rsidRDefault="003E2A79" w:rsidP="003E2A79">
      <w:pPr>
        <w:autoSpaceDE w:val="0"/>
        <w:autoSpaceDN w:val="0"/>
        <w:adjustRightInd w:val="0"/>
        <w:spacing w:after="0" w:line="240" w:lineRule="auto"/>
        <w:rPr>
          <w:rFonts w:ascii="CMR12" w:hAnsi="CMR12" w:cs="CMR12"/>
          <w:noProof/>
        </w:rPr>
      </w:pPr>
    </w:p>
    <w:p w:rsidR="003E2A79" w:rsidRDefault="003E2A79" w:rsidP="003E2A79">
      <w:pPr>
        <w:autoSpaceDE w:val="0"/>
        <w:autoSpaceDN w:val="0"/>
        <w:adjustRightInd w:val="0"/>
        <w:spacing w:after="0" w:line="240" w:lineRule="auto"/>
        <w:jc w:val="center"/>
        <w:rPr>
          <w:rFonts w:ascii="CMR12" w:hAnsi="CMR12" w:cs="CMR12"/>
          <w:noProof/>
          <w:sz w:val="28"/>
          <w:szCs w:val="28"/>
        </w:rPr>
      </w:pPr>
    </w:p>
    <w:p w:rsidR="003E2A79" w:rsidRPr="00917383" w:rsidRDefault="003E2A79" w:rsidP="00862179">
      <w:pPr>
        <w:pStyle w:val="ListParagraph"/>
        <w:numPr>
          <w:ilvl w:val="1"/>
          <w:numId w:val="35"/>
        </w:numPr>
        <w:tabs>
          <w:tab w:val="left" w:pos="360"/>
        </w:tabs>
        <w:autoSpaceDE w:val="0"/>
        <w:autoSpaceDN w:val="0"/>
        <w:adjustRightInd w:val="0"/>
        <w:spacing w:after="0" w:line="240" w:lineRule="auto"/>
        <w:ind w:left="720"/>
        <w:rPr>
          <w:rFonts w:ascii="Times New Roman" w:hAnsi="Times New Roman" w:cs="Times New Roman"/>
          <w:b/>
          <w:sz w:val="32"/>
          <w:szCs w:val="32"/>
        </w:rPr>
      </w:pPr>
      <w:r w:rsidRPr="00917383">
        <w:rPr>
          <w:rFonts w:ascii="Times New Roman" w:hAnsi="Times New Roman" w:cs="Times New Roman"/>
          <w:b/>
          <w:sz w:val="32"/>
          <w:szCs w:val="32"/>
        </w:rPr>
        <w:t>ANSYS Maxwell Simulation</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8A360E" w:rsidRDefault="003E2A79" w:rsidP="003E2A79">
      <w:pPr>
        <w:autoSpaceDE w:val="0"/>
        <w:autoSpaceDN w:val="0"/>
        <w:adjustRightInd w:val="0"/>
        <w:spacing w:after="0"/>
        <w:rPr>
          <w:rFonts w:ascii="Times New Roman" w:hAnsi="Times New Roman" w:cs="Times New Roman"/>
          <w:b/>
          <w:sz w:val="26"/>
          <w:szCs w:val="26"/>
        </w:rPr>
      </w:pPr>
      <w:r w:rsidRPr="008A360E">
        <w:rPr>
          <w:rFonts w:ascii="Times New Roman" w:hAnsi="Times New Roman" w:cs="Times New Roman"/>
          <w:sz w:val="26"/>
          <w:szCs w:val="26"/>
        </w:rPr>
        <w:t>The analysis of the IPT based stationary and dynamic power transfer has been done and the transmit</w:t>
      </w:r>
      <w:r w:rsidR="00A30844" w:rsidRPr="008A360E">
        <w:rPr>
          <w:rFonts w:ascii="Times New Roman" w:hAnsi="Times New Roman" w:cs="Times New Roman"/>
          <w:sz w:val="26"/>
          <w:szCs w:val="26"/>
        </w:rPr>
        <w:t xml:space="preserve">ter and receiver coils design </w:t>
      </w:r>
      <w:r w:rsidRPr="008A360E">
        <w:rPr>
          <w:rFonts w:ascii="Times New Roman" w:hAnsi="Times New Roman" w:cs="Times New Roman"/>
          <w:sz w:val="26"/>
          <w:szCs w:val="26"/>
        </w:rPr>
        <w:t>has been studied.</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To analyse</w:t>
      </w:r>
      <w:r w:rsidR="00FD21C9">
        <w:rPr>
          <w:rFonts w:ascii="Times New Roman" w:hAnsi="Times New Roman" w:cs="Times New Roman"/>
          <w:sz w:val="26"/>
          <w:szCs w:val="26"/>
        </w:rPr>
        <w:t>s</w:t>
      </w:r>
      <w:r w:rsidRPr="008A360E">
        <w:rPr>
          <w:rFonts w:ascii="Times New Roman" w:hAnsi="Times New Roman" w:cs="Times New Roman"/>
          <w:sz w:val="26"/>
          <w:szCs w:val="26"/>
        </w:rPr>
        <w:t xml:space="preserve"> the results, the complete system has to be developed in the software environment and simulated. This chapter discusses various simulations that were carried out using software</w:t>
      </w:r>
      <w:r w:rsidR="00A30844" w:rsidRPr="008A360E">
        <w:rPr>
          <w:rFonts w:ascii="Times New Roman" w:hAnsi="Times New Roman" w:cs="Times New Roman"/>
          <w:sz w:val="26"/>
          <w:szCs w:val="26"/>
        </w:rPr>
        <w:t xml:space="preserve"> like ANSYS </w:t>
      </w:r>
      <w:r w:rsidRPr="008A360E">
        <w:rPr>
          <w:rFonts w:ascii="Times New Roman" w:hAnsi="Times New Roman" w:cs="Times New Roman"/>
          <w:sz w:val="26"/>
          <w:szCs w:val="26"/>
        </w:rPr>
        <w:t>Maxwell.</w:t>
      </w:r>
    </w:p>
    <w:p w:rsidR="003E2A79" w:rsidRPr="008A360E" w:rsidRDefault="003E2A79" w:rsidP="003E2A79">
      <w:pPr>
        <w:autoSpaceDE w:val="0"/>
        <w:autoSpaceDN w:val="0"/>
        <w:adjustRightInd w:val="0"/>
        <w:spacing w:after="0"/>
        <w:rPr>
          <w:rFonts w:ascii="Times New Roman" w:hAnsi="Times New Roman" w:cs="Times New Roman"/>
          <w:sz w:val="26"/>
          <w:szCs w:val="26"/>
        </w:rPr>
      </w:pPr>
      <w:r w:rsidRPr="008A360E">
        <w:rPr>
          <w:rFonts w:ascii="Times New Roman" w:hAnsi="Times New Roman" w:cs="Times New Roman"/>
          <w:sz w:val="26"/>
          <w:szCs w:val="26"/>
        </w:rPr>
        <w:t>ANSYS Maxwell Software was used to carry out finite element analysis for coils of various sizes geometries and arrangements. Using ANSYS Maxwell key parameters like inductance of coil, coupling coefficient of the system were calculated. Considering the values of the coil cross sectional area, inner and outer diameter obtained in the previous chapter, various spatial simulations were carried out in ANSYS Maxwell. The parameters that were varied were separation between the transmitter coils and the distance of the receiver coil from the transmitter coils. Considering a typical EV charging application</w:t>
      </w:r>
      <w:r w:rsidR="001A3395" w:rsidRPr="008A360E">
        <w:rPr>
          <w:rFonts w:ascii="Times New Roman" w:hAnsi="Times New Roman" w:cs="Times New Roman"/>
          <w:sz w:val="26"/>
          <w:szCs w:val="26"/>
        </w:rPr>
        <w:t xml:space="preserve"> and optimum coil dimensions</w:t>
      </w:r>
      <w:r w:rsidRPr="008A360E">
        <w:rPr>
          <w:rFonts w:ascii="Times New Roman" w:hAnsi="Times New Roman" w:cs="Times New Roman"/>
          <w:sz w:val="26"/>
          <w:szCs w:val="26"/>
        </w:rPr>
        <w:t xml:space="preserve">, the coil thickness was fixed to 6mm diameter, stranded wire. Besides this, the coil size was fixed to 70cm as outer diameter. Keeping the above mentioned </w:t>
      </w:r>
      <w:r w:rsidRPr="008A360E">
        <w:rPr>
          <w:rFonts w:ascii="Times New Roman" w:hAnsi="Times New Roman" w:cs="Times New Roman"/>
          <w:sz w:val="26"/>
          <w:szCs w:val="26"/>
        </w:rPr>
        <w:lastRenderedPageBreak/>
        <w:t>basic parameters constant, different models were built in ANSYS Maxwell Electromagnetic 3D environment and finite</w:t>
      </w:r>
      <w:r w:rsidR="001A3395" w:rsidRPr="008A360E">
        <w:rPr>
          <w:rFonts w:ascii="Times New Roman" w:hAnsi="Times New Roman" w:cs="Times New Roman"/>
          <w:sz w:val="26"/>
          <w:szCs w:val="26"/>
        </w:rPr>
        <w:t xml:space="preserve"> element analysis was performed for </w:t>
      </w:r>
      <w:proofErr w:type="spellStart"/>
      <w:r w:rsidR="001A3395" w:rsidRPr="008A360E">
        <w:rPr>
          <w:rFonts w:ascii="Times New Roman" w:hAnsi="Times New Roman" w:cs="Times New Roman"/>
          <w:sz w:val="26"/>
          <w:szCs w:val="26"/>
        </w:rPr>
        <w:t>analysing</w:t>
      </w:r>
      <w:proofErr w:type="spellEnd"/>
      <w:r w:rsidR="001A3395" w:rsidRPr="008A360E">
        <w:rPr>
          <w:rFonts w:ascii="Times New Roman" w:hAnsi="Times New Roman" w:cs="Times New Roman"/>
          <w:sz w:val="26"/>
          <w:szCs w:val="26"/>
        </w:rPr>
        <w:t xml:space="preserve"> mutual inductance and coupling coefficient (k).</w:t>
      </w:r>
    </w:p>
    <w:p w:rsidR="003E2A79" w:rsidRPr="00A83E53" w:rsidRDefault="003E2A79" w:rsidP="003E2A79">
      <w:pPr>
        <w:autoSpaceDE w:val="0"/>
        <w:autoSpaceDN w:val="0"/>
        <w:adjustRightInd w:val="0"/>
        <w:spacing w:after="0"/>
        <w:rPr>
          <w:rFonts w:ascii="Times New Roman" w:hAnsi="Times New Roman" w:cs="Times New Roman"/>
          <w:sz w:val="28"/>
          <w:szCs w:val="28"/>
        </w:rPr>
      </w:pPr>
    </w:p>
    <w:p w:rsidR="003E2A79" w:rsidRPr="00A83E53" w:rsidRDefault="003E2A79" w:rsidP="003E2A79">
      <w:pPr>
        <w:autoSpaceDE w:val="0"/>
        <w:autoSpaceDN w:val="0"/>
        <w:adjustRightInd w:val="0"/>
        <w:spacing w:after="0" w:line="240" w:lineRule="auto"/>
        <w:rPr>
          <w:rFonts w:ascii="Times New Roman" w:hAnsi="Times New Roman" w:cs="Times New Roman"/>
          <w:b/>
          <w:sz w:val="28"/>
          <w:szCs w:val="28"/>
        </w:rPr>
      </w:pPr>
      <w:r w:rsidRPr="00A83E53">
        <w:rPr>
          <w:rFonts w:ascii="Times New Roman" w:hAnsi="Times New Roman" w:cs="Times New Roman"/>
          <w:b/>
          <w:sz w:val="28"/>
          <w:szCs w:val="28"/>
        </w:rPr>
        <w:t>Different Coil Geometry:</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8A360E" w:rsidRDefault="003E2A79" w:rsidP="003E2A79">
      <w:pPr>
        <w:autoSpaceDE w:val="0"/>
        <w:autoSpaceDN w:val="0"/>
        <w:adjustRightInd w:val="0"/>
        <w:spacing w:after="0" w:line="240" w:lineRule="auto"/>
        <w:rPr>
          <w:rFonts w:ascii="Times New Roman" w:hAnsi="Times New Roman" w:cs="Times New Roman"/>
          <w:sz w:val="26"/>
          <w:szCs w:val="26"/>
        </w:rPr>
      </w:pPr>
      <w:r w:rsidRPr="008A360E">
        <w:rPr>
          <w:rFonts w:ascii="Times New Roman" w:hAnsi="Times New Roman" w:cs="Times New Roman"/>
          <w:sz w:val="26"/>
          <w:szCs w:val="26"/>
        </w:rPr>
        <w:t xml:space="preserve">Different coil geometries were simulated in ANSYS Maxwell to </w:t>
      </w:r>
      <w:proofErr w:type="spellStart"/>
      <w:r w:rsidRPr="008A360E">
        <w:rPr>
          <w:rFonts w:ascii="Times New Roman" w:hAnsi="Times New Roman" w:cs="Times New Roman"/>
          <w:sz w:val="26"/>
          <w:szCs w:val="26"/>
        </w:rPr>
        <w:t>analyse</w:t>
      </w:r>
      <w:proofErr w:type="spellEnd"/>
      <w:r w:rsidRPr="008A360E">
        <w:rPr>
          <w:rFonts w:ascii="Times New Roman" w:hAnsi="Times New Roman" w:cs="Times New Roman"/>
          <w:sz w:val="26"/>
          <w:szCs w:val="26"/>
        </w:rPr>
        <w:t xml:space="preserve"> their coupling coefficients and flux linkage values. Spiral Planar, Helical and Spilt Square geometries were simulated.</w:t>
      </w:r>
    </w:p>
    <w:p w:rsidR="00A30844" w:rsidRPr="000315DA" w:rsidRDefault="00A30844" w:rsidP="003E2A79">
      <w:pPr>
        <w:autoSpaceDE w:val="0"/>
        <w:autoSpaceDN w:val="0"/>
        <w:adjustRightInd w:val="0"/>
        <w:spacing w:after="0" w:line="240" w:lineRule="auto"/>
        <w:rPr>
          <w:rFonts w:ascii="Times New Roman" w:hAnsi="Times New Roman" w:cs="Times New Roman"/>
          <w:szCs w:val="24"/>
        </w:rPr>
      </w:pPr>
    </w:p>
    <w:p w:rsidR="003E2A79" w:rsidRPr="00A83E53" w:rsidRDefault="003E2A79" w:rsidP="00EA269F">
      <w:pPr>
        <w:pStyle w:val="ListParagraph"/>
        <w:numPr>
          <w:ilvl w:val="0"/>
          <w:numId w:val="31"/>
        </w:numPr>
        <w:autoSpaceDE w:val="0"/>
        <w:autoSpaceDN w:val="0"/>
        <w:adjustRightInd w:val="0"/>
        <w:spacing w:after="0" w:line="240" w:lineRule="auto"/>
        <w:ind w:left="270"/>
        <w:rPr>
          <w:rFonts w:ascii="Times New Roman" w:hAnsi="Times New Roman" w:cs="Times New Roman"/>
          <w:b/>
          <w:sz w:val="28"/>
          <w:szCs w:val="28"/>
        </w:rPr>
      </w:pPr>
      <w:r w:rsidRPr="00A83E53">
        <w:rPr>
          <w:rFonts w:ascii="Times New Roman" w:hAnsi="Times New Roman" w:cs="Times New Roman"/>
          <w:b/>
          <w:sz w:val="28"/>
          <w:szCs w:val="28"/>
        </w:rPr>
        <w:t>Spiral Planar Geometry:</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8A360E" w:rsidRDefault="003E2A79" w:rsidP="003E2A79">
      <w:pPr>
        <w:autoSpaceDE w:val="0"/>
        <w:autoSpaceDN w:val="0"/>
        <w:adjustRightInd w:val="0"/>
        <w:spacing w:after="0" w:line="240" w:lineRule="auto"/>
        <w:rPr>
          <w:rFonts w:ascii="Times New Roman" w:hAnsi="Times New Roman" w:cs="Times New Roman"/>
          <w:sz w:val="26"/>
          <w:szCs w:val="26"/>
        </w:rPr>
      </w:pPr>
      <w:r w:rsidRPr="008A360E">
        <w:rPr>
          <w:rFonts w:ascii="Times New Roman" w:hAnsi="Times New Roman" w:cs="Times New Roman"/>
          <w:sz w:val="26"/>
          <w:szCs w:val="26"/>
        </w:rPr>
        <w:t xml:space="preserve">For Spiral Planar Geometry shown in </w:t>
      </w:r>
      <w:r w:rsidR="000018AB" w:rsidRPr="008A360E">
        <w:rPr>
          <w:rFonts w:ascii="Times New Roman" w:hAnsi="Times New Roman" w:cs="Times New Roman"/>
          <w:sz w:val="26"/>
          <w:szCs w:val="26"/>
        </w:rPr>
        <w:t>Fig.</w:t>
      </w:r>
      <w:r w:rsidRPr="008A360E">
        <w:rPr>
          <w:rFonts w:ascii="Times New Roman" w:hAnsi="Times New Roman" w:cs="Times New Roman"/>
          <w:sz w:val="26"/>
          <w:szCs w:val="26"/>
        </w:rPr>
        <w:t xml:space="preserve"> 4.2</w:t>
      </w:r>
    </w:p>
    <w:p w:rsidR="003E2A79" w:rsidRPr="008A360E" w:rsidRDefault="003E2A79" w:rsidP="003E2A79">
      <w:pPr>
        <w:autoSpaceDE w:val="0"/>
        <w:autoSpaceDN w:val="0"/>
        <w:adjustRightInd w:val="0"/>
        <w:spacing w:after="0" w:line="240" w:lineRule="auto"/>
        <w:rPr>
          <w:rFonts w:ascii="Times New Roman" w:hAnsi="Times New Roman" w:cs="Times New Roman"/>
          <w:sz w:val="26"/>
          <w:szCs w:val="26"/>
        </w:rPr>
      </w:pPr>
      <w:r w:rsidRPr="008A360E">
        <w:rPr>
          <w:rFonts w:ascii="Times New Roman" w:hAnsi="Times New Roman" w:cs="Times New Roman"/>
          <w:sz w:val="26"/>
          <w:szCs w:val="26"/>
        </w:rPr>
        <w:t>1. Coil Inner Diameter = 25cm</w:t>
      </w:r>
    </w:p>
    <w:p w:rsidR="003E2A79" w:rsidRPr="008A360E" w:rsidRDefault="003E2A79" w:rsidP="003E2A79">
      <w:pPr>
        <w:autoSpaceDE w:val="0"/>
        <w:autoSpaceDN w:val="0"/>
        <w:adjustRightInd w:val="0"/>
        <w:spacing w:after="0" w:line="240" w:lineRule="auto"/>
        <w:rPr>
          <w:rFonts w:ascii="Times New Roman" w:hAnsi="Times New Roman" w:cs="Times New Roman"/>
          <w:sz w:val="26"/>
          <w:szCs w:val="26"/>
        </w:rPr>
      </w:pPr>
      <w:r w:rsidRPr="008A360E">
        <w:rPr>
          <w:rFonts w:ascii="Times New Roman" w:hAnsi="Times New Roman" w:cs="Times New Roman"/>
          <w:sz w:val="26"/>
          <w:szCs w:val="26"/>
        </w:rPr>
        <w:t>2. Coil Outer Diameter = 70cm</w:t>
      </w:r>
    </w:p>
    <w:p w:rsidR="003E2A79" w:rsidRDefault="003E2A79" w:rsidP="003E2A79">
      <w:pPr>
        <w:autoSpaceDE w:val="0"/>
        <w:autoSpaceDN w:val="0"/>
        <w:adjustRightInd w:val="0"/>
        <w:spacing w:after="0" w:line="240" w:lineRule="auto"/>
        <w:rPr>
          <w:rFonts w:ascii="Times New Roman" w:hAnsi="Times New Roman" w:cs="Times New Roman"/>
          <w:sz w:val="26"/>
          <w:szCs w:val="26"/>
        </w:rPr>
      </w:pPr>
      <w:r w:rsidRPr="008A360E">
        <w:rPr>
          <w:rFonts w:ascii="Times New Roman" w:hAnsi="Times New Roman" w:cs="Times New Roman"/>
          <w:sz w:val="26"/>
          <w:szCs w:val="26"/>
        </w:rPr>
        <w:t>3. Number of Turns = 10cm</w:t>
      </w:r>
    </w:p>
    <w:p w:rsidR="00A83E53" w:rsidRPr="008A360E" w:rsidRDefault="00A83E53" w:rsidP="003E2A79">
      <w:pPr>
        <w:autoSpaceDE w:val="0"/>
        <w:autoSpaceDN w:val="0"/>
        <w:adjustRightInd w:val="0"/>
        <w:spacing w:after="0" w:line="240" w:lineRule="auto"/>
        <w:rPr>
          <w:rFonts w:ascii="Times New Roman" w:hAnsi="Times New Roman" w:cs="Times New Roman"/>
          <w:sz w:val="26"/>
          <w:szCs w:val="26"/>
        </w:rPr>
      </w:pPr>
    </w:p>
    <w:p w:rsidR="003E2A79" w:rsidRPr="000315DA" w:rsidRDefault="003E2A79" w:rsidP="00CA3344">
      <w:pPr>
        <w:autoSpaceDE w:val="0"/>
        <w:autoSpaceDN w:val="0"/>
        <w:adjustRightInd w:val="0"/>
        <w:spacing w:after="0" w:line="240" w:lineRule="auto"/>
        <w:ind w:left="-180" w:right="-2238"/>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noProof/>
          <w:szCs w:val="24"/>
        </w:rPr>
        <w:drawing>
          <wp:inline distT="0" distB="0" distL="0" distR="0" wp14:anchorId="58513597" wp14:editId="3E81B4F4">
            <wp:extent cx="3062997" cy="2176041"/>
            <wp:effectExtent l="0" t="0" r="4445" b="0"/>
            <wp:docPr id="23" name="Picture 23" descr="Description: G:\1Tx di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1Tx dis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3198" cy="2176184"/>
                    </a:xfrm>
                    <a:prstGeom prst="rect">
                      <a:avLst/>
                    </a:prstGeom>
                    <a:noFill/>
                    <a:ln>
                      <a:noFill/>
                    </a:ln>
                  </pic:spPr>
                </pic:pic>
              </a:graphicData>
            </a:graphic>
          </wp:inline>
        </w:drawing>
      </w:r>
    </w:p>
    <w:p w:rsidR="003E2A79" w:rsidRPr="000315DA" w:rsidRDefault="003E2A79" w:rsidP="00A30844">
      <w:pPr>
        <w:autoSpaceDE w:val="0"/>
        <w:autoSpaceDN w:val="0"/>
        <w:adjustRightInd w:val="0"/>
        <w:spacing w:after="0" w:line="240" w:lineRule="auto"/>
        <w:ind w:firstLine="2790"/>
        <w:jc w:val="center"/>
        <w:rPr>
          <w:rFonts w:ascii="Times New Roman" w:hAnsi="Times New Roman" w:cs="Times New Roman"/>
          <w:szCs w:val="24"/>
        </w:rPr>
      </w:pPr>
      <w:r>
        <w:rPr>
          <w:rFonts w:ascii="Times New Roman" w:hAnsi="Times New Roman" w:cs="Times New Roman"/>
          <w:szCs w:val="24"/>
        </w:rPr>
        <w:t>Fig. 4.2</w:t>
      </w:r>
      <w:r w:rsidRPr="000315DA">
        <w:rPr>
          <w:rFonts w:ascii="Times New Roman" w:hAnsi="Times New Roman" w:cs="Times New Roman"/>
          <w:szCs w:val="24"/>
        </w:rPr>
        <w:t>:</w:t>
      </w:r>
      <w:r>
        <w:rPr>
          <w:rFonts w:ascii="Times New Roman" w:hAnsi="Times New Roman" w:cs="Times New Roman"/>
          <w:szCs w:val="24"/>
        </w:rPr>
        <w:t xml:space="preserve"> </w:t>
      </w:r>
      <w:r w:rsidRPr="000315DA">
        <w:rPr>
          <w:rFonts w:ascii="Times New Roman" w:hAnsi="Times New Roman" w:cs="Times New Roman"/>
          <w:szCs w:val="24"/>
        </w:rPr>
        <w:t>Planer coil</w:t>
      </w:r>
    </w:p>
    <w:p w:rsidR="003E2A79" w:rsidRDefault="003E2A79" w:rsidP="00A30844">
      <w:pPr>
        <w:autoSpaceDE w:val="0"/>
        <w:autoSpaceDN w:val="0"/>
        <w:adjustRightInd w:val="0"/>
        <w:spacing w:after="0" w:line="240" w:lineRule="auto"/>
        <w:jc w:val="center"/>
        <w:rPr>
          <w:rFonts w:ascii="Times New Roman" w:hAnsi="Times New Roman" w:cs="Times New Roman"/>
          <w:noProof/>
          <w:szCs w:val="24"/>
        </w:rPr>
      </w:pPr>
    </w:p>
    <w:p w:rsidR="003E2A79"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7110A6" w:rsidRDefault="003E2A79" w:rsidP="003E2A79">
      <w:pPr>
        <w:autoSpaceDE w:val="0"/>
        <w:autoSpaceDN w:val="0"/>
        <w:adjustRightInd w:val="0"/>
        <w:spacing w:after="0" w:line="240" w:lineRule="auto"/>
        <w:rPr>
          <w:rFonts w:ascii="Times New Roman" w:hAnsi="Times New Roman" w:cs="Times New Roman"/>
          <w:b/>
          <w:noProof/>
          <w:sz w:val="28"/>
          <w:szCs w:val="28"/>
        </w:rPr>
      </w:pPr>
      <w:r w:rsidRPr="007110A6">
        <w:rPr>
          <w:rFonts w:ascii="Times New Roman" w:hAnsi="Times New Roman" w:cs="Times New Roman"/>
          <w:b/>
          <w:noProof/>
          <w:sz w:val="28"/>
          <w:szCs w:val="28"/>
        </w:rPr>
        <w:t>Results:</w:t>
      </w:r>
    </w:p>
    <w:p w:rsidR="003E2A79" w:rsidRPr="00A83E53" w:rsidRDefault="003E2A79" w:rsidP="003E2A79">
      <w:pPr>
        <w:autoSpaceDE w:val="0"/>
        <w:autoSpaceDN w:val="0"/>
        <w:adjustRightInd w:val="0"/>
        <w:spacing w:after="0" w:line="240" w:lineRule="auto"/>
        <w:rPr>
          <w:rFonts w:ascii="Times New Roman" w:hAnsi="Times New Roman" w:cs="Times New Roman"/>
          <w:noProof/>
          <w:sz w:val="26"/>
          <w:szCs w:val="26"/>
        </w:rPr>
      </w:pPr>
      <w:r w:rsidRPr="000315DA">
        <w:rPr>
          <w:rFonts w:ascii="Times New Roman" w:hAnsi="Times New Roman" w:cs="Times New Roman"/>
          <w:noProof/>
          <w:szCs w:val="24"/>
        </w:rPr>
        <w:t xml:space="preserve">   </w:t>
      </w:r>
      <w:r>
        <w:rPr>
          <w:rFonts w:ascii="Times New Roman" w:hAnsi="Times New Roman" w:cs="Times New Roman"/>
          <w:noProof/>
          <w:szCs w:val="24"/>
        </w:rPr>
        <w:t xml:space="preserve">              </w:t>
      </w:r>
      <w:r w:rsidRPr="00A83E53">
        <w:rPr>
          <w:rFonts w:ascii="Times New Roman" w:hAnsi="Times New Roman" w:cs="Times New Roman"/>
          <w:noProof/>
          <w:sz w:val="26"/>
          <w:szCs w:val="26"/>
        </w:rPr>
        <w:t>Self inductance is 78.641µH</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The coupling co-efficient was found to be 0.52865 </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Mutual Inductance is 43.007µH</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t xml:space="preserve">  </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EA269F">
      <w:pPr>
        <w:pStyle w:val="ListParagraph"/>
        <w:numPr>
          <w:ilvl w:val="0"/>
          <w:numId w:val="31"/>
        </w:numPr>
        <w:autoSpaceDE w:val="0"/>
        <w:autoSpaceDN w:val="0"/>
        <w:adjustRightInd w:val="0"/>
        <w:spacing w:after="0" w:line="240" w:lineRule="auto"/>
        <w:ind w:left="360"/>
        <w:rPr>
          <w:rFonts w:ascii="Times New Roman" w:hAnsi="Times New Roman" w:cs="Times New Roman"/>
          <w:b/>
          <w:sz w:val="28"/>
          <w:szCs w:val="28"/>
        </w:rPr>
      </w:pPr>
      <w:r w:rsidRPr="000315DA">
        <w:rPr>
          <w:rFonts w:ascii="Times New Roman" w:hAnsi="Times New Roman" w:cs="Times New Roman"/>
          <w:b/>
          <w:sz w:val="28"/>
          <w:szCs w:val="28"/>
        </w:rPr>
        <w:t>Inverted Helical Geometry:</w:t>
      </w:r>
    </w:p>
    <w:p w:rsidR="003E2A79" w:rsidRPr="000315DA" w:rsidRDefault="003E2A79" w:rsidP="003E2A79">
      <w:pPr>
        <w:autoSpaceDE w:val="0"/>
        <w:autoSpaceDN w:val="0"/>
        <w:adjustRightInd w:val="0"/>
        <w:spacing w:after="0" w:line="240" w:lineRule="auto"/>
        <w:rPr>
          <w:rFonts w:ascii="Times New Roman" w:hAnsi="Times New Roman" w:cs="Times New Roman"/>
          <w:b/>
          <w:sz w:val="28"/>
          <w:szCs w:val="28"/>
        </w:rPr>
      </w:pP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For Inverted Helical Geometry shown in </w:t>
      </w:r>
      <w:r w:rsidR="000018AB" w:rsidRPr="00A83E53">
        <w:rPr>
          <w:rFonts w:ascii="Times New Roman" w:hAnsi="Times New Roman" w:cs="Times New Roman"/>
          <w:sz w:val="26"/>
          <w:szCs w:val="26"/>
        </w:rPr>
        <w:t>Fig.</w:t>
      </w:r>
      <w:r w:rsidRPr="00A83E53">
        <w:rPr>
          <w:rFonts w:ascii="Times New Roman" w:hAnsi="Times New Roman" w:cs="Times New Roman"/>
          <w:sz w:val="26"/>
          <w:szCs w:val="26"/>
        </w:rPr>
        <w:t xml:space="preserve"> 4.3(a)</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1. Coil Inner Diameter = 25cm</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2. Coil Outer Diameter = 70cm</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3. Number of Turns = 10cm</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4. Vertical Height change = 5cm</w:t>
      </w:r>
    </w:p>
    <w:p w:rsidR="003E2A79" w:rsidRDefault="003E2A79" w:rsidP="00A83E53">
      <w:pPr>
        <w:autoSpaceDE w:val="0"/>
        <w:autoSpaceDN w:val="0"/>
        <w:adjustRightInd w:val="0"/>
        <w:spacing w:after="0" w:line="240" w:lineRule="auto"/>
        <w:ind w:left="0" w:firstLine="0"/>
        <w:rPr>
          <w:rFonts w:ascii="Times New Roman" w:hAnsi="Times New Roman" w:cs="Times New Roman"/>
          <w:szCs w:val="24"/>
        </w:rPr>
      </w:pP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A30844">
      <w:pPr>
        <w:autoSpaceDE w:val="0"/>
        <w:autoSpaceDN w:val="0"/>
        <w:adjustRightInd w:val="0"/>
        <w:spacing w:after="0" w:line="240" w:lineRule="auto"/>
        <w:ind w:left="72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noProof/>
          <w:szCs w:val="24"/>
        </w:rPr>
        <w:drawing>
          <wp:inline distT="0" distB="0" distL="0" distR="0" wp14:anchorId="1107B8FA" wp14:editId="70501B78">
            <wp:extent cx="4072736" cy="169754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622" cy="1707087"/>
                    </a:xfrm>
                    <a:prstGeom prst="rect">
                      <a:avLst/>
                    </a:prstGeom>
                    <a:noFill/>
                    <a:ln>
                      <a:noFill/>
                    </a:ln>
                  </pic:spPr>
                </pic:pic>
              </a:graphicData>
            </a:graphic>
          </wp:inline>
        </w:drawing>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Default="00A83E53" w:rsidP="003E2A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Fig.4.3(a)</w:t>
      </w:r>
      <w:r w:rsidR="003E2A79" w:rsidRPr="000315DA">
        <w:rPr>
          <w:rFonts w:ascii="Times New Roman" w:hAnsi="Times New Roman" w:cs="Times New Roman"/>
          <w:szCs w:val="24"/>
        </w:rPr>
        <w:t>: Helix coil Geometry</w:t>
      </w:r>
    </w:p>
    <w:p w:rsidR="003E2A79" w:rsidRDefault="003E2A79" w:rsidP="003E2A79">
      <w:pPr>
        <w:autoSpaceDE w:val="0"/>
        <w:autoSpaceDN w:val="0"/>
        <w:adjustRightInd w:val="0"/>
        <w:spacing w:after="0" w:line="240" w:lineRule="auto"/>
        <w:jc w:val="center"/>
        <w:rPr>
          <w:rFonts w:ascii="Times New Roman" w:hAnsi="Times New Roman" w:cs="Times New Roman"/>
          <w:szCs w:val="24"/>
        </w:rPr>
      </w:pPr>
    </w:p>
    <w:p w:rsidR="003E2A79" w:rsidRDefault="003E2A79" w:rsidP="003E2A79">
      <w:pPr>
        <w:autoSpaceDE w:val="0"/>
        <w:autoSpaceDN w:val="0"/>
        <w:adjustRightInd w:val="0"/>
        <w:spacing w:after="0" w:line="240" w:lineRule="auto"/>
        <w:jc w:val="center"/>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jc w:val="center"/>
        <w:rPr>
          <w:rFonts w:ascii="Times New Roman" w:hAnsi="Times New Roman" w:cs="Times New Roman"/>
          <w:szCs w:val="24"/>
        </w:rPr>
      </w:pPr>
    </w:p>
    <w:p w:rsidR="003E2A79" w:rsidRPr="000315DA" w:rsidRDefault="003E2A79" w:rsidP="00A30844">
      <w:pPr>
        <w:autoSpaceDE w:val="0"/>
        <w:autoSpaceDN w:val="0"/>
        <w:adjustRightInd w:val="0"/>
        <w:spacing w:after="0" w:line="240" w:lineRule="auto"/>
        <w:ind w:left="1080" w:firstLine="90"/>
        <w:rPr>
          <w:rFonts w:ascii="Times New Roman" w:hAnsi="Times New Roman" w:cs="Times New Roman"/>
          <w:szCs w:val="24"/>
        </w:rPr>
      </w:pPr>
      <w:r w:rsidRPr="000315DA">
        <w:rPr>
          <w:rFonts w:ascii="Times New Roman" w:hAnsi="Times New Roman" w:cs="Times New Roman"/>
          <w:szCs w:val="24"/>
        </w:rPr>
        <w:t xml:space="preserve">                              </w:t>
      </w:r>
      <w:r w:rsidRPr="000315DA">
        <w:rPr>
          <w:rFonts w:ascii="Times New Roman" w:hAnsi="Times New Roman" w:cs="Times New Roman"/>
          <w:noProof/>
          <w:szCs w:val="24"/>
        </w:rPr>
        <w:drawing>
          <wp:inline distT="0" distB="0" distL="0" distR="0" wp14:anchorId="4C3AC3D4" wp14:editId="057771F6">
            <wp:extent cx="3808071" cy="2053545"/>
            <wp:effectExtent l="0" t="0" r="2540" b="4445"/>
            <wp:docPr id="16" name="Picture 16" descr="Description: G:\helix200\helix200 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helix200\helix200 heigh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5302" cy="2062837"/>
                    </a:xfrm>
                    <a:prstGeom prst="rect">
                      <a:avLst/>
                    </a:prstGeom>
                    <a:noFill/>
                    <a:ln>
                      <a:noFill/>
                    </a:ln>
                  </pic:spPr>
                </pic:pic>
              </a:graphicData>
            </a:graphic>
          </wp:inline>
        </w:drawing>
      </w:r>
    </w:p>
    <w:p w:rsidR="003E2A79" w:rsidRPr="000315DA" w:rsidRDefault="003E2A79" w:rsidP="003E2A79">
      <w:pPr>
        <w:autoSpaceDE w:val="0"/>
        <w:autoSpaceDN w:val="0"/>
        <w:adjustRightInd w:val="0"/>
        <w:spacing w:after="0" w:line="240" w:lineRule="auto"/>
        <w:ind w:firstLine="1800"/>
        <w:rPr>
          <w:rFonts w:ascii="Times New Roman" w:hAnsi="Times New Roman" w:cs="Times New Roman"/>
          <w:szCs w:val="24"/>
        </w:rPr>
      </w:pPr>
    </w:p>
    <w:p w:rsidR="003E2A79" w:rsidRPr="000315DA" w:rsidRDefault="003E2A79" w:rsidP="0040652A">
      <w:pPr>
        <w:autoSpaceDE w:val="0"/>
        <w:autoSpaceDN w:val="0"/>
        <w:adjustRightInd w:val="0"/>
        <w:spacing w:after="0" w:line="240" w:lineRule="auto"/>
        <w:jc w:val="center"/>
        <w:rPr>
          <w:rFonts w:ascii="Times New Roman" w:hAnsi="Times New Roman" w:cs="Times New Roman"/>
          <w:szCs w:val="24"/>
        </w:rPr>
      </w:pPr>
      <w:r w:rsidRPr="000315DA">
        <w:rPr>
          <w:rFonts w:ascii="Times New Roman" w:hAnsi="Times New Roman" w:cs="Times New Roman"/>
          <w:szCs w:val="24"/>
        </w:rPr>
        <w:t>Fig</w:t>
      </w:r>
      <w:r>
        <w:rPr>
          <w:rFonts w:ascii="Times New Roman" w:hAnsi="Times New Roman" w:cs="Times New Roman"/>
          <w:szCs w:val="24"/>
        </w:rPr>
        <w:t>.</w:t>
      </w:r>
      <w:r w:rsidRPr="000315DA">
        <w:rPr>
          <w:rFonts w:ascii="Times New Roman" w:hAnsi="Times New Roman" w:cs="Times New Roman"/>
          <w:szCs w:val="24"/>
        </w:rPr>
        <w:t xml:space="preserve"> </w:t>
      </w:r>
      <w:r>
        <w:rPr>
          <w:rFonts w:ascii="Times New Roman" w:hAnsi="Times New Roman" w:cs="Times New Roman"/>
          <w:szCs w:val="24"/>
        </w:rPr>
        <w:t>4.</w:t>
      </w:r>
      <w:r w:rsidRPr="000315DA">
        <w:rPr>
          <w:rFonts w:ascii="Times New Roman" w:hAnsi="Times New Roman" w:cs="Times New Roman"/>
          <w:szCs w:val="24"/>
        </w:rPr>
        <w:t>3(b): Inverted Helix coil and its magnetic field B</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3E2A79">
      <w:pPr>
        <w:autoSpaceDE w:val="0"/>
        <w:autoSpaceDN w:val="0"/>
        <w:adjustRightInd w:val="0"/>
        <w:spacing w:after="0" w:line="240" w:lineRule="auto"/>
        <w:rPr>
          <w:rFonts w:ascii="Times New Roman" w:hAnsi="Times New Roman" w:cs="Times New Roman"/>
          <w:noProof/>
          <w:szCs w:val="24"/>
        </w:rPr>
      </w:pPr>
    </w:p>
    <w:p w:rsidR="003E2A79" w:rsidRDefault="003E2A79" w:rsidP="003E2A79">
      <w:pPr>
        <w:autoSpaceDE w:val="0"/>
        <w:autoSpaceDN w:val="0"/>
        <w:adjustRightInd w:val="0"/>
        <w:spacing w:after="0" w:line="240" w:lineRule="auto"/>
        <w:rPr>
          <w:rFonts w:ascii="Times New Roman" w:hAnsi="Times New Roman" w:cs="Times New Roman"/>
          <w:noProof/>
          <w:szCs w:val="24"/>
        </w:rPr>
      </w:pPr>
    </w:p>
    <w:p w:rsidR="003E2A79"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7110A6" w:rsidRDefault="00A83E53" w:rsidP="003E2A79">
      <w:pPr>
        <w:autoSpaceDE w:val="0"/>
        <w:autoSpaceDN w:val="0"/>
        <w:adjustRightInd w:val="0"/>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3E2A79" w:rsidRPr="007110A6">
        <w:rPr>
          <w:rFonts w:ascii="Times New Roman" w:hAnsi="Times New Roman" w:cs="Times New Roman"/>
          <w:b/>
          <w:noProof/>
          <w:sz w:val="28"/>
          <w:szCs w:val="28"/>
        </w:rPr>
        <w:t>Results</w:t>
      </w:r>
      <w:r w:rsidR="003E2A79">
        <w:rPr>
          <w:rFonts w:ascii="Times New Roman" w:hAnsi="Times New Roman" w:cs="Times New Roman"/>
          <w:b/>
          <w:noProof/>
          <w:sz w:val="28"/>
          <w:szCs w:val="28"/>
        </w:rPr>
        <w:t>:</w:t>
      </w:r>
    </w:p>
    <w:p w:rsidR="003E2A79" w:rsidRPr="00A83E53" w:rsidRDefault="003E2A79" w:rsidP="003E2A79">
      <w:pPr>
        <w:autoSpaceDE w:val="0"/>
        <w:autoSpaceDN w:val="0"/>
        <w:adjustRightInd w:val="0"/>
        <w:spacing w:after="0" w:line="240" w:lineRule="auto"/>
        <w:rPr>
          <w:rFonts w:ascii="Times New Roman" w:hAnsi="Times New Roman" w:cs="Times New Roman"/>
          <w:noProof/>
          <w:sz w:val="26"/>
          <w:szCs w:val="26"/>
        </w:rPr>
      </w:pPr>
      <w:r>
        <w:rPr>
          <w:rFonts w:ascii="Times New Roman" w:hAnsi="Times New Roman" w:cs="Times New Roman"/>
          <w:noProof/>
          <w:szCs w:val="24"/>
        </w:rPr>
        <w:t xml:space="preserve">               </w:t>
      </w:r>
      <w:r w:rsidRPr="00A83E53">
        <w:rPr>
          <w:rFonts w:ascii="Times New Roman" w:hAnsi="Times New Roman" w:cs="Times New Roman"/>
          <w:noProof/>
          <w:sz w:val="26"/>
          <w:szCs w:val="26"/>
        </w:rPr>
        <w:t>Self inductance is 71.381µH</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The coupling co-efficient was found to be 0.3051</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Mutual Inductance is 21.786µH</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A83E53">
      <w:pPr>
        <w:pStyle w:val="ListParagraph"/>
        <w:numPr>
          <w:ilvl w:val="0"/>
          <w:numId w:val="31"/>
        </w:numPr>
        <w:autoSpaceDE w:val="0"/>
        <w:autoSpaceDN w:val="0"/>
        <w:adjustRightInd w:val="0"/>
        <w:spacing w:after="0" w:line="240" w:lineRule="auto"/>
        <w:ind w:left="360"/>
        <w:rPr>
          <w:rFonts w:ascii="Times New Roman" w:hAnsi="Times New Roman" w:cs="Times New Roman"/>
          <w:b/>
          <w:sz w:val="28"/>
          <w:szCs w:val="28"/>
        </w:rPr>
      </w:pPr>
      <w:r w:rsidRPr="000315DA">
        <w:rPr>
          <w:rFonts w:ascii="Times New Roman" w:hAnsi="Times New Roman" w:cs="Times New Roman"/>
          <w:b/>
          <w:sz w:val="28"/>
          <w:szCs w:val="28"/>
        </w:rPr>
        <w:t xml:space="preserve">Helical </w:t>
      </w:r>
      <w:proofErr w:type="spellStart"/>
      <w:r w:rsidRPr="000315DA">
        <w:rPr>
          <w:rFonts w:ascii="Times New Roman" w:hAnsi="Times New Roman" w:cs="Times New Roman"/>
          <w:b/>
          <w:sz w:val="28"/>
          <w:szCs w:val="28"/>
        </w:rPr>
        <w:t>Geometry:</w:t>
      </w:r>
      <w:r w:rsidR="00A83E53">
        <w:rPr>
          <w:rFonts w:ascii="Times New Roman" w:hAnsi="Times New Roman" w:cs="Times New Roman"/>
          <w:sz w:val="26"/>
          <w:szCs w:val="26"/>
        </w:rPr>
        <w:t>The</w:t>
      </w:r>
      <w:proofErr w:type="spellEnd"/>
      <w:r w:rsidR="00A83E53">
        <w:rPr>
          <w:rFonts w:ascii="Times New Roman" w:hAnsi="Times New Roman" w:cs="Times New Roman"/>
          <w:sz w:val="26"/>
          <w:szCs w:val="26"/>
        </w:rPr>
        <w:t xml:space="preserve"> helix coil </w:t>
      </w:r>
      <w:proofErr w:type="spellStart"/>
      <w:r w:rsidR="00A83E53" w:rsidRPr="00A83E53">
        <w:rPr>
          <w:rFonts w:ascii="Times New Roman" w:hAnsi="Times New Roman" w:cs="Times New Roman"/>
          <w:sz w:val="26"/>
          <w:szCs w:val="26"/>
        </w:rPr>
        <w:t>geommetry</w:t>
      </w:r>
      <w:proofErr w:type="spellEnd"/>
      <w:r w:rsidR="00A83E53" w:rsidRPr="00A83E53">
        <w:rPr>
          <w:rFonts w:ascii="Times New Roman" w:hAnsi="Times New Roman" w:cs="Times New Roman"/>
          <w:sz w:val="26"/>
          <w:szCs w:val="26"/>
        </w:rPr>
        <w:t xml:space="preserve"> is shown in Fi.4.4(a)</w:t>
      </w:r>
    </w:p>
    <w:p w:rsidR="003E2A79" w:rsidRPr="000315DA" w:rsidRDefault="003E2A79" w:rsidP="003E2A79">
      <w:pPr>
        <w:pStyle w:val="ListParagraph"/>
        <w:autoSpaceDE w:val="0"/>
        <w:autoSpaceDN w:val="0"/>
        <w:adjustRightInd w:val="0"/>
        <w:spacing w:after="0" w:line="240" w:lineRule="auto"/>
        <w:ind w:left="1070"/>
        <w:jc w:val="both"/>
        <w:rPr>
          <w:rFonts w:ascii="Times New Roman" w:hAnsi="Times New Roman" w:cs="Times New Roman"/>
          <w:b/>
          <w:sz w:val="28"/>
          <w:szCs w:val="28"/>
        </w:rPr>
      </w:pPr>
    </w:p>
    <w:p w:rsidR="003E2A79" w:rsidRDefault="003E2A79" w:rsidP="003E2A79">
      <w:pPr>
        <w:autoSpaceDE w:val="0"/>
        <w:autoSpaceDN w:val="0"/>
        <w:adjustRightInd w:val="0"/>
        <w:spacing w:after="0" w:line="240" w:lineRule="auto"/>
        <w:ind w:left="1134" w:hanging="1134"/>
        <w:jc w:val="center"/>
      </w:pPr>
      <w:r>
        <w:rPr>
          <w:rFonts w:ascii="Times New Roman" w:hAnsi="Times New Roman" w:cs="Times New Roman"/>
          <w:b/>
          <w:noProof/>
          <w:szCs w:val="24"/>
        </w:rPr>
        <w:t xml:space="preserve">   </w:t>
      </w:r>
      <w:r>
        <w:t xml:space="preserve">            </w:t>
      </w:r>
      <w:r w:rsidRPr="000315DA">
        <w:rPr>
          <w:rFonts w:ascii="Times New Roman" w:hAnsi="Times New Roman" w:cs="Times New Roman"/>
          <w:b/>
          <w:noProof/>
          <w:szCs w:val="24"/>
        </w:rPr>
        <w:drawing>
          <wp:inline distT="0" distB="0" distL="0" distR="0" wp14:anchorId="525BAAF4" wp14:editId="21BA4283">
            <wp:extent cx="3972154" cy="1836424"/>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7988" cy="1839121"/>
                    </a:xfrm>
                    <a:prstGeom prst="rect">
                      <a:avLst/>
                    </a:prstGeom>
                    <a:noFill/>
                    <a:ln>
                      <a:noFill/>
                    </a:ln>
                  </pic:spPr>
                </pic:pic>
              </a:graphicData>
            </a:graphic>
          </wp:inline>
        </w:drawing>
      </w:r>
    </w:p>
    <w:p w:rsidR="003E2A79" w:rsidRDefault="003E2A79" w:rsidP="003E2A79">
      <w:pPr>
        <w:autoSpaceDE w:val="0"/>
        <w:autoSpaceDN w:val="0"/>
        <w:adjustRightInd w:val="0"/>
        <w:spacing w:after="0" w:line="240" w:lineRule="auto"/>
        <w:ind w:left="1134" w:hanging="1134"/>
        <w:jc w:val="center"/>
        <w:rPr>
          <w:rFonts w:ascii="Times New Roman" w:hAnsi="Times New Roman" w:cs="Times New Roman"/>
          <w:szCs w:val="24"/>
        </w:rPr>
      </w:pPr>
      <w:r>
        <w:rPr>
          <w:rFonts w:ascii="Times New Roman" w:hAnsi="Times New Roman" w:cs="Times New Roman"/>
          <w:szCs w:val="24"/>
        </w:rPr>
        <w:t xml:space="preserve">     </w:t>
      </w:r>
      <w:r w:rsidRPr="009635C3">
        <w:rPr>
          <w:rFonts w:ascii="Times New Roman" w:hAnsi="Times New Roman" w:cs="Times New Roman"/>
          <w:szCs w:val="24"/>
        </w:rPr>
        <w:t>Fig</w:t>
      </w:r>
      <w:r>
        <w:rPr>
          <w:rFonts w:ascii="Times New Roman" w:hAnsi="Times New Roman" w:cs="Times New Roman"/>
          <w:szCs w:val="24"/>
        </w:rPr>
        <w:t>.</w:t>
      </w:r>
      <w:r w:rsidRPr="009635C3">
        <w:rPr>
          <w:rFonts w:ascii="Times New Roman" w:hAnsi="Times New Roman" w:cs="Times New Roman"/>
          <w:szCs w:val="24"/>
        </w:rPr>
        <w:t xml:space="preserve"> 4.4(a): Helix coil geometry</w:t>
      </w:r>
    </w:p>
    <w:p w:rsidR="003E2A79" w:rsidRPr="009635C3" w:rsidRDefault="003E2A79" w:rsidP="003E2A79">
      <w:pPr>
        <w:autoSpaceDE w:val="0"/>
        <w:autoSpaceDN w:val="0"/>
        <w:adjustRightInd w:val="0"/>
        <w:spacing w:after="0" w:line="240" w:lineRule="auto"/>
        <w:ind w:left="1134" w:hanging="1134"/>
        <w:jc w:val="center"/>
        <w:rPr>
          <w:rFonts w:ascii="Times New Roman" w:hAnsi="Times New Roman" w:cs="Times New Roman"/>
          <w:b/>
          <w:noProof/>
          <w:szCs w:val="24"/>
        </w:rPr>
      </w:pPr>
    </w:p>
    <w:p w:rsidR="003E2A79" w:rsidRPr="000315DA" w:rsidRDefault="003E2A79" w:rsidP="0040652A">
      <w:pPr>
        <w:tabs>
          <w:tab w:val="left" w:pos="630"/>
          <w:tab w:val="left" w:pos="1350"/>
        </w:tabs>
        <w:autoSpaceDE w:val="0"/>
        <w:autoSpaceDN w:val="0"/>
        <w:adjustRightInd w:val="0"/>
        <w:spacing w:after="0" w:line="240" w:lineRule="auto"/>
        <w:ind w:left="720" w:firstLine="1070"/>
        <w:rPr>
          <w:rFonts w:ascii="Times New Roman" w:hAnsi="Times New Roman" w:cs="Times New Roman"/>
          <w:b/>
          <w:szCs w:val="24"/>
        </w:rPr>
      </w:pPr>
      <w:r>
        <w:rPr>
          <w:rFonts w:ascii="Times New Roman" w:hAnsi="Times New Roman" w:cs="Times New Roman"/>
          <w:b/>
          <w:szCs w:val="24"/>
        </w:rPr>
        <w:t xml:space="preserve">                       </w:t>
      </w:r>
      <w:r w:rsidRPr="000315DA">
        <w:rPr>
          <w:rFonts w:ascii="Times New Roman" w:hAnsi="Times New Roman" w:cs="Times New Roman"/>
          <w:b/>
          <w:szCs w:val="24"/>
        </w:rPr>
        <w:t xml:space="preserve">   </w:t>
      </w:r>
      <w:r w:rsidRPr="000315DA">
        <w:rPr>
          <w:rFonts w:ascii="Times New Roman" w:hAnsi="Times New Roman" w:cs="Times New Roman"/>
          <w:b/>
          <w:noProof/>
          <w:szCs w:val="24"/>
        </w:rPr>
        <w:drawing>
          <wp:inline distT="0" distB="0" distL="0" distR="0" wp14:anchorId="01965656" wp14:editId="7F7AE44D">
            <wp:extent cx="3958542" cy="160497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9075" cy="1605189"/>
                    </a:xfrm>
                    <a:prstGeom prst="rect">
                      <a:avLst/>
                    </a:prstGeom>
                    <a:noFill/>
                    <a:ln>
                      <a:noFill/>
                    </a:ln>
                  </pic:spPr>
                </pic:pic>
              </a:graphicData>
            </a:graphic>
          </wp:inline>
        </w:drawing>
      </w:r>
    </w:p>
    <w:p w:rsidR="003E2A79" w:rsidRPr="000315DA" w:rsidRDefault="003E2A79" w:rsidP="003E2A79">
      <w:pPr>
        <w:autoSpaceDE w:val="0"/>
        <w:autoSpaceDN w:val="0"/>
        <w:adjustRightInd w:val="0"/>
        <w:spacing w:after="0" w:line="240" w:lineRule="auto"/>
        <w:jc w:val="center"/>
        <w:rPr>
          <w:rFonts w:ascii="Times New Roman" w:hAnsi="Times New Roman" w:cs="Times New Roman"/>
          <w:b/>
          <w:szCs w:val="24"/>
        </w:rPr>
      </w:pPr>
      <w:r>
        <w:rPr>
          <w:rFonts w:ascii="Times New Roman" w:hAnsi="Times New Roman" w:cs="Times New Roman"/>
          <w:szCs w:val="24"/>
        </w:rPr>
        <w:t xml:space="preserve">         Fig. 4.4(b</w:t>
      </w:r>
      <w:r w:rsidRPr="000315DA">
        <w:rPr>
          <w:rFonts w:ascii="Times New Roman" w:hAnsi="Times New Roman" w:cs="Times New Roman"/>
          <w:szCs w:val="24"/>
        </w:rPr>
        <w:t>): Helix coil and its magnetic field B</w:t>
      </w:r>
    </w:p>
    <w:p w:rsidR="003E2A79" w:rsidRPr="000315DA" w:rsidRDefault="003E2A79" w:rsidP="003E2A79">
      <w:pPr>
        <w:autoSpaceDE w:val="0"/>
        <w:autoSpaceDN w:val="0"/>
        <w:adjustRightInd w:val="0"/>
        <w:spacing w:after="0" w:line="240" w:lineRule="auto"/>
        <w:jc w:val="center"/>
        <w:rPr>
          <w:rFonts w:ascii="Times New Roman" w:hAnsi="Times New Roman" w:cs="Times New Roman"/>
          <w:szCs w:val="24"/>
        </w:rPr>
      </w:pPr>
    </w:p>
    <w:p w:rsidR="003E2A79" w:rsidRDefault="003E2A79" w:rsidP="003E2A79">
      <w:pPr>
        <w:autoSpaceDE w:val="0"/>
        <w:autoSpaceDN w:val="0"/>
        <w:adjustRightInd w:val="0"/>
        <w:spacing w:after="0" w:line="240" w:lineRule="auto"/>
        <w:rPr>
          <w:rFonts w:ascii="Times New Roman" w:hAnsi="Times New Roman" w:cs="Times New Roman"/>
          <w:b/>
          <w:sz w:val="28"/>
          <w:szCs w:val="28"/>
        </w:rPr>
      </w:pPr>
    </w:p>
    <w:p w:rsidR="003E2A79" w:rsidRDefault="003E2A79" w:rsidP="003E2A79">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Results:</w:t>
      </w:r>
    </w:p>
    <w:p w:rsidR="003E2A79" w:rsidRPr="00A83E53" w:rsidRDefault="003E2A79" w:rsidP="003E2A79">
      <w:pPr>
        <w:autoSpaceDE w:val="0"/>
        <w:autoSpaceDN w:val="0"/>
        <w:adjustRightInd w:val="0"/>
        <w:spacing w:after="0" w:line="240" w:lineRule="auto"/>
        <w:rPr>
          <w:rFonts w:ascii="Times New Roman" w:hAnsi="Times New Roman" w:cs="Times New Roman"/>
          <w:noProof/>
          <w:sz w:val="26"/>
          <w:szCs w:val="26"/>
        </w:rPr>
      </w:pPr>
      <w:r>
        <w:rPr>
          <w:rFonts w:ascii="Times New Roman" w:hAnsi="Times New Roman" w:cs="Times New Roman"/>
          <w:noProof/>
          <w:szCs w:val="24"/>
        </w:rPr>
        <w:t xml:space="preserve">              </w:t>
      </w:r>
      <w:r w:rsidRPr="00A83E53">
        <w:rPr>
          <w:rFonts w:ascii="Times New Roman" w:hAnsi="Times New Roman" w:cs="Times New Roman"/>
          <w:noProof/>
          <w:sz w:val="26"/>
          <w:szCs w:val="26"/>
        </w:rPr>
        <w:t>Self inductance is 78.389µH</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The coupling co-efficient was found to be 0.31418</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Mutual Inductance is 24.641µH</w:t>
      </w:r>
    </w:p>
    <w:p w:rsidR="00A30844" w:rsidRPr="00A83E53" w:rsidRDefault="003E2A79" w:rsidP="00A83E53">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t xml:space="preserve"> </w:t>
      </w:r>
    </w:p>
    <w:p w:rsidR="003E2A79" w:rsidRDefault="003E2A79" w:rsidP="003E2A79">
      <w:pPr>
        <w:pStyle w:val="ListParagraph"/>
        <w:autoSpaceDE w:val="0"/>
        <w:autoSpaceDN w:val="0"/>
        <w:adjustRightInd w:val="0"/>
        <w:spacing w:after="0" w:line="240" w:lineRule="auto"/>
        <w:jc w:val="both"/>
        <w:rPr>
          <w:rFonts w:ascii="Times New Roman" w:hAnsi="Times New Roman" w:cs="Times New Roman"/>
          <w:b/>
          <w:sz w:val="28"/>
          <w:szCs w:val="28"/>
        </w:rPr>
      </w:pPr>
    </w:p>
    <w:p w:rsidR="003E2A79" w:rsidRDefault="00EA269F" w:rsidP="00A83E53">
      <w:pPr>
        <w:pStyle w:val="ListParagraph"/>
        <w:tabs>
          <w:tab w:val="left" w:pos="720"/>
        </w:tabs>
        <w:autoSpaceDE w:val="0"/>
        <w:autoSpaceDN w:val="0"/>
        <w:adjustRightInd w:val="0"/>
        <w:spacing w:after="0" w:line="240" w:lineRule="auto"/>
        <w:ind w:hanging="720"/>
        <w:jc w:val="both"/>
        <w:rPr>
          <w:rFonts w:ascii="Times New Roman" w:hAnsi="Times New Roman" w:cs="Times New Roman"/>
          <w:b/>
          <w:sz w:val="28"/>
          <w:szCs w:val="28"/>
        </w:rPr>
      </w:pPr>
      <w:r>
        <w:rPr>
          <w:rFonts w:ascii="Times New Roman" w:hAnsi="Times New Roman" w:cs="Times New Roman"/>
          <w:b/>
          <w:sz w:val="28"/>
          <w:szCs w:val="28"/>
        </w:rPr>
        <w:t>D)</w:t>
      </w:r>
      <w:r w:rsidR="003E2A79" w:rsidRPr="000315DA">
        <w:rPr>
          <w:rFonts w:ascii="Times New Roman" w:hAnsi="Times New Roman" w:cs="Times New Roman"/>
          <w:b/>
          <w:sz w:val="28"/>
          <w:szCs w:val="28"/>
        </w:rPr>
        <w:t>Rectangular Planar Geometry</w:t>
      </w:r>
    </w:p>
    <w:p w:rsidR="003E2A79" w:rsidRPr="000315DA" w:rsidRDefault="003E2A79" w:rsidP="003E2A79">
      <w:pPr>
        <w:pStyle w:val="ListParagraph"/>
        <w:autoSpaceDE w:val="0"/>
        <w:autoSpaceDN w:val="0"/>
        <w:adjustRightInd w:val="0"/>
        <w:spacing w:after="0" w:line="240" w:lineRule="auto"/>
        <w:ind w:left="1070"/>
        <w:jc w:val="both"/>
        <w:rPr>
          <w:rFonts w:ascii="Times New Roman" w:hAnsi="Times New Roman" w:cs="Times New Roman"/>
          <w:b/>
          <w:sz w:val="28"/>
          <w:szCs w:val="28"/>
        </w:rPr>
      </w:pP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For </w:t>
      </w:r>
      <w:proofErr w:type="gramStart"/>
      <w:r w:rsidRPr="00A83E53">
        <w:rPr>
          <w:rFonts w:ascii="Times New Roman" w:hAnsi="Times New Roman" w:cs="Times New Roman"/>
          <w:sz w:val="26"/>
          <w:szCs w:val="26"/>
        </w:rPr>
        <w:t>Rectangular  Planar</w:t>
      </w:r>
      <w:proofErr w:type="gramEnd"/>
      <w:r w:rsidRPr="00A83E53">
        <w:rPr>
          <w:rFonts w:ascii="Times New Roman" w:hAnsi="Times New Roman" w:cs="Times New Roman"/>
          <w:sz w:val="26"/>
          <w:szCs w:val="26"/>
        </w:rPr>
        <w:t xml:space="preserve"> Geometry shown in </w:t>
      </w:r>
      <w:r w:rsidR="000018AB" w:rsidRPr="00A83E53">
        <w:rPr>
          <w:rFonts w:ascii="Times New Roman" w:hAnsi="Times New Roman" w:cs="Times New Roman"/>
          <w:sz w:val="26"/>
          <w:szCs w:val="26"/>
        </w:rPr>
        <w:t>Fig.</w:t>
      </w:r>
      <w:r w:rsidRPr="00A83E53">
        <w:rPr>
          <w:rFonts w:ascii="Times New Roman" w:hAnsi="Times New Roman" w:cs="Times New Roman"/>
          <w:sz w:val="26"/>
          <w:szCs w:val="26"/>
        </w:rPr>
        <w:t xml:space="preserve"> 4.5</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1. Outer Sides = 70 cm</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2. Number of Turns = 10cm</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3. Starting point = (0,0,0)</w:t>
      </w:r>
    </w:p>
    <w:p w:rsidR="003E2A79" w:rsidRPr="000315DA" w:rsidRDefault="003E2A79" w:rsidP="0040652A">
      <w:pPr>
        <w:autoSpaceDE w:val="0"/>
        <w:autoSpaceDN w:val="0"/>
        <w:adjustRightInd w:val="0"/>
        <w:spacing w:after="0" w:line="240" w:lineRule="auto"/>
        <w:ind w:left="1440" w:right="391" w:hanging="144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noProof/>
          <w:szCs w:val="24"/>
        </w:rPr>
        <w:drawing>
          <wp:inline distT="0" distB="0" distL="0" distR="0" wp14:anchorId="28954D9E" wp14:editId="02CF7E25">
            <wp:extent cx="3248857" cy="2257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9515" cy="2257882"/>
                    </a:xfrm>
                    <a:prstGeom prst="rect">
                      <a:avLst/>
                    </a:prstGeom>
                    <a:noFill/>
                    <a:ln>
                      <a:noFill/>
                    </a:ln>
                  </pic:spPr>
                </pic:pic>
              </a:graphicData>
            </a:graphic>
          </wp:inline>
        </w:drawing>
      </w:r>
    </w:p>
    <w:p w:rsidR="003E2A79" w:rsidRPr="000315DA" w:rsidRDefault="003E2A79" w:rsidP="003E2A79">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 xml:space="preserve">          Fig. </w:t>
      </w:r>
      <w:r w:rsidRPr="000315DA">
        <w:rPr>
          <w:rFonts w:ascii="Times New Roman" w:hAnsi="Times New Roman" w:cs="Times New Roman"/>
          <w:szCs w:val="24"/>
        </w:rPr>
        <w:t>4</w:t>
      </w:r>
      <w:r>
        <w:rPr>
          <w:rFonts w:ascii="Times New Roman" w:hAnsi="Times New Roman" w:cs="Times New Roman"/>
          <w:szCs w:val="24"/>
        </w:rPr>
        <w:t>.5</w:t>
      </w:r>
      <w:r w:rsidRPr="000315DA">
        <w:rPr>
          <w:rFonts w:ascii="Times New Roman" w:hAnsi="Times New Roman" w:cs="Times New Roman"/>
          <w:szCs w:val="24"/>
        </w:rPr>
        <w:t>: Rectangular coil geometry</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9635C3" w:rsidRDefault="003E2A79" w:rsidP="003E2A79">
      <w:pPr>
        <w:autoSpaceDE w:val="0"/>
        <w:autoSpaceDN w:val="0"/>
        <w:adjustRightInd w:val="0"/>
        <w:spacing w:after="0" w:line="240" w:lineRule="auto"/>
        <w:rPr>
          <w:rFonts w:ascii="Times New Roman" w:hAnsi="Times New Roman" w:cs="Times New Roman"/>
          <w:b/>
          <w:noProof/>
          <w:sz w:val="28"/>
          <w:szCs w:val="28"/>
        </w:rPr>
      </w:pPr>
      <w:r w:rsidRPr="009635C3">
        <w:rPr>
          <w:rFonts w:ascii="Times New Roman" w:hAnsi="Times New Roman" w:cs="Times New Roman"/>
          <w:b/>
          <w:noProof/>
          <w:sz w:val="28"/>
          <w:szCs w:val="28"/>
        </w:rPr>
        <w:t>Results:</w:t>
      </w:r>
    </w:p>
    <w:p w:rsidR="003E2A79" w:rsidRPr="00A83E53" w:rsidRDefault="003E2A79" w:rsidP="003E2A79">
      <w:pPr>
        <w:autoSpaceDE w:val="0"/>
        <w:autoSpaceDN w:val="0"/>
        <w:adjustRightInd w:val="0"/>
        <w:spacing w:after="0" w:line="240" w:lineRule="auto"/>
        <w:rPr>
          <w:rFonts w:ascii="Times New Roman" w:hAnsi="Times New Roman" w:cs="Times New Roman"/>
          <w:noProof/>
          <w:sz w:val="26"/>
          <w:szCs w:val="26"/>
        </w:rPr>
      </w:pPr>
      <w:r w:rsidRPr="00A83E53">
        <w:rPr>
          <w:rFonts w:ascii="Times New Roman" w:hAnsi="Times New Roman" w:cs="Times New Roman"/>
          <w:noProof/>
          <w:sz w:val="26"/>
          <w:szCs w:val="26"/>
        </w:rPr>
        <w:t xml:space="preserve">               Self inductance is 0.70464µH</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The coupling co-efficient was found to be 0.06821</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Mutual Inductance is 0.048µH</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EA269F">
      <w:pPr>
        <w:pStyle w:val="ListParagraph"/>
        <w:numPr>
          <w:ilvl w:val="0"/>
          <w:numId w:val="31"/>
        </w:numPr>
        <w:autoSpaceDE w:val="0"/>
        <w:autoSpaceDN w:val="0"/>
        <w:adjustRightInd w:val="0"/>
        <w:spacing w:after="0" w:line="240" w:lineRule="auto"/>
        <w:ind w:left="360"/>
        <w:jc w:val="both"/>
        <w:rPr>
          <w:rFonts w:ascii="Times New Roman" w:hAnsi="Times New Roman" w:cs="Times New Roman"/>
          <w:b/>
          <w:sz w:val="28"/>
          <w:szCs w:val="28"/>
        </w:rPr>
      </w:pPr>
      <w:r w:rsidRPr="000315DA">
        <w:rPr>
          <w:rFonts w:ascii="Times New Roman" w:hAnsi="Times New Roman" w:cs="Times New Roman"/>
          <w:b/>
          <w:sz w:val="28"/>
          <w:szCs w:val="28"/>
        </w:rPr>
        <w:t>Split square (Transmitter coil) geometry</w:t>
      </w: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r w:rsidRPr="00A83E53">
        <w:rPr>
          <w:rFonts w:ascii="Times New Roman" w:hAnsi="Times New Roman" w:cs="Times New Roman"/>
          <w:sz w:val="26"/>
          <w:szCs w:val="26"/>
        </w:rPr>
        <w:t xml:space="preserve">For Split </w:t>
      </w:r>
      <w:proofErr w:type="gramStart"/>
      <w:r w:rsidRPr="00A83E53">
        <w:rPr>
          <w:rFonts w:ascii="Times New Roman" w:hAnsi="Times New Roman" w:cs="Times New Roman"/>
          <w:sz w:val="26"/>
          <w:szCs w:val="26"/>
        </w:rPr>
        <w:t>Square  Geometry</w:t>
      </w:r>
      <w:proofErr w:type="gramEnd"/>
      <w:r w:rsidRPr="00A83E53">
        <w:rPr>
          <w:rFonts w:ascii="Times New Roman" w:hAnsi="Times New Roman" w:cs="Times New Roman"/>
          <w:sz w:val="26"/>
          <w:szCs w:val="26"/>
        </w:rPr>
        <w:t xml:space="preserve"> shown in </w:t>
      </w:r>
      <w:r w:rsidR="000018AB" w:rsidRPr="00A83E53">
        <w:rPr>
          <w:rFonts w:ascii="Times New Roman" w:hAnsi="Times New Roman" w:cs="Times New Roman"/>
          <w:sz w:val="26"/>
          <w:szCs w:val="26"/>
        </w:rPr>
        <w:t>Fig.</w:t>
      </w:r>
      <w:r w:rsidRPr="00A83E53">
        <w:rPr>
          <w:rFonts w:ascii="Times New Roman" w:hAnsi="Times New Roman" w:cs="Times New Roman"/>
          <w:sz w:val="26"/>
          <w:szCs w:val="26"/>
        </w:rPr>
        <w:t xml:space="preserve"> 4.6(a)</w:t>
      </w: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r w:rsidRPr="00A83E53">
        <w:rPr>
          <w:rFonts w:ascii="Times New Roman" w:hAnsi="Times New Roman" w:cs="Times New Roman"/>
          <w:sz w:val="26"/>
          <w:szCs w:val="26"/>
        </w:rPr>
        <w:t>1. Coil Inner Diameter = 5cm</w:t>
      </w: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r w:rsidRPr="00A83E53">
        <w:rPr>
          <w:rFonts w:ascii="Times New Roman" w:hAnsi="Times New Roman" w:cs="Times New Roman"/>
          <w:sz w:val="26"/>
          <w:szCs w:val="26"/>
        </w:rPr>
        <w:t>2. Coil Outer Diameter = 35cm</w:t>
      </w: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r w:rsidRPr="00A83E53">
        <w:rPr>
          <w:rFonts w:ascii="Times New Roman" w:hAnsi="Times New Roman" w:cs="Times New Roman"/>
          <w:sz w:val="26"/>
          <w:szCs w:val="26"/>
        </w:rPr>
        <w:t>3. Number of Turns = 15</w:t>
      </w: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r w:rsidRPr="00A83E53">
        <w:rPr>
          <w:rFonts w:ascii="Times New Roman" w:hAnsi="Times New Roman" w:cs="Times New Roman"/>
          <w:sz w:val="26"/>
          <w:szCs w:val="26"/>
        </w:rPr>
        <w:t>4. Number of Split Transmitter Coils = 4</w:t>
      </w:r>
    </w:p>
    <w:p w:rsidR="003E2A79" w:rsidRPr="00A83E53" w:rsidRDefault="003E2A79" w:rsidP="003E2A79">
      <w:pPr>
        <w:pStyle w:val="ListParagraph"/>
        <w:autoSpaceDE w:val="0"/>
        <w:autoSpaceDN w:val="0"/>
        <w:adjustRightInd w:val="0"/>
        <w:spacing w:after="0" w:line="240" w:lineRule="auto"/>
        <w:jc w:val="both"/>
        <w:rPr>
          <w:rFonts w:ascii="Times New Roman" w:hAnsi="Times New Roman" w:cs="Times New Roman"/>
          <w:sz w:val="26"/>
          <w:szCs w:val="26"/>
        </w:rPr>
      </w:pPr>
      <w:r w:rsidRPr="00A83E53">
        <w:rPr>
          <w:rFonts w:ascii="Times New Roman" w:hAnsi="Times New Roman" w:cs="Times New Roman"/>
          <w:sz w:val="26"/>
          <w:szCs w:val="26"/>
        </w:rPr>
        <w:t>5. Number of Receiver Coils = 1</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p>
    <w:p w:rsidR="003E2A79" w:rsidRPr="000315DA" w:rsidRDefault="003E2A79" w:rsidP="0040652A">
      <w:pPr>
        <w:pStyle w:val="ListParagraph"/>
        <w:autoSpaceDE w:val="0"/>
        <w:autoSpaceDN w:val="0"/>
        <w:adjustRightInd w:val="0"/>
        <w:spacing w:after="0" w:line="240" w:lineRule="auto"/>
        <w:ind w:left="1440" w:right="571" w:hanging="720"/>
        <w:jc w:val="both"/>
        <w:rPr>
          <w:rFonts w:ascii="Times New Roman" w:hAnsi="Times New Roman" w:cs="Times New Roman"/>
          <w:b/>
          <w:sz w:val="24"/>
          <w:szCs w:val="24"/>
        </w:rPr>
      </w:pPr>
      <w:r w:rsidRPr="000315DA">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Pr="000315DA">
        <w:rPr>
          <w:rFonts w:ascii="Times New Roman" w:hAnsi="Times New Roman" w:cs="Times New Roman"/>
          <w:b/>
          <w:sz w:val="24"/>
          <w:szCs w:val="24"/>
        </w:rPr>
        <w:t xml:space="preserve">    </w:t>
      </w:r>
      <w:r w:rsidRPr="000315DA">
        <w:rPr>
          <w:rFonts w:ascii="Times New Roman" w:hAnsi="Times New Roman" w:cs="Times New Roman"/>
          <w:b/>
          <w:noProof/>
          <w:sz w:val="24"/>
          <w:szCs w:val="24"/>
        </w:rPr>
        <w:drawing>
          <wp:inline distT="0" distB="0" distL="0" distR="0" wp14:anchorId="6D26F973" wp14:editId="0B3CB0D6">
            <wp:extent cx="3468034" cy="2609660"/>
            <wp:effectExtent l="0" t="0" r="0" b="635"/>
            <wp:docPr id="11" name="Picture 11" descr="Description: C:\Users\acer\Desktop\B.TECH  PROJECT\4coil-sq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cer\Desktop\B.TECH  PROJECT\4coil-squr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2027" cy="2612665"/>
                    </a:xfrm>
                    <a:prstGeom prst="rect">
                      <a:avLst/>
                    </a:prstGeom>
                    <a:noFill/>
                    <a:ln>
                      <a:noFill/>
                    </a:ln>
                  </pic:spPr>
                </pic:pic>
              </a:graphicData>
            </a:graphic>
          </wp:inline>
        </w:drawing>
      </w:r>
    </w:p>
    <w:p w:rsidR="003E2A79" w:rsidRDefault="003E2A79" w:rsidP="0040652A">
      <w:pPr>
        <w:pStyle w:val="ListParagraph"/>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4.6(a):</w:t>
      </w:r>
      <w:r w:rsidRPr="000315DA">
        <w:rPr>
          <w:rFonts w:ascii="Times New Roman" w:hAnsi="Times New Roman" w:cs="Times New Roman"/>
          <w:sz w:val="24"/>
          <w:szCs w:val="24"/>
        </w:rPr>
        <w:t xml:space="preserve"> split square geometry</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Default="003E2A79" w:rsidP="0040652A">
      <w:pPr>
        <w:autoSpaceDE w:val="0"/>
        <w:autoSpaceDN w:val="0"/>
        <w:adjustRightInd w:val="0"/>
        <w:spacing w:after="0" w:line="240" w:lineRule="auto"/>
        <w:ind w:firstLine="80"/>
        <w:rPr>
          <w:rFonts w:ascii="Times New Roman" w:hAnsi="Times New Roman" w:cs="Times New Roman"/>
          <w:noProof/>
          <w:szCs w:val="24"/>
        </w:rPr>
      </w:pPr>
      <w:r w:rsidRPr="000315DA">
        <w:rPr>
          <w:rFonts w:ascii="Times New Roman" w:hAnsi="Times New Roman" w:cs="Times New Roman"/>
          <w:noProof/>
          <w:szCs w:val="24"/>
        </w:rPr>
        <w:drawing>
          <wp:inline distT="0" distB="0" distL="0" distR="0" wp14:anchorId="3258B61E" wp14:editId="104F7578">
            <wp:extent cx="4570886" cy="2301875"/>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7132" cy="2310056"/>
                    </a:xfrm>
                    <a:prstGeom prst="rect">
                      <a:avLst/>
                    </a:prstGeom>
                    <a:noFill/>
                    <a:ln>
                      <a:noFill/>
                    </a:ln>
                  </pic:spPr>
                </pic:pic>
              </a:graphicData>
            </a:graphic>
          </wp:inline>
        </w:drawing>
      </w:r>
      <w:r w:rsidRPr="000315DA">
        <w:rPr>
          <w:rFonts w:ascii="Times New Roman" w:hAnsi="Times New Roman" w:cs="Times New Roman"/>
          <w:noProof/>
          <w:szCs w:val="24"/>
        </w:rPr>
        <w:t xml:space="preserve"> </w:t>
      </w:r>
    </w:p>
    <w:p w:rsidR="003E2A79" w:rsidRPr="000315DA" w:rsidRDefault="003E2A79" w:rsidP="0040652A">
      <w:pPr>
        <w:autoSpaceDE w:val="0"/>
        <w:autoSpaceDN w:val="0"/>
        <w:adjustRightInd w:val="0"/>
        <w:spacing w:after="0" w:line="240" w:lineRule="auto"/>
        <w:jc w:val="center"/>
        <w:rPr>
          <w:rFonts w:ascii="Times New Roman" w:hAnsi="Times New Roman" w:cs="Times New Roman"/>
          <w:noProof/>
          <w:szCs w:val="24"/>
        </w:rPr>
      </w:pPr>
      <w:r w:rsidRPr="009635C3">
        <w:rPr>
          <w:rFonts w:ascii="Times New Roman" w:hAnsi="Times New Roman" w:cs="Times New Roman"/>
          <w:noProof/>
          <w:szCs w:val="24"/>
        </w:rPr>
        <w:t>Fig</w:t>
      </w:r>
      <w:r>
        <w:rPr>
          <w:rFonts w:ascii="Times New Roman" w:hAnsi="Times New Roman" w:cs="Times New Roman"/>
          <w:noProof/>
          <w:szCs w:val="24"/>
        </w:rPr>
        <w:t>.</w:t>
      </w:r>
      <w:r w:rsidRPr="009635C3">
        <w:rPr>
          <w:rFonts w:ascii="Times New Roman" w:hAnsi="Times New Roman" w:cs="Times New Roman"/>
          <w:noProof/>
          <w:szCs w:val="24"/>
        </w:rPr>
        <w:t xml:space="preserve"> 4.6(</w:t>
      </w:r>
      <w:r>
        <w:rPr>
          <w:rFonts w:ascii="Times New Roman" w:hAnsi="Times New Roman" w:cs="Times New Roman"/>
          <w:noProof/>
          <w:szCs w:val="24"/>
        </w:rPr>
        <w:t>b</w:t>
      </w:r>
      <w:r w:rsidRPr="009635C3">
        <w:rPr>
          <w:rFonts w:ascii="Times New Roman" w:hAnsi="Times New Roman" w:cs="Times New Roman"/>
          <w:noProof/>
          <w:szCs w:val="24"/>
        </w:rPr>
        <w:t xml:space="preserve">): </w:t>
      </w:r>
      <w:r>
        <w:rPr>
          <w:rFonts w:ascii="Times New Roman" w:hAnsi="Times New Roman" w:cs="Times New Roman"/>
          <w:noProof/>
          <w:szCs w:val="24"/>
        </w:rPr>
        <w:t xml:space="preserve">flux density of </w:t>
      </w:r>
      <w:r w:rsidRPr="009635C3">
        <w:rPr>
          <w:rFonts w:ascii="Times New Roman" w:hAnsi="Times New Roman" w:cs="Times New Roman"/>
          <w:noProof/>
          <w:szCs w:val="24"/>
        </w:rPr>
        <w:t>split square geometry</w:t>
      </w: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132C17" w:rsidRDefault="003E2A79" w:rsidP="003E2A79">
      <w:pPr>
        <w:autoSpaceDE w:val="0"/>
        <w:autoSpaceDN w:val="0"/>
        <w:adjustRightInd w:val="0"/>
        <w:spacing w:after="0" w:line="240" w:lineRule="auto"/>
        <w:rPr>
          <w:rFonts w:ascii="Times New Roman" w:hAnsi="Times New Roman" w:cs="Times New Roman"/>
          <w:b/>
          <w:noProof/>
          <w:sz w:val="28"/>
          <w:szCs w:val="28"/>
        </w:rPr>
      </w:pPr>
      <w:r w:rsidRPr="00132C17">
        <w:rPr>
          <w:rFonts w:ascii="Times New Roman" w:hAnsi="Times New Roman" w:cs="Times New Roman"/>
          <w:b/>
          <w:noProof/>
          <w:sz w:val="28"/>
          <w:szCs w:val="28"/>
        </w:rPr>
        <w:t>Results:</w:t>
      </w:r>
    </w:p>
    <w:p w:rsidR="003E2A79" w:rsidRPr="00A83E53" w:rsidRDefault="003E2A79" w:rsidP="003E2A79">
      <w:pPr>
        <w:autoSpaceDE w:val="0"/>
        <w:autoSpaceDN w:val="0"/>
        <w:adjustRightInd w:val="0"/>
        <w:spacing w:after="0" w:line="240" w:lineRule="auto"/>
        <w:rPr>
          <w:rFonts w:ascii="Times New Roman" w:hAnsi="Times New Roman" w:cs="Times New Roman"/>
          <w:noProof/>
          <w:sz w:val="26"/>
          <w:szCs w:val="26"/>
        </w:rPr>
      </w:pPr>
      <w:r>
        <w:rPr>
          <w:rFonts w:ascii="Times New Roman" w:hAnsi="Times New Roman" w:cs="Times New Roman"/>
          <w:noProof/>
          <w:szCs w:val="24"/>
        </w:rPr>
        <w:t xml:space="preserve">              </w:t>
      </w:r>
      <w:r w:rsidRPr="00A83E53">
        <w:rPr>
          <w:rFonts w:ascii="Times New Roman" w:hAnsi="Times New Roman" w:cs="Times New Roman"/>
          <w:noProof/>
          <w:sz w:val="26"/>
          <w:szCs w:val="26"/>
        </w:rPr>
        <w:t>Self inductance is 233.46µH</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The coupling co-efficient was found to be 0.0294</w:t>
      </w:r>
    </w:p>
    <w:p w:rsidR="003E2A79" w:rsidRPr="00A83E53" w:rsidRDefault="003E2A79" w:rsidP="003E2A79">
      <w:pPr>
        <w:autoSpaceDE w:val="0"/>
        <w:autoSpaceDN w:val="0"/>
        <w:adjustRightInd w:val="0"/>
        <w:spacing w:after="0" w:line="240" w:lineRule="auto"/>
        <w:rPr>
          <w:rFonts w:ascii="Times New Roman" w:hAnsi="Times New Roman" w:cs="Times New Roman"/>
          <w:sz w:val="26"/>
          <w:szCs w:val="26"/>
        </w:rPr>
      </w:pPr>
      <w:r w:rsidRPr="00A83E53">
        <w:rPr>
          <w:rFonts w:ascii="Times New Roman" w:hAnsi="Times New Roman" w:cs="Times New Roman"/>
          <w:sz w:val="26"/>
          <w:szCs w:val="26"/>
        </w:rPr>
        <w:t xml:space="preserve">              Mutual Inductance is 3.9594µH</w:t>
      </w:r>
    </w:p>
    <w:p w:rsidR="003E2A79" w:rsidRDefault="003E2A79" w:rsidP="003E2A79">
      <w:pPr>
        <w:autoSpaceDE w:val="0"/>
        <w:autoSpaceDN w:val="0"/>
        <w:adjustRightInd w:val="0"/>
        <w:spacing w:after="0" w:line="240" w:lineRule="auto"/>
        <w:rPr>
          <w:rFonts w:ascii="Times New Roman" w:hAnsi="Times New Roman" w:cs="Times New Roman"/>
          <w:b/>
          <w:szCs w:val="24"/>
        </w:rPr>
      </w:pPr>
    </w:p>
    <w:p w:rsidR="003E2A79" w:rsidRDefault="003E2A79" w:rsidP="003E2A79">
      <w:pPr>
        <w:autoSpaceDE w:val="0"/>
        <w:autoSpaceDN w:val="0"/>
        <w:adjustRightInd w:val="0"/>
        <w:spacing w:after="0" w:line="240" w:lineRule="auto"/>
        <w:rPr>
          <w:rFonts w:ascii="Times New Roman" w:hAnsi="Times New Roman" w:cs="Times New Roman"/>
          <w:b/>
          <w:szCs w:val="24"/>
        </w:rPr>
      </w:pPr>
    </w:p>
    <w:p w:rsidR="0040652A" w:rsidRDefault="0040652A" w:rsidP="003E2A79">
      <w:pPr>
        <w:autoSpaceDE w:val="0"/>
        <w:autoSpaceDN w:val="0"/>
        <w:adjustRightInd w:val="0"/>
        <w:spacing w:after="0" w:line="240" w:lineRule="auto"/>
        <w:rPr>
          <w:rFonts w:ascii="Times New Roman" w:hAnsi="Times New Roman" w:cs="Times New Roman"/>
          <w:b/>
          <w:szCs w:val="24"/>
        </w:rPr>
      </w:pPr>
    </w:p>
    <w:p w:rsidR="00EA269F" w:rsidRPr="000315DA" w:rsidRDefault="00EA269F" w:rsidP="003E2A79">
      <w:pPr>
        <w:autoSpaceDE w:val="0"/>
        <w:autoSpaceDN w:val="0"/>
        <w:adjustRightInd w:val="0"/>
        <w:spacing w:after="0" w:line="240" w:lineRule="auto"/>
        <w:rPr>
          <w:rFonts w:ascii="Times New Roman" w:hAnsi="Times New Roman" w:cs="Times New Roman"/>
          <w:b/>
          <w:szCs w:val="24"/>
        </w:rPr>
      </w:pPr>
    </w:p>
    <w:p w:rsidR="003E2A79" w:rsidRPr="0072268B" w:rsidRDefault="003E2A79" w:rsidP="00A83E53">
      <w:pPr>
        <w:pStyle w:val="ListParagraph"/>
        <w:numPr>
          <w:ilvl w:val="0"/>
          <w:numId w:val="31"/>
        </w:numPr>
        <w:autoSpaceDE w:val="0"/>
        <w:autoSpaceDN w:val="0"/>
        <w:adjustRightInd w:val="0"/>
        <w:spacing w:after="0" w:line="240" w:lineRule="auto"/>
        <w:ind w:left="360"/>
        <w:jc w:val="both"/>
        <w:rPr>
          <w:rFonts w:ascii="Times New Roman" w:hAnsi="Times New Roman" w:cs="Times New Roman"/>
          <w:b/>
          <w:sz w:val="28"/>
          <w:szCs w:val="28"/>
        </w:rPr>
      </w:pPr>
      <w:r w:rsidRPr="0072268B">
        <w:rPr>
          <w:rFonts w:ascii="Times New Roman" w:hAnsi="Times New Roman" w:cs="Times New Roman"/>
          <w:b/>
          <w:sz w:val="28"/>
          <w:szCs w:val="28"/>
        </w:rPr>
        <w:lastRenderedPageBreak/>
        <w:t xml:space="preserve">Spilt square </w:t>
      </w:r>
      <w:proofErr w:type="gramStart"/>
      <w:r w:rsidRPr="0072268B">
        <w:rPr>
          <w:rFonts w:ascii="Times New Roman" w:hAnsi="Times New Roman" w:cs="Times New Roman"/>
          <w:b/>
          <w:sz w:val="28"/>
          <w:szCs w:val="28"/>
        </w:rPr>
        <w:t>geometry(</w:t>
      </w:r>
      <w:proofErr w:type="gramEnd"/>
      <w:r w:rsidRPr="0072268B">
        <w:rPr>
          <w:rFonts w:ascii="Times New Roman" w:hAnsi="Times New Roman" w:cs="Times New Roman"/>
          <w:b/>
          <w:sz w:val="28"/>
          <w:szCs w:val="28"/>
        </w:rPr>
        <w:t>both coil)</w:t>
      </w:r>
      <w:r w:rsidR="00A83E53">
        <w:rPr>
          <w:rFonts w:ascii="Times New Roman" w:hAnsi="Times New Roman" w:cs="Times New Roman"/>
          <w:b/>
          <w:sz w:val="28"/>
          <w:szCs w:val="28"/>
        </w:rPr>
        <w:t xml:space="preserve">: </w:t>
      </w:r>
      <w:r w:rsidR="00A83E53">
        <w:rPr>
          <w:rFonts w:ascii="Times New Roman" w:hAnsi="Times New Roman" w:cs="Times New Roman"/>
          <w:sz w:val="26"/>
          <w:szCs w:val="26"/>
        </w:rPr>
        <w:t>The split coil geometry of both receiver and Transmitter coil shown in Fig.4.7(a).</w:t>
      </w:r>
    </w:p>
    <w:p w:rsidR="003E2A79" w:rsidRPr="000315DA" w:rsidRDefault="003E2A79" w:rsidP="003E2A79">
      <w:pPr>
        <w:autoSpaceDE w:val="0"/>
        <w:autoSpaceDN w:val="0"/>
        <w:adjustRightInd w:val="0"/>
        <w:spacing w:after="0" w:line="240" w:lineRule="auto"/>
        <w:rPr>
          <w:rFonts w:ascii="Times New Roman" w:hAnsi="Times New Roman" w:cs="Times New Roman"/>
          <w:b/>
          <w:sz w:val="28"/>
          <w:szCs w:val="28"/>
        </w:rPr>
      </w:pPr>
    </w:p>
    <w:p w:rsidR="003E2A79" w:rsidRDefault="003E2A79" w:rsidP="003E2A79">
      <w:pPr>
        <w:autoSpaceDE w:val="0"/>
        <w:autoSpaceDN w:val="0"/>
        <w:adjustRightInd w:val="0"/>
        <w:spacing w:after="0" w:line="240" w:lineRule="auto"/>
        <w:ind w:left="426" w:hanging="426"/>
        <w:rPr>
          <w:rFonts w:ascii="Times New Roman" w:hAnsi="Times New Roman" w:cs="Times New Roman"/>
          <w:b/>
          <w:szCs w:val="24"/>
        </w:rPr>
      </w:pPr>
      <w:r>
        <w:rPr>
          <w:rFonts w:ascii="Times New Roman" w:hAnsi="Times New Roman" w:cs="Times New Roman"/>
          <w:b/>
          <w:szCs w:val="24"/>
        </w:rPr>
        <w:t xml:space="preserve">     </w:t>
      </w:r>
      <w:r w:rsidRPr="000315DA">
        <w:rPr>
          <w:rFonts w:ascii="Times New Roman" w:hAnsi="Times New Roman" w:cs="Times New Roman"/>
          <w:b/>
          <w:noProof/>
          <w:szCs w:val="24"/>
        </w:rPr>
        <w:drawing>
          <wp:inline distT="0" distB="0" distL="0" distR="0" wp14:anchorId="535A2488" wp14:editId="44384821">
            <wp:extent cx="4314998" cy="2589581"/>
            <wp:effectExtent l="0" t="0" r="9525" b="1270"/>
            <wp:docPr id="9" name="Picture 9" descr="Description: G:\model4R&am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model4R&amp;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0488" cy="2598877"/>
                    </a:xfrm>
                    <a:prstGeom prst="rect">
                      <a:avLst/>
                    </a:prstGeom>
                    <a:noFill/>
                    <a:ln>
                      <a:noFill/>
                    </a:ln>
                  </pic:spPr>
                </pic:pic>
              </a:graphicData>
            </a:graphic>
          </wp:inline>
        </w:drawing>
      </w:r>
    </w:p>
    <w:p w:rsidR="003E2A79" w:rsidRPr="00132C17" w:rsidRDefault="003E2A79" w:rsidP="003E2A79">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b/>
          <w:szCs w:val="24"/>
        </w:rPr>
        <w:t xml:space="preserve">                                    </w:t>
      </w:r>
      <w:r>
        <w:rPr>
          <w:rFonts w:ascii="Times New Roman" w:hAnsi="Times New Roman" w:cs="Times New Roman"/>
          <w:szCs w:val="24"/>
        </w:rPr>
        <w:t>Fig. 4.7(a): spilt square geometry for both coils</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r w:rsidRPr="000315DA">
        <w:rPr>
          <w:rFonts w:ascii="Times New Roman" w:hAnsi="Times New Roman" w:cs="Times New Roman"/>
          <w:b/>
          <w:szCs w:val="24"/>
        </w:rPr>
        <w:t xml:space="preserve">  </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r>
        <w:rPr>
          <w:rFonts w:ascii="Times New Roman" w:hAnsi="Times New Roman" w:cs="Times New Roman"/>
          <w:b/>
          <w:szCs w:val="24"/>
        </w:rPr>
        <w:t xml:space="preserve">        </w:t>
      </w:r>
      <w:r w:rsidRPr="000315DA">
        <w:rPr>
          <w:rFonts w:ascii="Times New Roman" w:hAnsi="Times New Roman" w:cs="Times New Roman"/>
          <w:b/>
          <w:noProof/>
          <w:szCs w:val="24"/>
        </w:rPr>
        <w:drawing>
          <wp:inline distT="0" distB="0" distL="0" distR="0" wp14:anchorId="3E33E1D8" wp14:editId="676BFCB9">
            <wp:extent cx="4481653" cy="2633472"/>
            <wp:effectExtent l="0" t="0" r="0" b="0"/>
            <wp:docPr id="27" name="Picture 27" descr="Description: G:\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G:\fiel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0348" cy="2638581"/>
                    </a:xfrm>
                    <a:prstGeom prst="rect">
                      <a:avLst/>
                    </a:prstGeom>
                    <a:noFill/>
                    <a:ln>
                      <a:noFill/>
                    </a:ln>
                  </pic:spPr>
                </pic:pic>
              </a:graphicData>
            </a:graphic>
          </wp:inline>
        </w:drawing>
      </w:r>
    </w:p>
    <w:p w:rsidR="003E2A79" w:rsidRPr="00132C17" w:rsidRDefault="003E2A79" w:rsidP="0040652A">
      <w:pPr>
        <w:autoSpaceDE w:val="0"/>
        <w:autoSpaceDN w:val="0"/>
        <w:adjustRightInd w:val="0"/>
        <w:spacing w:after="0" w:line="240" w:lineRule="auto"/>
        <w:ind w:right="-708"/>
        <w:jc w:val="center"/>
        <w:rPr>
          <w:rFonts w:ascii="Times New Roman" w:hAnsi="Times New Roman" w:cs="Times New Roman"/>
          <w:noProof/>
          <w:szCs w:val="24"/>
        </w:rPr>
      </w:pPr>
      <w:r w:rsidRPr="00132C17">
        <w:rPr>
          <w:rFonts w:ascii="Times New Roman" w:hAnsi="Times New Roman" w:cs="Times New Roman"/>
          <w:noProof/>
          <w:szCs w:val="24"/>
        </w:rPr>
        <w:t>Fig</w:t>
      </w:r>
      <w:r>
        <w:rPr>
          <w:rFonts w:ascii="Times New Roman" w:hAnsi="Times New Roman" w:cs="Times New Roman"/>
          <w:noProof/>
          <w:szCs w:val="24"/>
        </w:rPr>
        <w:t>.</w:t>
      </w:r>
      <w:r w:rsidRPr="00132C17">
        <w:rPr>
          <w:rFonts w:ascii="Times New Roman" w:hAnsi="Times New Roman" w:cs="Times New Roman"/>
          <w:noProof/>
          <w:szCs w:val="24"/>
        </w:rPr>
        <w:t xml:space="preserve"> 4.7</w:t>
      </w:r>
      <w:r>
        <w:rPr>
          <w:rFonts w:ascii="Times New Roman" w:hAnsi="Times New Roman" w:cs="Times New Roman"/>
          <w:noProof/>
          <w:szCs w:val="24"/>
        </w:rPr>
        <w:t>(b)</w:t>
      </w:r>
      <w:r w:rsidRPr="00132C17">
        <w:rPr>
          <w:rFonts w:ascii="Times New Roman" w:hAnsi="Times New Roman" w:cs="Times New Roman"/>
          <w:noProof/>
          <w:szCs w:val="24"/>
        </w:rPr>
        <w:t>:</w:t>
      </w:r>
      <w:r>
        <w:rPr>
          <w:rFonts w:ascii="Times New Roman" w:hAnsi="Times New Roman" w:cs="Times New Roman"/>
          <w:noProof/>
          <w:szCs w:val="24"/>
        </w:rPr>
        <w:t xml:space="preserve"> flux density</w:t>
      </w:r>
      <w:r w:rsidRPr="00132C17">
        <w:rPr>
          <w:rFonts w:ascii="Times New Roman" w:hAnsi="Times New Roman" w:cs="Times New Roman"/>
          <w:noProof/>
          <w:szCs w:val="24"/>
        </w:rPr>
        <w:t xml:space="preserve"> spilt square geometry for both coils</w:t>
      </w:r>
    </w:p>
    <w:p w:rsidR="003E2A79" w:rsidRDefault="003E2A79" w:rsidP="003E2A79">
      <w:pPr>
        <w:autoSpaceDE w:val="0"/>
        <w:autoSpaceDN w:val="0"/>
        <w:adjustRightInd w:val="0"/>
        <w:spacing w:after="0" w:line="240" w:lineRule="auto"/>
        <w:rPr>
          <w:rFonts w:ascii="Times New Roman" w:hAnsi="Times New Roman" w:cs="Times New Roman"/>
          <w:noProof/>
          <w:szCs w:val="24"/>
        </w:rPr>
      </w:pPr>
    </w:p>
    <w:p w:rsidR="00A30844" w:rsidRDefault="00A30844" w:rsidP="003E2A79">
      <w:pPr>
        <w:autoSpaceDE w:val="0"/>
        <w:autoSpaceDN w:val="0"/>
        <w:adjustRightInd w:val="0"/>
        <w:spacing w:after="0" w:line="240" w:lineRule="auto"/>
        <w:rPr>
          <w:rFonts w:ascii="Times New Roman" w:hAnsi="Times New Roman" w:cs="Times New Roman"/>
          <w:noProof/>
          <w:szCs w:val="24"/>
        </w:rPr>
      </w:pPr>
    </w:p>
    <w:p w:rsidR="00A83E53" w:rsidRDefault="00A83E53" w:rsidP="003E2A79">
      <w:pPr>
        <w:autoSpaceDE w:val="0"/>
        <w:autoSpaceDN w:val="0"/>
        <w:adjustRightInd w:val="0"/>
        <w:spacing w:after="0" w:line="240" w:lineRule="auto"/>
        <w:rPr>
          <w:rFonts w:ascii="Times New Roman" w:hAnsi="Times New Roman" w:cs="Times New Roman"/>
          <w:noProof/>
          <w:szCs w:val="24"/>
        </w:rPr>
      </w:pPr>
    </w:p>
    <w:p w:rsidR="00A83E53" w:rsidRPr="000315DA" w:rsidRDefault="00A83E53" w:rsidP="003E2A79">
      <w:pPr>
        <w:autoSpaceDE w:val="0"/>
        <w:autoSpaceDN w:val="0"/>
        <w:adjustRightInd w:val="0"/>
        <w:spacing w:after="0" w:line="240" w:lineRule="auto"/>
        <w:rPr>
          <w:rFonts w:ascii="Times New Roman" w:hAnsi="Times New Roman" w:cs="Times New Roman"/>
          <w:noProof/>
          <w:szCs w:val="24"/>
        </w:rPr>
      </w:pPr>
    </w:p>
    <w:p w:rsidR="003E2A79" w:rsidRPr="00132C17" w:rsidRDefault="003E2A79" w:rsidP="00EA269F">
      <w:pPr>
        <w:autoSpaceDE w:val="0"/>
        <w:autoSpaceDN w:val="0"/>
        <w:adjustRightInd w:val="0"/>
        <w:spacing w:after="0" w:line="240" w:lineRule="auto"/>
        <w:ind w:left="90"/>
        <w:jc w:val="left"/>
        <w:rPr>
          <w:rFonts w:ascii="Times New Roman" w:hAnsi="Times New Roman" w:cs="Times New Roman"/>
          <w:b/>
          <w:noProof/>
          <w:sz w:val="28"/>
          <w:szCs w:val="28"/>
        </w:rPr>
      </w:pPr>
      <w:r w:rsidRPr="00132C17">
        <w:rPr>
          <w:rFonts w:ascii="Times New Roman" w:hAnsi="Times New Roman" w:cs="Times New Roman"/>
          <w:b/>
          <w:noProof/>
          <w:sz w:val="28"/>
          <w:szCs w:val="28"/>
        </w:rPr>
        <w:lastRenderedPageBreak/>
        <w:t>Results:</w:t>
      </w:r>
    </w:p>
    <w:p w:rsidR="003E2A79" w:rsidRPr="000315DA" w:rsidRDefault="003E2A79" w:rsidP="00A83E53">
      <w:pPr>
        <w:autoSpaceDE w:val="0"/>
        <w:autoSpaceDN w:val="0"/>
        <w:adjustRightInd w:val="0"/>
        <w:spacing w:after="0" w:line="240" w:lineRule="auto"/>
        <w:jc w:val="left"/>
        <w:rPr>
          <w:rFonts w:ascii="Times New Roman" w:hAnsi="Times New Roman" w:cs="Times New Roman"/>
          <w:noProof/>
          <w:szCs w:val="24"/>
        </w:rPr>
      </w:pPr>
      <w:r w:rsidRPr="000315DA">
        <w:rPr>
          <w:rFonts w:ascii="Times New Roman" w:hAnsi="Times New Roman" w:cs="Times New Roman"/>
          <w:noProof/>
          <w:szCs w:val="24"/>
        </w:rPr>
        <w:t>Self inductance is 204.69µH</w:t>
      </w:r>
    </w:p>
    <w:p w:rsidR="003E2A79" w:rsidRPr="00A83E53" w:rsidRDefault="003E2A79" w:rsidP="00A83E53">
      <w:pPr>
        <w:autoSpaceDE w:val="0"/>
        <w:autoSpaceDN w:val="0"/>
        <w:adjustRightInd w:val="0"/>
        <w:spacing w:after="0" w:line="240" w:lineRule="auto"/>
        <w:jc w:val="left"/>
        <w:rPr>
          <w:rFonts w:ascii="Times New Roman" w:hAnsi="Times New Roman" w:cs="Times New Roman"/>
          <w:sz w:val="26"/>
          <w:szCs w:val="26"/>
        </w:rPr>
      </w:pPr>
      <w:r w:rsidRPr="00A83E53">
        <w:rPr>
          <w:rFonts w:ascii="Times New Roman" w:hAnsi="Times New Roman" w:cs="Times New Roman"/>
          <w:sz w:val="26"/>
          <w:szCs w:val="26"/>
        </w:rPr>
        <w:t>The coupling co-efficient was found to be 0.319</w:t>
      </w:r>
    </w:p>
    <w:p w:rsidR="003E2A79" w:rsidRPr="00A83E53" w:rsidRDefault="003E2A79" w:rsidP="00A83E53">
      <w:pPr>
        <w:autoSpaceDE w:val="0"/>
        <w:autoSpaceDN w:val="0"/>
        <w:adjustRightInd w:val="0"/>
        <w:spacing w:after="0" w:line="240" w:lineRule="auto"/>
        <w:jc w:val="left"/>
        <w:rPr>
          <w:rFonts w:ascii="Times New Roman" w:hAnsi="Times New Roman" w:cs="Times New Roman"/>
          <w:sz w:val="26"/>
          <w:szCs w:val="26"/>
        </w:rPr>
      </w:pPr>
      <w:r w:rsidRPr="00A83E53">
        <w:rPr>
          <w:rFonts w:ascii="Times New Roman" w:hAnsi="Times New Roman" w:cs="Times New Roman"/>
          <w:sz w:val="26"/>
          <w:szCs w:val="26"/>
        </w:rPr>
        <w:t>Mutual Inductance is 59.815µH</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132C17" w:rsidRDefault="003E2A79" w:rsidP="00B55831">
      <w:pPr>
        <w:pStyle w:val="ListParagraph"/>
        <w:numPr>
          <w:ilvl w:val="1"/>
          <w:numId w:val="35"/>
        </w:numPr>
        <w:autoSpaceDE w:val="0"/>
        <w:autoSpaceDN w:val="0"/>
        <w:adjustRightInd w:val="0"/>
        <w:spacing w:after="0" w:line="240" w:lineRule="auto"/>
        <w:ind w:left="540" w:hanging="540"/>
        <w:jc w:val="both"/>
        <w:rPr>
          <w:rFonts w:ascii="Times New Roman" w:hAnsi="Times New Roman" w:cs="Times New Roman"/>
          <w:b/>
          <w:sz w:val="32"/>
          <w:szCs w:val="32"/>
        </w:rPr>
      </w:pPr>
      <w:r w:rsidRPr="00132C17">
        <w:rPr>
          <w:rFonts w:ascii="Times New Roman" w:hAnsi="Times New Roman" w:cs="Times New Roman"/>
          <w:b/>
          <w:sz w:val="32"/>
          <w:szCs w:val="32"/>
        </w:rPr>
        <w:t>Conventional Stationary WPT System:</w:t>
      </w:r>
    </w:p>
    <w:p w:rsidR="003E2A79" w:rsidRPr="007B4E0C" w:rsidRDefault="003E2A79" w:rsidP="003E2A79">
      <w:pPr>
        <w:autoSpaceDE w:val="0"/>
        <w:autoSpaceDN w:val="0"/>
        <w:adjustRightInd w:val="0"/>
        <w:spacing w:after="0" w:line="240" w:lineRule="auto"/>
        <w:rPr>
          <w:rFonts w:ascii="Times New Roman" w:hAnsi="Times New Roman" w:cs="Times New Roman"/>
          <w:b/>
          <w:sz w:val="28"/>
          <w:szCs w:val="28"/>
        </w:rPr>
      </w:pP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 xml:space="preserve">Before going to complex dynamic WPT systems, first, a simple stationary WPT system was simulated. With given parameters, the transmitter and receiver coils were modelled in ANSYS Maxwell. For increased computational speed, a rectangular helical planer coil was used with 36 segments instead of a perfect circular coil .The </w:t>
      </w:r>
      <w:r w:rsidR="000018AB" w:rsidRPr="00A83E53">
        <w:rPr>
          <w:rFonts w:ascii="Times New Roman" w:hAnsi="Times New Roman" w:cs="Times New Roman"/>
          <w:sz w:val="26"/>
          <w:szCs w:val="26"/>
        </w:rPr>
        <w:t>Fig.</w:t>
      </w:r>
      <w:r w:rsidRPr="00A83E53">
        <w:rPr>
          <w:rFonts w:ascii="Times New Roman" w:hAnsi="Times New Roman" w:cs="Times New Roman"/>
          <w:sz w:val="26"/>
          <w:szCs w:val="26"/>
        </w:rPr>
        <w:t xml:space="preserve"> 4.8(a) how the modelled system and the magnitude of magnetic field B for this system.</w:t>
      </w: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 xml:space="preserve">A simple stationary WPT system was modelled with below mentioned </w:t>
      </w:r>
      <w:proofErr w:type="gramStart"/>
      <w:r w:rsidRPr="00A83E53">
        <w:rPr>
          <w:rFonts w:ascii="Times New Roman" w:hAnsi="Times New Roman" w:cs="Times New Roman"/>
          <w:sz w:val="26"/>
          <w:szCs w:val="26"/>
        </w:rPr>
        <w:t>Parameters :</w:t>
      </w:r>
      <w:proofErr w:type="gramEnd"/>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1. Coil Inner Diameter = 25cm</w:t>
      </w: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2. Coil Outer Diameter = 70cm</w:t>
      </w: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3. Number of Turns = 10</w:t>
      </w: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4. Coil Width = 6mm</w:t>
      </w: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5. Coil Material = Copper</w:t>
      </w:r>
    </w:p>
    <w:p w:rsidR="003E2A79" w:rsidRPr="00A83E53" w:rsidRDefault="003E2A79" w:rsidP="00A83E53">
      <w:pPr>
        <w:autoSpaceDE w:val="0"/>
        <w:autoSpaceDN w:val="0"/>
        <w:adjustRightInd w:val="0"/>
        <w:spacing w:after="0" w:line="240" w:lineRule="auto"/>
        <w:ind w:right="12"/>
        <w:rPr>
          <w:rFonts w:ascii="Times New Roman" w:hAnsi="Times New Roman" w:cs="Times New Roman"/>
          <w:sz w:val="26"/>
          <w:szCs w:val="26"/>
        </w:rPr>
      </w:pPr>
      <w:r w:rsidRPr="00A83E53">
        <w:rPr>
          <w:rFonts w:ascii="Times New Roman" w:hAnsi="Times New Roman" w:cs="Times New Roman"/>
          <w:sz w:val="26"/>
          <w:szCs w:val="26"/>
        </w:rPr>
        <w:t>6. Separation = 10cm</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3E2A79">
      <w:pPr>
        <w:autoSpaceDE w:val="0"/>
        <w:autoSpaceDN w:val="0"/>
        <w:adjustRightInd w:val="0"/>
        <w:spacing w:after="0" w:line="240" w:lineRule="auto"/>
        <w:jc w:val="center"/>
        <w:rPr>
          <w:rFonts w:ascii="CMR12" w:hAnsi="CMR12" w:cs="CMR12"/>
          <w:szCs w:val="24"/>
        </w:rPr>
      </w:pPr>
      <w:r w:rsidRPr="000315DA">
        <w:rPr>
          <w:rFonts w:ascii="Times New Roman" w:hAnsi="Times New Roman" w:cs="Times New Roman"/>
          <w:noProof/>
          <w:szCs w:val="24"/>
        </w:rPr>
        <w:lastRenderedPageBreak/>
        <w:drawing>
          <wp:inline distT="0" distB="0" distL="0" distR="0" wp14:anchorId="34CB3C92" wp14:editId="73DF6E13">
            <wp:extent cx="4264761" cy="2257358"/>
            <wp:effectExtent l="0" t="0" r="2540" b="0"/>
            <wp:docPr id="7" name="Picture 7" descr="Description: G:\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G:\mode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0623" cy="2260461"/>
                    </a:xfrm>
                    <a:prstGeom prst="rect">
                      <a:avLst/>
                    </a:prstGeom>
                    <a:noFill/>
                    <a:ln>
                      <a:noFill/>
                    </a:ln>
                  </pic:spPr>
                </pic:pic>
              </a:graphicData>
            </a:graphic>
          </wp:inline>
        </w:drawing>
      </w:r>
    </w:p>
    <w:p w:rsidR="003E2A79" w:rsidRPr="004162F1" w:rsidRDefault="003E2A79" w:rsidP="003E2A79">
      <w:pPr>
        <w:autoSpaceDE w:val="0"/>
        <w:autoSpaceDN w:val="0"/>
        <w:adjustRightInd w:val="0"/>
        <w:spacing w:after="0" w:line="240" w:lineRule="auto"/>
        <w:jc w:val="center"/>
        <w:rPr>
          <w:rFonts w:ascii="Times New Roman" w:hAnsi="Times New Roman" w:cs="Times New Roman"/>
          <w:szCs w:val="24"/>
        </w:rPr>
      </w:pPr>
      <w:r w:rsidRPr="004162F1">
        <w:rPr>
          <w:rFonts w:ascii="Times New Roman" w:hAnsi="Times New Roman" w:cs="Times New Roman"/>
          <w:szCs w:val="24"/>
        </w:rPr>
        <w:t>Fig.</w:t>
      </w:r>
      <w:r>
        <w:rPr>
          <w:rFonts w:ascii="Times New Roman" w:hAnsi="Times New Roman" w:cs="Times New Roman"/>
          <w:szCs w:val="24"/>
        </w:rPr>
        <w:t xml:space="preserve"> 4.8(a)</w:t>
      </w:r>
      <w:r w:rsidRPr="004162F1">
        <w:rPr>
          <w:rFonts w:ascii="Times New Roman" w:hAnsi="Times New Roman" w:cs="Times New Roman"/>
          <w:szCs w:val="24"/>
        </w:rPr>
        <w:t>: Model of Stationary WPT System (planer coil)</w:t>
      </w:r>
    </w:p>
    <w:p w:rsidR="003E2A79" w:rsidRPr="000315DA" w:rsidRDefault="003E2A79" w:rsidP="003E2A79">
      <w:pPr>
        <w:autoSpaceDE w:val="0"/>
        <w:autoSpaceDN w:val="0"/>
        <w:adjustRightInd w:val="0"/>
        <w:spacing w:after="0" w:line="240" w:lineRule="auto"/>
        <w:jc w:val="center"/>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t xml:space="preserve">       </w:t>
      </w:r>
      <w:r>
        <w:rPr>
          <w:rFonts w:ascii="Times New Roman" w:hAnsi="Times New Roman" w:cs="Times New Roman"/>
          <w:szCs w:val="24"/>
        </w:rPr>
        <w:t xml:space="preserve">        </w:t>
      </w:r>
      <w:r w:rsidRPr="000315DA">
        <w:rPr>
          <w:rFonts w:ascii="Times New Roman" w:hAnsi="Times New Roman" w:cs="Times New Roman"/>
          <w:noProof/>
          <w:szCs w:val="24"/>
        </w:rPr>
        <w:drawing>
          <wp:inline distT="0" distB="0" distL="0" distR="0" wp14:anchorId="5D8EC237" wp14:editId="48BDA6CD">
            <wp:extent cx="5046562" cy="2583443"/>
            <wp:effectExtent l="0" t="0" r="1905" b="7620"/>
            <wp:docPr id="5" name="Picture 5" descr="Description: G:\1Tx dis0\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G:\1Tx dis0\Captur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0786" cy="2590725"/>
                    </a:xfrm>
                    <a:prstGeom prst="rect">
                      <a:avLst/>
                    </a:prstGeom>
                    <a:noFill/>
                    <a:ln>
                      <a:noFill/>
                    </a:ln>
                  </pic:spPr>
                </pic:pic>
              </a:graphicData>
            </a:graphic>
          </wp:inline>
        </w:drawing>
      </w:r>
    </w:p>
    <w:p w:rsidR="003E2A79" w:rsidRPr="000315DA" w:rsidRDefault="003E2A79" w:rsidP="00B55831">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Fig. 4.8(b)</w:t>
      </w:r>
      <w:r w:rsidRPr="000315DA">
        <w:rPr>
          <w:rFonts w:ascii="Times New Roman" w:hAnsi="Times New Roman" w:cs="Times New Roman"/>
          <w:szCs w:val="24"/>
        </w:rPr>
        <w:t>: Magnetic field B in stationary WPT</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B55831" w:rsidRDefault="003E2A79" w:rsidP="00B55831">
      <w:pPr>
        <w:autoSpaceDE w:val="0"/>
        <w:autoSpaceDN w:val="0"/>
        <w:adjustRightInd w:val="0"/>
        <w:spacing w:after="0" w:line="240" w:lineRule="auto"/>
        <w:jc w:val="center"/>
        <w:rPr>
          <w:rFonts w:ascii="Times New Roman" w:hAnsi="Times New Roman" w:cs="Times New Roman"/>
          <w:szCs w:val="24"/>
        </w:rPr>
      </w:pPr>
      <w:r w:rsidRPr="00B55831">
        <w:rPr>
          <w:rFonts w:ascii="Times New Roman" w:hAnsi="Times New Roman" w:cs="Times New Roman"/>
          <w:szCs w:val="24"/>
        </w:rPr>
        <w:t xml:space="preserve">Table </w:t>
      </w:r>
      <w:proofErr w:type="gramStart"/>
      <w:r w:rsidRPr="00B55831">
        <w:rPr>
          <w:rFonts w:ascii="Times New Roman" w:hAnsi="Times New Roman" w:cs="Times New Roman"/>
          <w:szCs w:val="24"/>
        </w:rPr>
        <w:t>4.1 :</w:t>
      </w:r>
      <w:proofErr w:type="gramEnd"/>
      <w:r w:rsidRPr="00B55831">
        <w:rPr>
          <w:rFonts w:ascii="Times New Roman" w:hAnsi="Times New Roman" w:cs="Times New Roman"/>
          <w:szCs w:val="24"/>
        </w:rPr>
        <w:t xml:space="preserve"> Values of Inductances using ANSYS Maxwell</w:t>
      </w:r>
    </w:p>
    <w:tbl>
      <w:tblPr>
        <w:tblStyle w:val="TableGrid0"/>
        <w:tblW w:w="6794" w:type="dxa"/>
        <w:tblInd w:w="108" w:type="dxa"/>
        <w:tblLook w:val="04A0" w:firstRow="1" w:lastRow="0" w:firstColumn="1" w:lastColumn="0" w:noHBand="0" w:noVBand="1"/>
      </w:tblPr>
      <w:tblGrid>
        <w:gridCol w:w="2700"/>
        <w:gridCol w:w="2317"/>
        <w:gridCol w:w="1777"/>
      </w:tblGrid>
      <w:tr w:rsidR="003E2A79" w:rsidRPr="000315DA" w:rsidTr="00B55831">
        <w:tc>
          <w:tcPr>
            <w:tcW w:w="2700"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Recei</w:t>
            </w:r>
            <w:r w:rsidRPr="000315DA">
              <w:rPr>
                <w:rFonts w:ascii="Times New Roman" w:hAnsi="Times New Roman" w:cs="Times New Roman"/>
                <w:szCs w:val="24"/>
              </w:rPr>
              <w:t>ver  inductance(µH)</w:t>
            </w:r>
          </w:p>
        </w:tc>
        <w:tc>
          <w:tcPr>
            <w:tcW w:w="231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Mutual inductance(µH)</w:t>
            </w:r>
          </w:p>
        </w:tc>
        <w:tc>
          <w:tcPr>
            <w:tcW w:w="177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Transmitter inductance(µH)</w:t>
            </w:r>
          </w:p>
        </w:tc>
      </w:tr>
      <w:tr w:rsidR="003E2A79" w:rsidRPr="000315DA" w:rsidTr="00B55831">
        <w:tc>
          <w:tcPr>
            <w:tcW w:w="2700"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78.641</w:t>
            </w:r>
          </w:p>
        </w:tc>
        <w:tc>
          <w:tcPr>
            <w:tcW w:w="231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43.007</w:t>
            </w:r>
          </w:p>
        </w:tc>
        <w:tc>
          <w:tcPr>
            <w:tcW w:w="177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78.641</w:t>
            </w:r>
          </w:p>
        </w:tc>
      </w:tr>
    </w:tbl>
    <w:p w:rsidR="003E2A79" w:rsidRDefault="003E2A79" w:rsidP="003E2A79">
      <w:pPr>
        <w:autoSpaceDE w:val="0"/>
        <w:autoSpaceDN w:val="0"/>
        <w:adjustRightInd w:val="0"/>
        <w:spacing w:after="0" w:line="240" w:lineRule="auto"/>
        <w:rPr>
          <w:rFonts w:ascii="Times New Roman" w:hAnsi="Times New Roman" w:cs="Times New Roman"/>
          <w:szCs w:val="24"/>
        </w:rPr>
      </w:pPr>
    </w:p>
    <w:p w:rsidR="00B55831" w:rsidRPr="000315DA" w:rsidRDefault="00B55831" w:rsidP="003E2A79">
      <w:pPr>
        <w:autoSpaceDE w:val="0"/>
        <w:autoSpaceDN w:val="0"/>
        <w:adjustRightInd w:val="0"/>
        <w:spacing w:after="0" w:line="240" w:lineRule="auto"/>
        <w:rPr>
          <w:rFonts w:ascii="Times New Roman" w:hAnsi="Times New Roman" w:cs="Times New Roman"/>
          <w:szCs w:val="24"/>
        </w:rPr>
      </w:pPr>
    </w:p>
    <w:p w:rsidR="003E2A79" w:rsidRPr="00B55831" w:rsidRDefault="003E2A79" w:rsidP="00B55831">
      <w:pPr>
        <w:autoSpaceDE w:val="0"/>
        <w:autoSpaceDN w:val="0"/>
        <w:adjustRightInd w:val="0"/>
        <w:spacing w:after="0" w:line="240" w:lineRule="auto"/>
        <w:rPr>
          <w:rFonts w:ascii="Times New Roman" w:hAnsi="Times New Roman" w:cs="Times New Roman"/>
          <w:sz w:val="26"/>
          <w:szCs w:val="26"/>
        </w:rPr>
      </w:pPr>
      <w:r w:rsidRPr="00B55831">
        <w:rPr>
          <w:rFonts w:ascii="Times New Roman" w:hAnsi="Times New Roman" w:cs="Times New Roman"/>
          <w:sz w:val="26"/>
          <w:szCs w:val="26"/>
        </w:rPr>
        <w:lastRenderedPageBreak/>
        <w:t>Using ANSYS Maxwell matrix calculator</w:t>
      </w:r>
      <w:r w:rsidR="00B55831">
        <w:rPr>
          <w:rFonts w:ascii="Times New Roman" w:hAnsi="Times New Roman" w:cs="Times New Roman"/>
          <w:sz w:val="26"/>
          <w:szCs w:val="26"/>
        </w:rPr>
        <w:t xml:space="preserve">, inductance of the 2 coils and </w:t>
      </w:r>
      <w:r w:rsidRPr="00B55831">
        <w:rPr>
          <w:rFonts w:ascii="Times New Roman" w:hAnsi="Times New Roman" w:cs="Times New Roman"/>
          <w:sz w:val="26"/>
          <w:szCs w:val="26"/>
        </w:rPr>
        <w:t xml:space="preserve">the mutual inductance was calculated. The table:4.1 shows the obtained </w:t>
      </w:r>
      <w:proofErr w:type="gramStart"/>
      <w:r w:rsidRPr="00B55831">
        <w:rPr>
          <w:rFonts w:ascii="Times New Roman" w:hAnsi="Times New Roman" w:cs="Times New Roman"/>
          <w:sz w:val="26"/>
          <w:szCs w:val="26"/>
        </w:rPr>
        <w:t>value .The</w:t>
      </w:r>
      <w:proofErr w:type="gramEnd"/>
      <w:r w:rsidRPr="00B55831">
        <w:rPr>
          <w:rFonts w:ascii="Times New Roman" w:hAnsi="Times New Roman" w:cs="Times New Roman"/>
          <w:sz w:val="26"/>
          <w:szCs w:val="26"/>
        </w:rPr>
        <w:t xml:space="preserve"> </w:t>
      </w:r>
      <w:r w:rsidR="000018AB" w:rsidRPr="00B55831">
        <w:rPr>
          <w:rFonts w:ascii="Times New Roman" w:hAnsi="Times New Roman" w:cs="Times New Roman"/>
          <w:sz w:val="26"/>
          <w:szCs w:val="26"/>
        </w:rPr>
        <w:t>Fig.</w:t>
      </w:r>
      <w:r w:rsidRPr="00B55831">
        <w:rPr>
          <w:rFonts w:ascii="Times New Roman" w:hAnsi="Times New Roman" w:cs="Times New Roman"/>
          <w:sz w:val="26"/>
          <w:szCs w:val="26"/>
        </w:rPr>
        <w:t xml:space="preserve"> 4.8(b).  shows the magnitude of magnetic field B at various points in the form </w:t>
      </w:r>
      <w:r w:rsidR="00912068" w:rsidRPr="00B55831">
        <w:rPr>
          <w:rFonts w:ascii="Times New Roman" w:hAnsi="Times New Roman" w:cs="Times New Roman"/>
          <w:sz w:val="26"/>
          <w:szCs w:val="26"/>
        </w:rPr>
        <w:t>of isothermal curves. Each colo</w:t>
      </w:r>
      <w:r w:rsidRPr="00B55831">
        <w:rPr>
          <w:rFonts w:ascii="Times New Roman" w:hAnsi="Times New Roman" w:cs="Times New Roman"/>
          <w:sz w:val="26"/>
          <w:szCs w:val="26"/>
        </w:rPr>
        <w:t>r represents a value of B, with blue being the least value and red the maximum value of B. As it can be observed, maximum flux is linked in the central region of the coils. Additionally, at the edges, there is cancellation of flux due to negative interference.</w:t>
      </w:r>
    </w:p>
    <w:p w:rsidR="003E2A79" w:rsidRDefault="003E2A79" w:rsidP="00B55831">
      <w:pPr>
        <w:autoSpaceDE w:val="0"/>
        <w:autoSpaceDN w:val="0"/>
        <w:adjustRightInd w:val="0"/>
        <w:spacing w:after="0" w:line="240" w:lineRule="auto"/>
        <w:ind w:left="0" w:firstLine="0"/>
        <w:rPr>
          <w:rFonts w:ascii="Times New Roman" w:hAnsi="Times New Roman" w:cs="Times New Roman"/>
          <w:b/>
          <w:szCs w:val="24"/>
        </w:rPr>
      </w:pPr>
    </w:p>
    <w:p w:rsidR="00B55831" w:rsidRPr="000315DA" w:rsidRDefault="00B55831" w:rsidP="00B55831">
      <w:pPr>
        <w:autoSpaceDE w:val="0"/>
        <w:autoSpaceDN w:val="0"/>
        <w:adjustRightInd w:val="0"/>
        <w:spacing w:after="0" w:line="240" w:lineRule="auto"/>
        <w:ind w:left="0" w:firstLine="0"/>
        <w:rPr>
          <w:rFonts w:ascii="Times New Roman" w:hAnsi="Times New Roman" w:cs="Times New Roman"/>
          <w:b/>
          <w:szCs w:val="24"/>
        </w:rPr>
      </w:pPr>
    </w:p>
    <w:p w:rsidR="003E2A79" w:rsidRPr="004162F1" w:rsidRDefault="00B55831" w:rsidP="00B55831">
      <w:pPr>
        <w:pStyle w:val="ListParagraph"/>
        <w:autoSpaceDE w:val="0"/>
        <w:autoSpaceDN w:val="0"/>
        <w:adjustRightInd w:val="0"/>
        <w:spacing w:after="0" w:line="240" w:lineRule="auto"/>
        <w:ind w:left="90"/>
        <w:jc w:val="both"/>
        <w:rPr>
          <w:rFonts w:ascii="Times New Roman" w:hAnsi="Times New Roman" w:cs="Times New Roman"/>
          <w:b/>
          <w:sz w:val="28"/>
          <w:szCs w:val="28"/>
        </w:rPr>
      </w:pPr>
      <w:r>
        <w:rPr>
          <w:rFonts w:ascii="Times New Roman" w:hAnsi="Times New Roman" w:cs="Times New Roman"/>
          <w:b/>
          <w:sz w:val="28"/>
          <w:szCs w:val="28"/>
        </w:rPr>
        <w:t>1)</w:t>
      </w:r>
      <w:r w:rsidR="003E2A79" w:rsidRPr="004162F1">
        <w:rPr>
          <w:rFonts w:ascii="Times New Roman" w:hAnsi="Times New Roman" w:cs="Times New Roman"/>
          <w:b/>
          <w:sz w:val="28"/>
          <w:szCs w:val="28"/>
        </w:rPr>
        <w:t>Varying Receiver Number of Turns</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B55831" w:rsidRDefault="003E2A79" w:rsidP="003E2A79">
      <w:pPr>
        <w:autoSpaceDE w:val="0"/>
        <w:autoSpaceDN w:val="0"/>
        <w:adjustRightInd w:val="0"/>
        <w:spacing w:after="0" w:line="240" w:lineRule="auto"/>
        <w:rPr>
          <w:rFonts w:ascii="Times New Roman" w:hAnsi="Times New Roman" w:cs="Times New Roman"/>
          <w:sz w:val="26"/>
          <w:szCs w:val="26"/>
        </w:rPr>
      </w:pPr>
      <w:r w:rsidRPr="00B55831">
        <w:rPr>
          <w:rFonts w:ascii="Times New Roman" w:hAnsi="Times New Roman" w:cs="Times New Roman"/>
          <w:sz w:val="26"/>
          <w:szCs w:val="26"/>
        </w:rPr>
        <w:t>After the basic simulation, the number of turns of receiver coil were increased while keeping the outer diameter constant. The model was simulated and inductances and coupling coefficient were found.</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A10A2D" w:rsidRDefault="003E2A79" w:rsidP="00A30844">
      <w:pPr>
        <w:autoSpaceDE w:val="0"/>
        <w:autoSpaceDN w:val="0"/>
        <w:adjustRightInd w:val="0"/>
        <w:spacing w:after="0" w:line="240" w:lineRule="auto"/>
        <w:jc w:val="center"/>
        <w:rPr>
          <w:rFonts w:ascii="Times New Roman" w:hAnsi="Times New Roman" w:cs="Times New Roman"/>
          <w:b/>
          <w:szCs w:val="24"/>
        </w:rPr>
      </w:pPr>
      <w:r w:rsidRPr="00A10A2D">
        <w:rPr>
          <w:rFonts w:ascii="Times New Roman" w:hAnsi="Times New Roman" w:cs="Times New Roman"/>
          <w:b/>
          <w:szCs w:val="24"/>
        </w:rPr>
        <w:t>Table</w:t>
      </w:r>
      <w:r>
        <w:rPr>
          <w:rFonts w:ascii="Times New Roman" w:hAnsi="Times New Roman" w:cs="Times New Roman"/>
          <w:b/>
          <w:szCs w:val="24"/>
        </w:rPr>
        <w:t xml:space="preserve"> 4.</w:t>
      </w:r>
      <w:r w:rsidRPr="00A10A2D">
        <w:rPr>
          <w:rFonts w:ascii="Times New Roman" w:hAnsi="Times New Roman" w:cs="Times New Roman"/>
          <w:b/>
          <w:szCs w:val="24"/>
        </w:rPr>
        <w:t>2: Values of Inductances for 15 turn WPT system</w:t>
      </w:r>
    </w:p>
    <w:tbl>
      <w:tblPr>
        <w:tblStyle w:val="TableGrid0"/>
        <w:tblW w:w="0" w:type="auto"/>
        <w:tblInd w:w="108" w:type="dxa"/>
        <w:tblLook w:val="04A0" w:firstRow="1" w:lastRow="0" w:firstColumn="1" w:lastColumn="0" w:noHBand="0" w:noVBand="1"/>
      </w:tblPr>
      <w:tblGrid>
        <w:gridCol w:w="3511"/>
        <w:gridCol w:w="3493"/>
      </w:tblGrid>
      <w:tr w:rsidR="003E2A79" w:rsidRPr="000315DA" w:rsidTr="00F313DD">
        <w:tc>
          <w:tcPr>
            <w:tcW w:w="451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10 turns</w:t>
            </w:r>
          </w:p>
        </w:tc>
        <w:tc>
          <w:tcPr>
            <w:tcW w:w="448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15 turns</w:t>
            </w:r>
          </w:p>
        </w:tc>
      </w:tr>
      <w:tr w:rsidR="003E2A79" w:rsidRPr="000315DA" w:rsidTr="00F313DD">
        <w:tc>
          <w:tcPr>
            <w:tcW w:w="451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0.5218 (K)</w:t>
            </w:r>
          </w:p>
        </w:tc>
        <w:tc>
          <w:tcPr>
            <w:tcW w:w="448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0.5765 (K)</w:t>
            </w:r>
          </w:p>
        </w:tc>
      </w:tr>
      <w:tr w:rsidR="003E2A79" w:rsidRPr="000315DA" w:rsidTr="00F313DD">
        <w:tc>
          <w:tcPr>
            <w:tcW w:w="451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43.007 (µH)</w:t>
            </w:r>
          </w:p>
        </w:tc>
        <w:tc>
          <w:tcPr>
            <w:tcW w:w="448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75.042 (µH)</w:t>
            </w:r>
          </w:p>
        </w:tc>
      </w:tr>
    </w:tbl>
    <w:p w:rsidR="003E2A79" w:rsidRPr="00B55831" w:rsidRDefault="003E2A79" w:rsidP="003E2A79">
      <w:pPr>
        <w:autoSpaceDE w:val="0"/>
        <w:autoSpaceDN w:val="0"/>
        <w:adjustRightInd w:val="0"/>
        <w:spacing w:after="0" w:line="240" w:lineRule="auto"/>
        <w:rPr>
          <w:rFonts w:ascii="Times New Roman" w:hAnsi="Times New Roman" w:cs="Times New Roman"/>
          <w:sz w:val="26"/>
          <w:szCs w:val="26"/>
        </w:rPr>
      </w:pPr>
    </w:p>
    <w:p w:rsidR="003E2A79" w:rsidRPr="00B55831" w:rsidRDefault="003E2A79" w:rsidP="003E2A79">
      <w:pPr>
        <w:autoSpaceDE w:val="0"/>
        <w:autoSpaceDN w:val="0"/>
        <w:adjustRightInd w:val="0"/>
        <w:spacing w:after="0" w:line="240" w:lineRule="auto"/>
        <w:rPr>
          <w:rFonts w:ascii="Times New Roman" w:hAnsi="Times New Roman" w:cs="Times New Roman"/>
          <w:sz w:val="26"/>
          <w:szCs w:val="26"/>
        </w:rPr>
      </w:pPr>
      <w:r w:rsidRPr="00B55831">
        <w:rPr>
          <w:rFonts w:ascii="Times New Roman" w:hAnsi="Times New Roman" w:cs="Times New Roman"/>
          <w:sz w:val="26"/>
          <w:szCs w:val="26"/>
        </w:rPr>
        <w:t>As it can be observed, the change in number of turns increases the values of inductances but there is very little variation in the value of coupling co-efficient. A larger value of inductance is not suitable as it calls for a higher value of compensation capacitor.</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b/>
          <w:sz w:val="28"/>
          <w:szCs w:val="28"/>
        </w:rPr>
        <w:t>Conclusion:</w:t>
      </w:r>
      <w:r w:rsidRPr="000315DA">
        <w:rPr>
          <w:rFonts w:ascii="Times New Roman" w:hAnsi="Times New Roman" w:cs="Times New Roman"/>
          <w:b/>
          <w:szCs w:val="24"/>
        </w:rPr>
        <w:t xml:space="preserve"> </w:t>
      </w:r>
      <w:r w:rsidRPr="00B55831">
        <w:rPr>
          <w:rFonts w:ascii="Times New Roman" w:hAnsi="Times New Roman" w:cs="Times New Roman"/>
          <w:sz w:val="26"/>
          <w:szCs w:val="26"/>
        </w:rPr>
        <w:t>With increasing number of turns,</w:t>
      </w:r>
      <w:r w:rsidR="00912068" w:rsidRPr="00B55831">
        <w:rPr>
          <w:rFonts w:ascii="Times New Roman" w:hAnsi="Times New Roman" w:cs="Times New Roman"/>
          <w:sz w:val="26"/>
          <w:szCs w:val="26"/>
        </w:rPr>
        <w:t xml:space="preserve"> it is observed that mutual inductance increases</w:t>
      </w:r>
      <w:r w:rsidRPr="000315DA">
        <w:rPr>
          <w:rFonts w:ascii="Times New Roman" w:hAnsi="Times New Roman" w:cs="Times New Roman"/>
          <w:szCs w:val="24"/>
        </w:rPr>
        <w:t>.</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Default="003E2A79"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Default="00B55831" w:rsidP="003E2A79">
      <w:pPr>
        <w:autoSpaceDE w:val="0"/>
        <w:autoSpaceDN w:val="0"/>
        <w:adjustRightInd w:val="0"/>
        <w:spacing w:after="0" w:line="240" w:lineRule="auto"/>
        <w:rPr>
          <w:rFonts w:ascii="Times New Roman" w:hAnsi="Times New Roman" w:cs="Times New Roman"/>
          <w:b/>
          <w:szCs w:val="24"/>
        </w:rPr>
      </w:pPr>
    </w:p>
    <w:p w:rsidR="00B55831" w:rsidRPr="000315DA" w:rsidRDefault="00B55831" w:rsidP="003E2A79">
      <w:pPr>
        <w:autoSpaceDE w:val="0"/>
        <w:autoSpaceDN w:val="0"/>
        <w:adjustRightInd w:val="0"/>
        <w:spacing w:after="0" w:line="240" w:lineRule="auto"/>
        <w:rPr>
          <w:rFonts w:ascii="Times New Roman" w:hAnsi="Times New Roman" w:cs="Times New Roman"/>
          <w:b/>
          <w:szCs w:val="24"/>
        </w:rPr>
      </w:pPr>
    </w:p>
    <w:p w:rsidR="003E2A79" w:rsidRDefault="00B55831" w:rsidP="00B55831">
      <w:pPr>
        <w:pStyle w:val="ListParagraph"/>
        <w:autoSpaceDE w:val="0"/>
        <w:autoSpaceDN w:val="0"/>
        <w:adjustRightInd w:val="0"/>
        <w:spacing w:after="0" w:line="240" w:lineRule="auto"/>
        <w:ind w:left="9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3E2A79" w:rsidRPr="004162F1">
        <w:rPr>
          <w:rFonts w:ascii="Times New Roman" w:hAnsi="Times New Roman" w:cs="Times New Roman"/>
          <w:b/>
          <w:sz w:val="28"/>
          <w:szCs w:val="28"/>
        </w:rPr>
        <w:t>Varying pitch of Coils</w:t>
      </w:r>
      <w:r>
        <w:rPr>
          <w:rFonts w:ascii="Times New Roman" w:hAnsi="Times New Roman" w:cs="Times New Roman"/>
          <w:b/>
          <w:sz w:val="28"/>
          <w:szCs w:val="28"/>
        </w:rPr>
        <w:t>:</w:t>
      </w:r>
    </w:p>
    <w:p w:rsidR="00B55831" w:rsidRPr="00B55831" w:rsidRDefault="00B55831" w:rsidP="00B55831">
      <w:pPr>
        <w:pStyle w:val="ListParagraph"/>
        <w:autoSpaceDE w:val="0"/>
        <w:autoSpaceDN w:val="0"/>
        <w:adjustRightInd w:val="0"/>
        <w:spacing w:after="0" w:line="240" w:lineRule="auto"/>
        <w:ind w:left="90"/>
        <w:jc w:val="both"/>
        <w:rPr>
          <w:rFonts w:ascii="Times New Roman" w:hAnsi="Times New Roman" w:cs="Times New Roman"/>
          <w:b/>
          <w:sz w:val="28"/>
          <w:szCs w:val="28"/>
        </w:rPr>
      </w:pPr>
    </w:p>
    <w:p w:rsidR="003E2A79" w:rsidRDefault="003E2A79" w:rsidP="003E2A79">
      <w:pPr>
        <w:pStyle w:val="ListParagraph"/>
        <w:numPr>
          <w:ilvl w:val="0"/>
          <w:numId w:val="29"/>
        </w:numPr>
        <w:autoSpaceDE w:val="0"/>
        <w:autoSpaceDN w:val="0"/>
        <w:adjustRightInd w:val="0"/>
        <w:spacing w:after="0" w:line="240" w:lineRule="auto"/>
        <w:jc w:val="both"/>
        <w:rPr>
          <w:rFonts w:ascii="Times New Roman" w:hAnsi="Times New Roman" w:cs="Times New Roman"/>
          <w:b/>
          <w:sz w:val="28"/>
          <w:szCs w:val="28"/>
        </w:rPr>
      </w:pPr>
      <w:r w:rsidRPr="000315DA">
        <w:rPr>
          <w:rFonts w:ascii="Times New Roman" w:hAnsi="Times New Roman" w:cs="Times New Roman"/>
          <w:b/>
          <w:sz w:val="28"/>
          <w:szCs w:val="28"/>
        </w:rPr>
        <w:t xml:space="preserve">Increasing </w:t>
      </w:r>
      <w:proofErr w:type="gramStart"/>
      <w:r w:rsidRPr="000315DA">
        <w:rPr>
          <w:rFonts w:ascii="Times New Roman" w:hAnsi="Times New Roman" w:cs="Times New Roman"/>
          <w:b/>
          <w:sz w:val="28"/>
          <w:szCs w:val="28"/>
        </w:rPr>
        <w:t>pitch :</w:t>
      </w:r>
      <w:r w:rsidR="00862179" w:rsidRPr="00B55831">
        <w:rPr>
          <w:rFonts w:ascii="Times New Roman" w:hAnsi="Times New Roman" w:cs="Times New Roman"/>
          <w:sz w:val="26"/>
          <w:szCs w:val="26"/>
        </w:rPr>
        <w:t>The</w:t>
      </w:r>
      <w:proofErr w:type="gramEnd"/>
      <w:r w:rsidR="00862179" w:rsidRPr="00B55831">
        <w:rPr>
          <w:rFonts w:ascii="Times New Roman" w:hAnsi="Times New Roman" w:cs="Times New Roman"/>
          <w:sz w:val="26"/>
          <w:szCs w:val="26"/>
        </w:rPr>
        <w:t xml:space="preserve"> coil pitch increased by 5mm shown</w:t>
      </w:r>
      <w:r w:rsidR="00862179">
        <w:rPr>
          <w:rFonts w:ascii="Times New Roman" w:hAnsi="Times New Roman" w:cs="Times New Roman"/>
          <w:sz w:val="24"/>
          <w:szCs w:val="24"/>
        </w:rPr>
        <w:t xml:space="preserve"> </w:t>
      </w:r>
      <w:r w:rsidR="00B55831">
        <w:rPr>
          <w:rFonts w:ascii="Times New Roman" w:hAnsi="Times New Roman" w:cs="Times New Roman"/>
          <w:sz w:val="24"/>
          <w:szCs w:val="24"/>
        </w:rPr>
        <w:t>in Fig.(4.9).</w:t>
      </w:r>
    </w:p>
    <w:p w:rsidR="003E2A79" w:rsidRPr="000315DA" w:rsidRDefault="003E2A79" w:rsidP="003E2A79">
      <w:pPr>
        <w:pStyle w:val="ListParagraph"/>
        <w:autoSpaceDE w:val="0"/>
        <w:autoSpaceDN w:val="0"/>
        <w:adjustRightInd w:val="0"/>
        <w:spacing w:after="0" w:line="240" w:lineRule="auto"/>
        <w:ind w:left="1080"/>
        <w:jc w:val="both"/>
        <w:rPr>
          <w:rFonts w:ascii="Times New Roman" w:hAnsi="Times New Roman" w:cs="Times New Roman"/>
          <w:b/>
          <w:sz w:val="28"/>
          <w:szCs w:val="28"/>
        </w:rPr>
      </w:pPr>
    </w:p>
    <w:p w:rsidR="003E2A79" w:rsidRDefault="003E2A79" w:rsidP="00862179">
      <w:pPr>
        <w:pStyle w:val="ListParagraph"/>
        <w:autoSpaceDE w:val="0"/>
        <w:autoSpaceDN w:val="0"/>
        <w:adjustRightInd w:val="0"/>
        <w:spacing w:after="0" w:line="240" w:lineRule="auto"/>
        <w:ind w:right="192"/>
        <w:jc w:val="both"/>
        <w:rPr>
          <w:rFonts w:ascii="Times New Roman" w:hAnsi="Times New Roman" w:cs="Times New Roman"/>
          <w:noProof/>
          <w:sz w:val="24"/>
          <w:szCs w:val="24"/>
        </w:rPr>
      </w:pPr>
      <w:r w:rsidRPr="000315DA">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0315DA">
        <w:rPr>
          <w:rFonts w:ascii="Times New Roman" w:hAnsi="Times New Roman" w:cs="Times New Roman"/>
          <w:noProof/>
          <w:sz w:val="24"/>
          <w:szCs w:val="24"/>
        </w:rPr>
        <w:drawing>
          <wp:inline distT="0" distB="0" distL="0" distR="0" wp14:anchorId="2EB4D2C0" wp14:editId="6A05E624">
            <wp:extent cx="2512712" cy="1971392"/>
            <wp:effectExtent l="57150" t="76200" r="59055" b="86360"/>
            <wp:docPr id="28" name="Picture 28" descr="Description: F:\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Capture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00091">
                      <a:off x="0" y="0"/>
                      <a:ext cx="2522564" cy="1979121"/>
                    </a:xfrm>
                    <a:prstGeom prst="rect">
                      <a:avLst/>
                    </a:prstGeom>
                    <a:noFill/>
                    <a:ln>
                      <a:noFill/>
                    </a:ln>
                  </pic:spPr>
                </pic:pic>
              </a:graphicData>
            </a:graphic>
          </wp:inline>
        </w:drawing>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noProof/>
          <w:sz w:val="24"/>
          <w:szCs w:val="24"/>
        </w:rPr>
      </w:pPr>
    </w:p>
    <w:p w:rsidR="00A30844"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r w:rsidRPr="000315DA">
        <w:rPr>
          <w:rFonts w:ascii="Times New Roman" w:hAnsi="Times New Roman" w:cs="Times New Roman"/>
          <w:sz w:val="24"/>
          <w:szCs w:val="24"/>
        </w:rPr>
        <w:t xml:space="preserve">  </w:t>
      </w:r>
    </w:p>
    <w:p w:rsidR="003E2A79"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r w:rsidRPr="000315DA">
        <w:rPr>
          <w:rFonts w:ascii="Times New Roman" w:hAnsi="Times New Roman" w:cs="Times New Roman"/>
          <w:sz w:val="24"/>
          <w:szCs w:val="24"/>
        </w:rPr>
        <w:t xml:space="preserve">                       </w:t>
      </w:r>
      <w:r>
        <w:rPr>
          <w:rFonts w:ascii="Times New Roman" w:hAnsi="Times New Roman" w:cs="Times New Roman"/>
          <w:sz w:val="24"/>
          <w:szCs w:val="24"/>
        </w:rPr>
        <w:t>Fig. 4.9</w:t>
      </w:r>
      <w:r w:rsidRPr="000315DA">
        <w:rPr>
          <w:rFonts w:ascii="Times New Roman" w:hAnsi="Times New Roman" w:cs="Times New Roman"/>
          <w:sz w:val="24"/>
          <w:szCs w:val="24"/>
        </w:rPr>
        <w:t>: Pitch increasing continuous by 5mm</w:t>
      </w:r>
    </w:p>
    <w:p w:rsidR="003E2A79" w:rsidRPr="00A10A2D" w:rsidRDefault="003E2A79" w:rsidP="00862179">
      <w:pPr>
        <w:pStyle w:val="ListParagraph"/>
        <w:autoSpaceDE w:val="0"/>
        <w:autoSpaceDN w:val="0"/>
        <w:adjustRightInd w:val="0"/>
        <w:spacing w:after="0" w:line="240" w:lineRule="auto"/>
        <w:ind w:left="540"/>
        <w:jc w:val="both"/>
        <w:rPr>
          <w:rFonts w:ascii="Times New Roman" w:hAnsi="Times New Roman" w:cs="Times New Roman"/>
          <w:b/>
          <w:noProof/>
          <w:sz w:val="28"/>
          <w:szCs w:val="28"/>
        </w:rPr>
      </w:pPr>
      <w:r w:rsidRPr="00A10A2D">
        <w:rPr>
          <w:rFonts w:ascii="Times New Roman" w:hAnsi="Times New Roman" w:cs="Times New Roman"/>
          <w:b/>
          <w:noProof/>
          <w:sz w:val="28"/>
          <w:szCs w:val="28"/>
        </w:rPr>
        <w:t>Results:</w:t>
      </w:r>
    </w:p>
    <w:p w:rsidR="003E2A79" w:rsidRPr="00B55831" w:rsidRDefault="003E2A79" w:rsidP="00B55831">
      <w:pPr>
        <w:pStyle w:val="ListParagraph"/>
        <w:autoSpaceDE w:val="0"/>
        <w:autoSpaceDN w:val="0"/>
        <w:adjustRightInd w:val="0"/>
        <w:spacing w:after="0" w:line="240" w:lineRule="auto"/>
        <w:rPr>
          <w:rFonts w:ascii="Times New Roman" w:hAnsi="Times New Roman" w:cs="Times New Roman"/>
          <w:noProof/>
          <w:sz w:val="26"/>
          <w:szCs w:val="26"/>
        </w:rPr>
      </w:pPr>
      <w:r w:rsidRPr="00B55831">
        <w:rPr>
          <w:rFonts w:ascii="Times New Roman" w:hAnsi="Times New Roman" w:cs="Times New Roman"/>
          <w:noProof/>
          <w:sz w:val="26"/>
          <w:szCs w:val="26"/>
        </w:rPr>
        <w:t>Self inductance is 31.168µH</w:t>
      </w:r>
    </w:p>
    <w:p w:rsidR="003E2A79" w:rsidRPr="00B55831" w:rsidRDefault="003E2A79" w:rsidP="00B55831">
      <w:pPr>
        <w:pStyle w:val="ListParagraph"/>
        <w:autoSpaceDE w:val="0"/>
        <w:autoSpaceDN w:val="0"/>
        <w:adjustRightInd w:val="0"/>
        <w:spacing w:after="0" w:line="240" w:lineRule="auto"/>
        <w:rPr>
          <w:rFonts w:ascii="Times New Roman" w:hAnsi="Times New Roman" w:cs="Times New Roman"/>
          <w:sz w:val="26"/>
          <w:szCs w:val="26"/>
        </w:rPr>
      </w:pPr>
      <w:r w:rsidRPr="00B55831">
        <w:rPr>
          <w:rFonts w:ascii="Times New Roman" w:hAnsi="Times New Roman" w:cs="Times New Roman"/>
          <w:sz w:val="26"/>
          <w:szCs w:val="26"/>
        </w:rPr>
        <w:t>The coupling co-efficient was found to be 0.3619</w:t>
      </w:r>
    </w:p>
    <w:p w:rsidR="003E2A79" w:rsidRPr="00B55831" w:rsidRDefault="003E2A79" w:rsidP="00B55831">
      <w:pPr>
        <w:pStyle w:val="ListParagraph"/>
        <w:autoSpaceDE w:val="0"/>
        <w:autoSpaceDN w:val="0"/>
        <w:adjustRightInd w:val="0"/>
        <w:spacing w:after="0" w:line="240" w:lineRule="auto"/>
        <w:rPr>
          <w:rFonts w:ascii="Times New Roman" w:hAnsi="Times New Roman" w:cs="Times New Roman"/>
          <w:sz w:val="26"/>
          <w:szCs w:val="26"/>
        </w:rPr>
      </w:pPr>
      <w:r w:rsidRPr="00B55831">
        <w:rPr>
          <w:rFonts w:ascii="Times New Roman" w:hAnsi="Times New Roman" w:cs="Times New Roman"/>
          <w:sz w:val="26"/>
          <w:szCs w:val="26"/>
        </w:rPr>
        <w:t>Mutual Inductance is 10.512µH</w:t>
      </w:r>
    </w:p>
    <w:p w:rsidR="003E2A79" w:rsidRDefault="003E2A79" w:rsidP="00A30844">
      <w:pPr>
        <w:autoSpaceDE w:val="0"/>
        <w:autoSpaceDN w:val="0"/>
        <w:adjustRightInd w:val="0"/>
        <w:spacing w:after="0" w:line="240" w:lineRule="auto"/>
        <w:ind w:left="0" w:firstLine="0"/>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684C1C" w:rsidRDefault="003E2A79" w:rsidP="003E2A79">
      <w:pPr>
        <w:pStyle w:val="ListParagraph"/>
        <w:numPr>
          <w:ilvl w:val="0"/>
          <w:numId w:val="29"/>
        </w:num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684C1C">
        <w:rPr>
          <w:rFonts w:ascii="Times New Roman" w:hAnsi="Times New Roman" w:cs="Times New Roman"/>
          <w:b/>
          <w:sz w:val="28"/>
          <w:szCs w:val="28"/>
        </w:rPr>
        <w:t>Decreasing pitch ;</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noProof/>
          <w:sz w:val="24"/>
          <w:szCs w:val="24"/>
        </w:rPr>
      </w:pPr>
      <w:r w:rsidRPr="000315DA">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0315DA">
        <w:rPr>
          <w:rFonts w:ascii="Times New Roman" w:hAnsi="Times New Roman" w:cs="Times New Roman"/>
          <w:noProof/>
          <w:sz w:val="24"/>
          <w:szCs w:val="24"/>
        </w:rPr>
        <w:t xml:space="preserve"> </w:t>
      </w:r>
      <w:r w:rsidRPr="000315DA">
        <w:rPr>
          <w:rFonts w:ascii="Times New Roman" w:hAnsi="Times New Roman" w:cs="Times New Roman"/>
          <w:noProof/>
          <w:sz w:val="24"/>
          <w:szCs w:val="24"/>
        </w:rPr>
        <w:drawing>
          <wp:inline distT="0" distB="0" distL="0" distR="0" wp14:anchorId="7F5ADD79" wp14:editId="5BEF6876">
            <wp:extent cx="3024759" cy="2069247"/>
            <wp:effectExtent l="0" t="0" r="4445" b="7620"/>
            <wp:docPr id="3" name="Picture 3" descr="Description: F:\Cap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Capture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0928" cy="2080308"/>
                    </a:xfrm>
                    <a:prstGeom prst="rect">
                      <a:avLst/>
                    </a:prstGeom>
                    <a:noFill/>
                    <a:ln>
                      <a:noFill/>
                    </a:ln>
                  </pic:spPr>
                </pic:pic>
              </a:graphicData>
            </a:graphic>
          </wp:inline>
        </w:drawing>
      </w:r>
    </w:p>
    <w:p w:rsidR="003E2A79" w:rsidRPr="000315DA" w:rsidRDefault="003E2A79" w:rsidP="00EA269F">
      <w:pPr>
        <w:pStyle w:val="ListParagraph"/>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4.10:</w:t>
      </w:r>
      <w:r w:rsidRPr="000315DA">
        <w:rPr>
          <w:rFonts w:ascii="Times New Roman" w:hAnsi="Times New Roman" w:cs="Times New Roman"/>
          <w:sz w:val="24"/>
          <w:szCs w:val="24"/>
        </w:rPr>
        <w:t xml:space="preserve"> Pitch decreasing continuous by 5mm</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noProof/>
          <w:sz w:val="24"/>
          <w:szCs w:val="24"/>
        </w:rPr>
      </w:pPr>
    </w:p>
    <w:p w:rsidR="003E2A79" w:rsidRPr="00A10A2D" w:rsidRDefault="003E2A79" w:rsidP="00862179">
      <w:pPr>
        <w:pStyle w:val="ListParagraph"/>
        <w:autoSpaceDE w:val="0"/>
        <w:autoSpaceDN w:val="0"/>
        <w:adjustRightInd w:val="0"/>
        <w:spacing w:after="0" w:line="240" w:lineRule="auto"/>
        <w:ind w:left="0"/>
        <w:jc w:val="both"/>
        <w:rPr>
          <w:rFonts w:ascii="Times New Roman" w:hAnsi="Times New Roman" w:cs="Times New Roman"/>
          <w:b/>
          <w:noProof/>
          <w:sz w:val="28"/>
          <w:szCs w:val="28"/>
        </w:rPr>
      </w:pPr>
      <w:r w:rsidRPr="00A10A2D">
        <w:rPr>
          <w:rFonts w:ascii="Times New Roman" w:hAnsi="Times New Roman" w:cs="Times New Roman"/>
          <w:b/>
          <w:noProof/>
          <w:sz w:val="28"/>
          <w:szCs w:val="28"/>
        </w:rPr>
        <w:t>Results:</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0315DA">
        <w:rPr>
          <w:rFonts w:ascii="Times New Roman" w:hAnsi="Times New Roman" w:cs="Times New Roman"/>
          <w:noProof/>
          <w:sz w:val="24"/>
          <w:szCs w:val="24"/>
        </w:rPr>
        <w:t xml:space="preserve"> Self inductance is 48.397µH</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r w:rsidRPr="000315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15DA">
        <w:rPr>
          <w:rFonts w:ascii="Times New Roman" w:hAnsi="Times New Roman" w:cs="Times New Roman"/>
          <w:sz w:val="24"/>
          <w:szCs w:val="24"/>
        </w:rPr>
        <w:t>The coupling co-efficient was found to be 0.3036</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315DA">
        <w:rPr>
          <w:rFonts w:ascii="Times New Roman" w:hAnsi="Times New Roman" w:cs="Times New Roman"/>
          <w:sz w:val="24"/>
          <w:szCs w:val="24"/>
        </w:rPr>
        <w:t xml:space="preserve"> Mutual Inductance is 13.872µH</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sz w:val="24"/>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b/>
          <w:sz w:val="28"/>
          <w:szCs w:val="28"/>
        </w:rPr>
        <w:t>Conclusion:</w:t>
      </w:r>
      <w:r w:rsidRPr="000315DA">
        <w:rPr>
          <w:rFonts w:ascii="Times New Roman" w:hAnsi="Times New Roman" w:cs="Times New Roman"/>
          <w:b/>
          <w:szCs w:val="24"/>
        </w:rPr>
        <w:t xml:space="preserve"> </w:t>
      </w:r>
      <w:r w:rsidRPr="000315DA">
        <w:rPr>
          <w:rFonts w:ascii="Times New Roman" w:hAnsi="Times New Roman" w:cs="Times New Roman"/>
          <w:szCs w:val="24"/>
        </w:rPr>
        <w:t>In either case of varying pitch, the mutual inductance decrease slightly.</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B55831" w:rsidRPr="000315DA" w:rsidRDefault="00B55831" w:rsidP="003E2A79">
      <w:pPr>
        <w:autoSpaceDE w:val="0"/>
        <w:autoSpaceDN w:val="0"/>
        <w:adjustRightInd w:val="0"/>
        <w:spacing w:after="0" w:line="240" w:lineRule="auto"/>
        <w:rPr>
          <w:rFonts w:ascii="Times New Roman" w:hAnsi="Times New Roman" w:cs="Times New Roman"/>
          <w:szCs w:val="24"/>
        </w:rPr>
      </w:pPr>
    </w:p>
    <w:p w:rsidR="003E2A79" w:rsidRPr="00A10A2D" w:rsidRDefault="003E2A79" w:rsidP="003E2A79">
      <w:pPr>
        <w:autoSpaceDE w:val="0"/>
        <w:autoSpaceDN w:val="0"/>
        <w:adjustRightInd w:val="0"/>
        <w:spacing w:after="0" w:line="240" w:lineRule="auto"/>
        <w:rPr>
          <w:rFonts w:ascii="Times New Roman" w:hAnsi="Times New Roman" w:cs="Times New Roman"/>
          <w:b/>
          <w:szCs w:val="24"/>
        </w:rPr>
      </w:pPr>
      <w:r>
        <w:rPr>
          <w:rFonts w:ascii="Times New Roman" w:hAnsi="Times New Roman" w:cs="Times New Roman"/>
          <w:b/>
          <w:szCs w:val="24"/>
        </w:rPr>
        <w:t xml:space="preserve">                                       Table 4.3:</w:t>
      </w:r>
      <w:r w:rsidRPr="00A10A2D">
        <w:rPr>
          <w:rFonts w:ascii="Times New Roman" w:hAnsi="Times New Roman" w:cs="Times New Roman"/>
          <w:b/>
          <w:szCs w:val="24"/>
        </w:rPr>
        <w:t xml:space="preserve"> Different pitches of the coil</w:t>
      </w:r>
    </w:p>
    <w:tbl>
      <w:tblPr>
        <w:tblStyle w:val="TableGrid0"/>
        <w:tblW w:w="7689" w:type="dxa"/>
        <w:tblLook w:val="04A0" w:firstRow="1" w:lastRow="0" w:firstColumn="1" w:lastColumn="0" w:noHBand="0" w:noVBand="1"/>
      </w:tblPr>
      <w:tblGrid>
        <w:gridCol w:w="2875"/>
        <w:gridCol w:w="1800"/>
        <w:gridCol w:w="1507"/>
        <w:gridCol w:w="1507"/>
      </w:tblGrid>
      <w:tr w:rsidR="003E2A79" w:rsidRPr="000315DA" w:rsidTr="00A30844">
        <w:trPr>
          <w:trHeight w:val="458"/>
        </w:trPr>
        <w:tc>
          <w:tcPr>
            <w:tcW w:w="2875" w:type="dxa"/>
            <w:tcBorders>
              <w:top w:val="single" w:sz="4" w:space="0" w:color="auto"/>
              <w:left w:val="single" w:sz="4" w:space="0" w:color="auto"/>
              <w:bottom w:val="single" w:sz="4" w:space="0" w:color="auto"/>
              <w:right w:val="single" w:sz="4" w:space="0" w:color="auto"/>
            </w:tcBorders>
          </w:tcPr>
          <w:p w:rsidR="003E2A79" w:rsidRPr="000315DA" w:rsidRDefault="003E2A79" w:rsidP="00F313DD">
            <w:pPr>
              <w:autoSpaceDE w:val="0"/>
              <w:autoSpaceDN w:val="0"/>
              <w:adjustRightInd w:val="0"/>
              <w:rPr>
                <w:rFonts w:ascii="Times New Roman" w:hAnsi="Times New Roman" w:cs="Times New Roman"/>
                <w:b/>
                <w:szCs w:val="24"/>
              </w:rPr>
            </w:pPr>
          </w:p>
        </w:tc>
        <w:tc>
          <w:tcPr>
            <w:tcW w:w="1800"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Pitch 30mm</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Pitch 45mm</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Pitch 60mm</w:t>
            </w:r>
          </w:p>
        </w:tc>
      </w:tr>
      <w:tr w:rsidR="003E2A79" w:rsidRPr="000315DA" w:rsidTr="00A30844">
        <w:trPr>
          <w:trHeight w:val="440"/>
        </w:trPr>
        <w:tc>
          <w:tcPr>
            <w:tcW w:w="287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proofErr w:type="spellStart"/>
            <w:r>
              <w:rPr>
                <w:rFonts w:ascii="Times New Roman" w:hAnsi="Times New Roman" w:cs="Times New Roman"/>
                <w:b/>
                <w:szCs w:val="24"/>
              </w:rPr>
              <w:t xml:space="preserve">Self  </w:t>
            </w:r>
            <w:r w:rsidRPr="000315DA">
              <w:rPr>
                <w:rFonts w:ascii="Times New Roman" w:hAnsi="Times New Roman" w:cs="Times New Roman"/>
                <w:b/>
                <w:szCs w:val="24"/>
              </w:rPr>
              <w:t>inductance</w:t>
            </w:r>
            <w:proofErr w:type="spellEnd"/>
            <w:r w:rsidRPr="000315DA">
              <w:rPr>
                <w:rFonts w:ascii="Times New Roman" w:hAnsi="Times New Roman" w:cs="Times New Roman"/>
                <w:b/>
                <w:szCs w:val="24"/>
              </w:rPr>
              <w:t xml:space="preserve">       (µH)</w:t>
            </w:r>
          </w:p>
        </w:tc>
        <w:tc>
          <w:tcPr>
            <w:tcW w:w="1800"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47.853</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78.641</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46.036</w:t>
            </w:r>
          </w:p>
        </w:tc>
      </w:tr>
      <w:tr w:rsidR="003E2A79" w:rsidRPr="000315DA" w:rsidTr="00A30844">
        <w:trPr>
          <w:trHeight w:val="458"/>
        </w:trPr>
        <w:tc>
          <w:tcPr>
            <w:tcW w:w="287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Mutual inductance  (µH)</w:t>
            </w:r>
          </w:p>
        </w:tc>
        <w:tc>
          <w:tcPr>
            <w:tcW w:w="1800"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13.865</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43.007</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12.548</w:t>
            </w:r>
          </w:p>
        </w:tc>
      </w:tr>
      <w:tr w:rsidR="003E2A79" w:rsidRPr="000315DA" w:rsidTr="00A30844">
        <w:trPr>
          <w:trHeight w:val="440"/>
        </w:trPr>
        <w:tc>
          <w:tcPr>
            <w:tcW w:w="287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Coupling co-efficient (K)</w:t>
            </w:r>
          </w:p>
        </w:tc>
        <w:tc>
          <w:tcPr>
            <w:tcW w:w="1800"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0.3054</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0.52865</w:t>
            </w:r>
          </w:p>
        </w:tc>
        <w:tc>
          <w:tcPr>
            <w:tcW w:w="150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sidRPr="000315DA">
              <w:rPr>
                <w:rFonts w:ascii="Times New Roman" w:hAnsi="Times New Roman" w:cs="Times New Roman"/>
                <w:szCs w:val="24"/>
              </w:rPr>
              <w:t>0.28565</w:t>
            </w:r>
          </w:p>
        </w:tc>
      </w:tr>
    </w:tbl>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B55831">
      <w:pPr>
        <w:autoSpaceDE w:val="0"/>
        <w:autoSpaceDN w:val="0"/>
        <w:adjustRightInd w:val="0"/>
        <w:spacing w:after="0" w:line="240" w:lineRule="auto"/>
        <w:jc w:val="left"/>
        <w:rPr>
          <w:rFonts w:ascii="Times New Roman" w:hAnsi="Times New Roman" w:cs="Times New Roman"/>
          <w:szCs w:val="24"/>
        </w:rPr>
      </w:pPr>
      <w:r w:rsidRPr="000315DA">
        <w:rPr>
          <w:rFonts w:ascii="Times New Roman" w:hAnsi="Times New Roman" w:cs="Times New Roman"/>
          <w:b/>
          <w:sz w:val="28"/>
          <w:szCs w:val="28"/>
        </w:rPr>
        <w:t>Conclusion:</w:t>
      </w:r>
      <w:r w:rsidRPr="000315DA">
        <w:rPr>
          <w:rFonts w:ascii="Times New Roman" w:hAnsi="Times New Roman" w:cs="Times New Roman"/>
          <w:b/>
          <w:szCs w:val="24"/>
        </w:rPr>
        <w:t xml:space="preserve"> </w:t>
      </w:r>
      <w:r w:rsidRPr="00B55831">
        <w:rPr>
          <w:rFonts w:ascii="Times New Roman" w:hAnsi="Times New Roman" w:cs="Times New Roman"/>
          <w:sz w:val="26"/>
          <w:szCs w:val="26"/>
        </w:rPr>
        <w:t xml:space="preserve">Of the given </w:t>
      </w:r>
      <w:r w:rsidR="00B55831">
        <w:rPr>
          <w:rFonts w:ascii="Times New Roman" w:hAnsi="Times New Roman" w:cs="Times New Roman"/>
          <w:sz w:val="26"/>
          <w:szCs w:val="26"/>
        </w:rPr>
        <w:t xml:space="preserve">simulated pitches 45mm pitch is </w:t>
      </w:r>
      <w:r w:rsidRPr="00B55831">
        <w:rPr>
          <w:rFonts w:ascii="Times New Roman" w:hAnsi="Times New Roman" w:cs="Times New Roman"/>
          <w:sz w:val="26"/>
          <w:szCs w:val="26"/>
        </w:rPr>
        <w:t>optimum.</w:t>
      </w:r>
    </w:p>
    <w:p w:rsidR="003E2A79" w:rsidRPr="009E1DA7" w:rsidRDefault="003E2A79" w:rsidP="003E2A79">
      <w:pPr>
        <w:pStyle w:val="ListParagraph"/>
        <w:autoSpaceDE w:val="0"/>
        <w:autoSpaceDN w:val="0"/>
        <w:adjustRightInd w:val="0"/>
        <w:spacing w:after="0" w:line="240" w:lineRule="auto"/>
        <w:jc w:val="both"/>
        <w:rPr>
          <w:rFonts w:ascii="Times New Roman" w:hAnsi="Times New Roman" w:cs="Times New Roman"/>
          <w:b/>
          <w:sz w:val="28"/>
          <w:szCs w:val="28"/>
        </w:rPr>
      </w:pPr>
    </w:p>
    <w:p w:rsidR="003E2A79" w:rsidRPr="00A10A2D" w:rsidRDefault="003E2A79" w:rsidP="00862179">
      <w:pPr>
        <w:pStyle w:val="ListParagraph"/>
        <w:numPr>
          <w:ilvl w:val="0"/>
          <w:numId w:val="32"/>
        </w:numPr>
        <w:autoSpaceDE w:val="0"/>
        <w:autoSpaceDN w:val="0"/>
        <w:adjustRightInd w:val="0"/>
        <w:spacing w:after="0" w:line="240" w:lineRule="auto"/>
        <w:ind w:left="360"/>
        <w:rPr>
          <w:rFonts w:ascii="Times New Roman" w:hAnsi="Times New Roman" w:cs="Times New Roman"/>
          <w:b/>
          <w:sz w:val="28"/>
          <w:szCs w:val="28"/>
        </w:rPr>
      </w:pPr>
      <w:r w:rsidRPr="00A10A2D">
        <w:rPr>
          <w:rFonts w:ascii="Times New Roman" w:hAnsi="Times New Roman" w:cs="Times New Roman"/>
          <w:b/>
          <w:sz w:val="28"/>
          <w:szCs w:val="28"/>
        </w:rPr>
        <w:t>Varying thickness of the wire</w:t>
      </w:r>
    </w:p>
    <w:p w:rsidR="003E2A79" w:rsidRPr="000315DA" w:rsidRDefault="003E2A79" w:rsidP="003E2A79">
      <w:pPr>
        <w:pStyle w:val="ListParagraph"/>
        <w:autoSpaceDE w:val="0"/>
        <w:autoSpaceDN w:val="0"/>
        <w:adjustRightInd w:val="0"/>
        <w:spacing w:after="0" w:line="240" w:lineRule="auto"/>
        <w:jc w:val="both"/>
        <w:rPr>
          <w:rFonts w:ascii="Times New Roman" w:hAnsi="Times New Roman" w:cs="Times New Roman"/>
          <w:b/>
          <w:sz w:val="28"/>
          <w:szCs w:val="28"/>
        </w:rPr>
      </w:pPr>
    </w:p>
    <w:p w:rsidR="003E2A79" w:rsidRPr="00A10A2D" w:rsidRDefault="003E2A79" w:rsidP="00EA269F">
      <w:pPr>
        <w:autoSpaceDE w:val="0"/>
        <w:autoSpaceDN w:val="0"/>
        <w:adjustRightInd w:val="0"/>
        <w:spacing w:after="0" w:line="240" w:lineRule="auto"/>
        <w:jc w:val="center"/>
        <w:rPr>
          <w:rFonts w:ascii="Times New Roman" w:hAnsi="Times New Roman" w:cs="Times New Roman"/>
          <w:b/>
          <w:szCs w:val="24"/>
        </w:rPr>
      </w:pPr>
      <w:r w:rsidRPr="00A10A2D">
        <w:rPr>
          <w:rFonts w:ascii="Times New Roman" w:hAnsi="Times New Roman" w:cs="Times New Roman"/>
          <w:b/>
          <w:szCs w:val="24"/>
        </w:rPr>
        <w:t>Table 4.4: Different thickness of the coil conductor</w:t>
      </w:r>
    </w:p>
    <w:tbl>
      <w:tblPr>
        <w:tblStyle w:val="TableGrid0"/>
        <w:tblW w:w="7275" w:type="dxa"/>
        <w:tblLook w:val="04A0" w:firstRow="1" w:lastRow="0" w:firstColumn="1" w:lastColumn="0" w:noHBand="0" w:noVBand="1"/>
      </w:tblPr>
      <w:tblGrid>
        <w:gridCol w:w="2672"/>
        <w:gridCol w:w="1733"/>
        <w:gridCol w:w="1615"/>
        <w:gridCol w:w="1255"/>
      </w:tblGrid>
      <w:tr w:rsidR="003E2A79" w:rsidRPr="000315DA" w:rsidTr="00EA269F">
        <w:trPr>
          <w:trHeight w:val="674"/>
        </w:trPr>
        <w:tc>
          <w:tcPr>
            <w:tcW w:w="2672" w:type="dxa"/>
            <w:tcBorders>
              <w:top w:val="single" w:sz="4" w:space="0" w:color="auto"/>
              <w:left w:val="single" w:sz="4" w:space="0" w:color="auto"/>
              <w:bottom w:val="single" w:sz="4" w:space="0" w:color="auto"/>
              <w:right w:val="single" w:sz="4" w:space="0" w:color="auto"/>
            </w:tcBorders>
          </w:tcPr>
          <w:p w:rsidR="003E2A79" w:rsidRPr="000315DA" w:rsidRDefault="003E2A79" w:rsidP="00F313DD">
            <w:pPr>
              <w:autoSpaceDE w:val="0"/>
              <w:autoSpaceDN w:val="0"/>
              <w:adjustRightInd w:val="0"/>
              <w:rPr>
                <w:rFonts w:ascii="Times New Roman" w:hAnsi="Times New Roman" w:cs="Times New Roman"/>
                <w:b/>
                <w:szCs w:val="24"/>
              </w:rPr>
            </w:pPr>
          </w:p>
        </w:tc>
        <w:tc>
          <w:tcPr>
            <w:tcW w:w="173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Thickness 4mm</w:t>
            </w:r>
          </w:p>
        </w:tc>
        <w:tc>
          <w:tcPr>
            <w:tcW w:w="161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Thickness 6mm</w:t>
            </w:r>
          </w:p>
        </w:tc>
        <w:tc>
          <w:tcPr>
            <w:tcW w:w="125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Thickness 10mm</w:t>
            </w:r>
          </w:p>
        </w:tc>
      </w:tr>
      <w:tr w:rsidR="003E2A79" w:rsidRPr="000315DA" w:rsidTr="00EA269F">
        <w:tc>
          <w:tcPr>
            <w:tcW w:w="2672"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proofErr w:type="spellStart"/>
            <w:r w:rsidRPr="000315DA">
              <w:rPr>
                <w:rFonts w:ascii="Times New Roman" w:hAnsi="Times New Roman" w:cs="Times New Roman"/>
                <w:b/>
                <w:szCs w:val="24"/>
              </w:rPr>
              <w:t>Self inductance</w:t>
            </w:r>
            <w:proofErr w:type="spellEnd"/>
            <w:r w:rsidRPr="000315DA">
              <w:rPr>
                <w:rFonts w:ascii="Times New Roman" w:hAnsi="Times New Roman" w:cs="Times New Roman"/>
                <w:b/>
                <w:szCs w:val="24"/>
              </w:rPr>
              <w:t>(µH)</w:t>
            </w:r>
          </w:p>
        </w:tc>
        <w:tc>
          <w:tcPr>
            <w:tcW w:w="173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83.048</w:t>
            </w:r>
          </w:p>
        </w:tc>
        <w:tc>
          <w:tcPr>
            <w:tcW w:w="161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78.641</w:t>
            </w:r>
          </w:p>
        </w:tc>
        <w:tc>
          <w:tcPr>
            <w:tcW w:w="125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76.881</w:t>
            </w:r>
          </w:p>
        </w:tc>
      </w:tr>
      <w:tr w:rsidR="003E2A79" w:rsidRPr="000315DA" w:rsidTr="00EA269F">
        <w:tc>
          <w:tcPr>
            <w:tcW w:w="2672"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Mutual inductance(µH)</w:t>
            </w:r>
          </w:p>
        </w:tc>
        <w:tc>
          <w:tcPr>
            <w:tcW w:w="173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41.865</w:t>
            </w:r>
          </w:p>
        </w:tc>
        <w:tc>
          <w:tcPr>
            <w:tcW w:w="161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43.007</w:t>
            </w:r>
          </w:p>
        </w:tc>
        <w:tc>
          <w:tcPr>
            <w:tcW w:w="125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42.292</w:t>
            </w:r>
          </w:p>
        </w:tc>
      </w:tr>
      <w:tr w:rsidR="003E2A79" w:rsidRPr="000315DA" w:rsidTr="00EA269F">
        <w:tc>
          <w:tcPr>
            <w:tcW w:w="2672"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b/>
                <w:szCs w:val="24"/>
              </w:rPr>
            </w:pPr>
            <w:r w:rsidRPr="000315DA">
              <w:rPr>
                <w:rFonts w:ascii="Times New Roman" w:hAnsi="Times New Roman" w:cs="Times New Roman"/>
                <w:b/>
                <w:szCs w:val="24"/>
              </w:rPr>
              <w:t>Coil Coefficient(k)</w:t>
            </w:r>
          </w:p>
        </w:tc>
        <w:tc>
          <w:tcPr>
            <w:tcW w:w="1733"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0.4888</w:t>
            </w:r>
          </w:p>
        </w:tc>
        <w:tc>
          <w:tcPr>
            <w:tcW w:w="161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0.52865</w:t>
            </w:r>
          </w:p>
        </w:tc>
        <w:tc>
          <w:tcPr>
            <w:tcW w:w="1255"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0.5500</w:t>
            </w:r>
          </w:p>
        </w:tc>
      </w:tr>
    </w:tbl>
    <w:p w:rsidR="003E2A79" w:rsidRDefault="003E2A79" w:rsidP="003E2A79">
      <w:pPr>
        <w:autoSpaceDE w:val="0"/>
        <w:autoSpaceDN w:val="0"/>
        <w:adjustRightInd w:val="0"/>
        <w:spacing w:after="0" w:line="240" w:lineRule="auto"/>
        <w:rPr>
          <w:rFonts w:ascii="Times New Roman" w:hAnsi="Times New Roman" w:cs="Times New Roman"/>
          <w:b/>
          <w:sz w:val="28"/>
          <w:szCs w:val="28"/>
        </w:rPr>
      </w:pPr>
    </w:p>
    <w:p w:rsidR="003E2A79" w:rsidRPr="000315DA" w:rsidRDefault="003E2A79" w:rsidP="00B55831">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b/>
          <w:sz w:val="28"/>
          <w:szCs w:val="28"/>
        </w:rPr>
        <w:t>Conclusion:</w:t>
      </w:r>
      <w:r w:rsidRPr="000315DA">
        <w:rPr>
          <w:rFonts w:ascii="Times New Roman" w:hAnsi="Times New Roman" w:cs="Times New Roman"/>
          <w:b/>
          <w:szCs w:val="24"/>
        </w:rPr>
        <w:t xml:space="preserve"> </w:t>
      </w:r>
      <w:r w:rsidRPr="00B55831">
        <w:rPr>
          <w:rFonts w:ascii="Times New Roman" w:hAnsi="Times New Roman" w:cs="Times New Roman"/>
          <w:sz w:val="26"/>
          <w:szCs w:val="26"/>
        </w:rPr>
        <w:t>With increasing thickness mutual inductance is shown to decrease but its coil coefficient increase.</w:t>
      </w: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Default="003E2A79" w:rsidP="003E2A79">
      <w:pPr>
        <w:autoSpaceDE w:val="0"/>
        <w:autoSpaceDN w:val="0"/>
        <w:adjustRightInd w:val="0"/>
        <w:spacing w:after="0" w:line="240" w:lineRule="auto"/>
        <w:rPr>
          <w:rFonts w:ascii="Times New Roman" w:hAnsi="Times New Roman" w:cs="Times New Roman"/>
          <w:b/>
          <w:szCs w:val="24"/>
        </w:rPr>
      </w:pPr>
    </w:p>
    <w:p w:rsidR="00B55831" w:rsidRPr="000315DA" w:rsidRDefault="00B55831" w:rsidP="003E2A79">
      <w:pPr>
        <w:autoSpaceDE w:val="0"/>
        <w:autoSpaceDN w:val="0"/>
        <w:adjustRightInd w:val="0"/>
        <w:spacing w:after="0" w:line="240" w:lineRule="auto"/>
        <w:rPr>
          <w:rFonts w:ascii="Times New Roman" w:hAnsi="Times New Roman" w:cs="Times New Roman"/>
          <w:b/>
          <w:szCs w:val="24"/>
        </w:rPr>
      </w:pPr>
    </w:p>
    <w:p w:rsidR="003E2A79" w:rsidRPr="008F4806" w:rsidRDefault="003E2A79" w:rsidP="00862179">
      <w:pPr>
        <w:pStyle w:val="ListParagraph"/>
        <w:numPr>
          <w:ilvl w:val="1"/>
          <w:numId w:val="35"/>
        </w:numPr>
        <w:autoSpaceDE w:val="0"/>
        <w:autoSpaceDN w:val="0"/>
        <w:adjustRightInd w:val="0"/>
        <w:spacing w:after="0" w:line="240" w:lineRule="auto"/>
        <w:ind w:left="810"/>
        <w:jc w:val="both"/>
        <w:rPr>
          <w:rFonts w:ascii="Times New Roman" w:hAnsi="Times New Roman" w:cs="Times New Roman"/>
          <w:b/>
          <w:sz w:val="32"/>
          <w:szCs w:val="32"/>
        </w:rPr>
      </w:pPr>
      <w:r w:rsidRPr="008F4806">
        <w:rPr>
          <w:rFonts w:ascii="Times New Roman" w:hAnsi="Times New Roman" w:cs="Times New Roman"/>
          <w:b/>
          <w:sz w:val="32"/>
          <w:szCs w:val="32"/>
        </w:rPr>
        <w:lastRenderedPageBreak/>
        <w:t>Dynamic WPT Simulation</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B55831">
      <w:pPr>
        <w:autoSpaceDE w:val="0"/>
        <w:autoSpaceDN w:val="0"/>
        <w:adjustRightInd w:val="0"/>
        <w:spacing w:after="0" w:line="240" w:lineRule="auto"/>
        <w:rPr>
          <w:rFonts w:ascii="Times New Roman" w:hAnsi="Times New Roman" w:cs="Times New Roman"/>
          <w:sz w:val="26"/>
          <w:szCs w:val="26"/>
        </w:rPr>
      </w:pPr>
      <w:r w:rsidRPr="00B55831">
        <w:rPr>
          <w:rFonts w:ascii="Times New Roman" w:hAnsi="Times New Roman" w:cs="Times New Roman"/>
          <w:sz w:val="26"/>
          <w:szCs w:val="26"/>
        </w:rPr>
        <w:t xml:space="preserve">After simulating a stationary WPT system, simulation for dynamic WPT system was carried out. In this simulation, a parametric analysis was done to analyses system parameters at different positions of receiver coil as it moves along the Y-axis. </w:t>
      </w:r>
      <w:r w:rsidR="000018AB" w:rsidRPr="00B55831">
        <w:rPr>
          <w:rFonts w:ascii="Times New Roman" w:hAnsi="Times New Roman" w:cs="Times New Roman"/>
          <w:sz w:val="26"/>
          <w:szCs w:val="26"/>
        </w:rPr>
        <w:t>Fig.</w:t>
      </w:r>
      <w:r w:rsidRPr="00B55831">
        <w:rPr>
          <w:rFonts w:ascii="Times New Roman" w:hAnsi="Times New Roman" w:cs="Times New Roman"/>
          <w:sz w:val="26"/>
          <w:szCs w:val="26"/>
        </w:rPr>
        <w:t xml:space="preserve"> 4.11 show the parametric analyses results where the value of coupling coefficient of the system at various rece</w:t>
      </w:r>
      <w:r w:rsidR="00B55831">
        <w:rPr>
          <w:rFonts w:ascii="Times New Roman" w:hAnsi="Times New Roman" w:cs="Times New Roman"/>
          <w:sz w:val="26"/>
          <w:szCs w:val="26"/>
        </w:rPr>
        <w:t>iver position has been plotted.</w:t>
      </w:r>
    </w:p>
    <w:p w:rsidR="00B55831" w:rsidRPr="00B55831" w:rsidRDefault="00B55831" w:rsidP="00B55831">
      <w:pPr>
        <w:autoSpaceDE w:val="0"/>
        <w:autoSpaceDN w:val="0"/>
        <w:adjustRightInd w:val="0"/>
        <w:spacing w:after="0" w:line="240" w:lineRule="auto"/>
        <w:rPr>
          <w:rFonts w:ascii="Times New Roman" w:hAnsi="Times New Roman" w:cs="Times New Roman"/>
          <w:sz w:val="26"/>
          <w:szCs w:val="26"/>
        </w:rPr>
      </w:pPr>
    </w:p>
    <w:p w:rsidR="003E2A79" w:rsidRPr="00B55831" w:rsidRDefault="003E2A79" w:rsidP="00EA269F">
      <w:pPr>
        <w:autoSpaceDE w:val="0"/>
        <w:autoSpaceDN w:val="0"/>
        <w:adjustRightInd w:val="0"/>
        <w:spacing w:after="0" w:line="240" w:lineRule="auto"/>
        <w:jc w:val="center"/>
        <w:rPr>
          <w:rFonts w:ascii="Times New Roman" w:hAnsi="Times New Roman" w:cs="Times New Roman"/>
          <w:szCs w:val="24"/>
        </w:rPr>
      </w:pPr>
      <w:r w:rsidRPr="00B55831">
        <w:rPr>
          <w:rFonts w:ascii="Times New Roman" w:hAnsi="Times New Roman" w:cs="Times New Roman"/>
          <w:szCs w:val="24"/>
        </w:rPr>
        <w:t xml:space="preserve">Table 4.5: Value of Coupling </w:t>
      </w:r>
      <w:proofErr w:type="gramStart"/>
      <w:r w:rsidRPr="00B55831">
        <w:rPr>
          <w:rFonts w:ascii="Times New Roman" w:hAnsi="Times New Roman" w:cs="Times New Roman"/>
          <w:szCs w:val="24"/>
        </w:rPr>
        <w:t>Coefficient  for</w:t>
      </w:r>
      <w:proofErr w:type="gramEnd"/>
      <w:r w:rsidRPr="00B55831">
        <w:rPr>
          <w:rFonts w:ascii="Times New Roman" w:hAnsi="Times New Roman" w:cs="Times New Roman"/>
          <w:szCs w:val="24"/>
        </w:rPr>
        <w:t xml:space="preserve"> different coil displacement</w:t>
      </w:r>
    </w:p>
    <w:tbl>
      <w:tblPr>
        <w:tblStyle w:val="TableGrid0"/>
        <w:tblW w:w="0" w:type="auto"/>
        <w:tblLook w:val="04A0" w:firstRow="1" w:lastRow="0" w:firstColumn="1" w:lastColumn="0" w:noHBand="0" w:noVBand="1"/>
      </w:tblPr>
      <w:tblGrid>
        <w:gridCol w:w="2127"/>
        <w:gridCol w:w="2542"/>
        <w:gridCol w:w="2443"/>
      </w:tblGrid>
      <w:tr w:rsidR="003E2A79" w:rsidRPr="000315DA" w:rsidTr="00B55831">
        <w:trPr>
          <w:trHeight w:val="330"/>
        </w:trPr>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B55831" w:rsidP="00B55831">
            <w:pPr>
              <w:autoSpaceDE w:val="0"/>
              <w:autoSpaceDN w:val="0"/>
              <w:adjustRightInd w:val="0"/>
              <w:ind w:left="0" w:firstLine="0"/>
              <w:jc w:val="left"/>
              <w:rPr>
                <w:rFonts w:ascii="Times New Roman" w:hAnsi="Times New Roman" w:cs="Times New Roman"/>
                <w:szCs w:val="24"/>
              </w:rPr>
            </w:pPr>
            <w:r>
              <w:rPr>
                <w:rFonts w:ascii="Times New Roman" w:hAnsi="Times New Roman" w:cs="Times New Roman"/>
                <w:szCs w:val="24"/>
              </w:rPr>
              <w:t xml:space="preserve">             </w:t>
            </w:r>
            <w:r w:rsidR="003E2A79" w:rsidRPr="000315DA">
              <w:rPr>
                <w:rFonts w:ascii="Times New Roman" w:hAnsi="Times New Roman" w:cs="Times New Roman"/>
                <w:szCs w:val="24"/>
              </w:rPr>
              <w:t>Sr. No.</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B55831">
            <w:pPr>
              <w:autoSpaceDE w:val="0"/>
              <w:autoSpaceDN w:val="0"/>
              <w:adjustRightInd w:val="0"/>
              <w:jc w:val="left"/>
              <w:rPr>
                <w:rFonts w:ascii="Times New Roman" w:hAnsi="Times New Roman" w:cs="Times New Roman"/>
                <w:szCs w:val="24"/>
              </w:rPr>
            </w:pPr>
            <w:r w:rsidRPr="000315DA">
              <w:rPr>
                <w:rFonts w:ascii="Times New Roman" w:hAnsi="Times New Roman" w:cs="Times New Roman"/>
                <w:szCs w:val="24"/>
              </w:rPr>
              <w:t>Displacement (cm.)</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B55831">
            <w:pPr>
              <w:autoSpaceDE w:val="0"/>
              <w:autoSpaceDN w:val="0"/>
              <w:adjustRightInd w:val="0"/>
              <w:jc w:val="left"/>
              <w:rPr>
                <w:rFonts w:ascii="Times New Roman" w:hAnsi="Times New Roman" w:cs="Times New Roman"/>
                <w:szCs w:val="24"/>
              </w:rPr>
            </w:pPr>
            <w:r w:rsidRPr="000315DA">
              <w:rPr>
                <w:rFonts w:ascii="Times New Roman" w:hAnsi="Times New Roman" w:cs="Times New Roman"/>
                <w:szCs w:val="24"/>
              </w:rPr>
              <w:t>Coupling Coefficient</w:t>
            </w:r>
          </w:p>
        </w:tc>
      </w:tr>
      <w:tr w:rsidR="003E2A79" w:rsidRPr="000315DA" w:rsidTr="00F313DD">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1</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0.5218</w:t>
            </w:r>
          </w:p>
        </w:tc>
      </w:tr>
      <w:tr w:rsidR="003E2A79" w:rsidRPr="000315DA" w:rsidTr="00F313DD">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2</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100</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0.4974</w:t>
            </w:r>
          </w:p>
        </w:tc>
      </w:tr>
      <w:tr w:rsidR="003E2A79" w:rsidRPr="000315DA" w:rsidTr="00F313DD">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3</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200</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0.46106</w:t>
            </w:r>
          </w:p>
        </w:tc>
      </w:tr>
      <w:tr w:rsidR="003E2A79" w:rsidRPr="000315DA" w:rsidTr="00F313DD">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00B55831">
              <w:rPr>
                <w:rFonts w:ascii="Times New Roman" w:hAnsi="Times New Roman" w:cs="Times New Roman"/>
                <w:szCs w:val="24"/>
              </w:rPr>
              <w:t xml:space="preserve"> </w:t>
            </w:r>
            <w:r>
              <w:rPr>
                <w:rFonts w:ascii="Times New Roman" w:hAnsi="Times New Roman" w:cs="Times New Roman"/>
                <w:szCs w:val="24"/>
              </w:rPr>
              <w:t xml:space="preserve">  </w:t>
            </w:r>
            <w:r w:rsidRPr="000315DA">
              <w:rPr>
                <w:rFonts w:ascii="Times New Roman" w:hAnsi="Times New Roman" w:cs="Times New Roman"/>
                <w:szCs w:val="24"/>
              </w:rPr>
              <w:t>4</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300</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0.3733</w:t>
            </w:r>
          </w:p>
        </w:tc>
      </w:tr>
      <w:tr w:rsidR="003E2A79" w:rsidRPr="000315DA" w:rsidTr="00F313DD">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00B55831">
              <w:rPr>
                <w:rFonts w:ascii="Times New Roman" w:hAnsi="Times New Roman" w:cs="Times New Roman"/>
                <w:szCs w:val="24"/>
              </w:rPr>
              <w:t xml:space="preserve"> </w:t>
            </w:r>
            <w:r w:rsidRPr="000315DA">
              <w:rPr>
                <w:rFonts w:ascii="Times New Roman" w:hAnsi="Times New Roman" w:cs="Times New Roman"/>
                <w:szCs w:val="24"/>
              </w:rPr>
              <w:t>5</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400</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0.2736</w:t>
            </w:r>
          </w:p>
        </w:tc>
      </w:tr>
      <w:tr w:rsidR="003E2A79" w:rsidRPr="000315DA" w:rsidTr="00F313DD">
        <w:tc>
          <w:tcPr>
            <w:tcW w:w="3296"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6</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500</w:t>
            </w:r>
          </w:p>
        </w:tc>
        <w:tc>
          <w:tcPr>
            <w:tcW w:w="3297" w:type="dxa"/>
            <w:tcBorders>
              <w:top w:val="single" w:sz="4" w:space="0" w:color="auto"/>
              <w:left w:val="single" w:sz="4" w:space="0" w:color="auto"/>
              <w:bottom w:val="single" w:sz="4" w:space="0" w:color="auto"/>
              <w:right w:val="single" w:sz="4" w:space="0" w:color="auto"/>
            </w:tcBorders>
            <w:hideMark/>
          </w:tcPr>
          <w:p w:rsidR="003E2A79" w:rsidRPr="000315DA" w:rsidRDefault="003E2A79" w:rsidP="00F313DD">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                 </w:t>
            </w:r>
            <w:r w:rsidRPr="000315DA">
              <w:rPr>
                <w:rFonts w:ascii="Times New Roman" w:hAnsi="Times New Roman" w:cs="Times New Roman"/>
                <w:szCs w:val="24"/>
              </w:rPr>
              <w:t>0.1870</w:t>
            </w:r>
          </w:p>
        </w:tc>
      </w:tr>
    </w:tbl>
    <w:p w:rsidR="003E2A79" w:rsidRDefault="003E2A79" w:rsidP="00D515EE">
      <w:pPr>
        <w:autoSpaceDE w:val="0"/>
        <w:autoSpaceDN w:val="0"/>
        <w:adjustRightInd w:val="0"/>
        <w:spacing w:after="0" w:line="240" w:lineRule="auto"/>
        <w:ind w:left="0" w:firstLine="0"/>
        <w:rPr>
          <w:rFonts w:ascii="Times New Roman" w:hAnsi="Times New Roman" w:cs="Times New Roman"/>
          <w:szCs w:val="24"/>
        </w:rPr>
      </w:pPr>
      <w:r w:rsidRPr="000315DA">
        <w:rPr>
          <w:rFonts w:ascii="Times New Roman" w:hAnsi="Times New Roman" w:cs="Times New Roman"/>
          <w:szCs w:val="24"/>
        </w:rPr>
        <w:t xml:space="preserve">         </w:t>
      </w:r>
    </w:p>
    <w:p w:rsidR="0002528F" w:rsidRDefault="0002528F" w:rsidP="00D515EE">
      <w:pPr>
        <w:autoSpaceDE w:val="0"/>
        <w:autoSpaceDN w:val="0"/>
        <w:adjustRightInd w:val="0"/>
        <w:spacing w:after="0" w:line="240" w:lineRule="auto"/>
        <w:ind w:left="0" w:firstLine="0"/>
        <w:rPr>
          <w:rFonts w:ascii="Times New Roman" w:hAnsi="Times New Roman" w:cs="Times New Roman"/>
          <w:szCs w:val="24"/>
        </w:rPr>
      </w:pPr>
    </w:p>
    <w:p w:rsidR="0002528F" w:rsidRDefault="0002528F" w:rsidP="00D515EE">
      <w:pPr>
        <w:autoSpaceDE w:val="0"/>
        <w:autoSpaceDN w:val="0"/>
        <w:adjustRightInd w:val="0"/>
        <w:spacing w:after="0" w:line="240" w:lineRule="auto"/>
        <w:ind w:left="0" w:firstLine="0"/>
        <w:rPr>
          <w:noProof/>
          <w:szCs w:val="24"/>
        </w:rPr>
      </w:pPr>
    </w:p>
    <w:p w:rsidR="0002528F" w:rsidRDefault="0002528F" w:rsidP="00D515EE">
      <w:pPr>
        <w:autoSpaceDE w:val="0"/>
        <w:autoSpaceDN w:val="0"/>
        <w:adjustRightInd w:val="0"/>
        <w:spacing w:after="0" w:line="240" w:lineRule="auto"/>
        <w:ind w:left="0" w:firstLine="0"/>
        <w:rPr>
          <w:noProof/>
          <w:szCs w:val="24"/>
        </w:rPr>
      </w:pPr>
    </w:p>
    <w:p w:rsidR="0002528F" w:rsidRPr="000315DA" w:rsidRDefault="0002528F" w:rsidP="0002528F">
      <w:pPr>
        <w:autoSpaceDE w:val="0"/>
        <w:autoSpaceDN w:val="0"/>
        <w:adjustRightInd w:val="0"/>
        <w:spacing w:after="0" w:line="240" w:lineRule="auto"/>
        <w:ind w:left="1530" w:hanging="1080"/>
        <w:rPr>
          <w:rFonts w:ascii="Times New Roman" w:hAnsi="Times New Roman" w:cs="Times New Roman"/>
          <w:szCs w:val="24"/>
        </w:rPr>
      </w:pPr>
      <w:r w:rsidRPr="000315DA">
        <w:rPr>
          <w:noProof/>
          <w:szCs w:val="24"/>
        </w:rPr>
        <w:drawing>
          <wp:inline distT="0" distB="0" distL="0" distR="0" wp14:anchorId="1C7B6876" wp14:editId="45632EB0">
            <wp:extent cx="3935730" cy="211455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55831" w:rsidRDefault="00B55831" w:rsidP="0002528F">
      <w:pPr>
        <w:autoSpaceDE w:val="0"/>
        <w:autoSpaceDN w:val="0"/>
        <w:adjustRightInd w:val="0"/>
        <w:spacing w:after="0" w:line="240" w:lineRule="auto"/>
        <w:ind w:left="0" w:firstLine="0"/>
        <w:rPr>
          <w:rFonts w:ascii="Times New Roman" w:hAnsi="Times New Roman" w:cs="Times New Roman"/>
          <w:szCs w:val="24"/>
        </w:rPr>
      </w:pPr>
    </w:p>
    <w:p w:rsidR="003E2A79" w:rsidRPr="000315DA" w:rsidRDefault="003E2A79" w:rsidP="00EA269F">
      <w:pPr>
        <w:autoSpaceDE w:val="0"/>
        <w:autoSpaceDN w:val="0"/>
        <w:adjustRightInd w:val="0"/>
        <w:spacing w:after="0" w:line="240" w:lineRule="auto"/>
        <w:jc w:val="center"/>
        <w:rPr>
          <w:rFonts w:ascii="Times New Roman" w:hAnsi="Times New Roman" w:cs="Times New Roman"/>
          <w:szCs w:val="24"/>
        </w:rPr>
      </w:pPr>
      <w:r w:rsidRPr="000315DA">
        <w:rPr>
          <w:rFonts w:ascii="Times New Roman" w:hAnsi="Times New Roman" w:cs="Times New Roman"/>
          <w:szCs w:val="24"/>
        </w:rPr>
        <w:t>Fig.</w:t>
      </w:r>
      <w:r>
        <w:rPr>
          <w:rFonts w:ascii="Times New Roman" w:hAnsi="Times New Roman" w:cs="Times New Roman"/>
          <w:szCs w:val="24"/>
        </w:rPr>
        <w:t xml:space="preserve"> 4.11</w:t>
      </w:r>
      <w:r w:rsidRPr="000315DA">
        <w:rPr>
          <w:rFonts w:ascii="Times New Roman" w:hAnsi="Times New Roman" w:cs="Times New Roman"/>
          <w:szCs w:val="24"/>
        </w:rPr>
        <w:t>:</w:t>
      </w:r>
      <w:r>
        <w:rPr>
          <w:rFonts w:ascii="Times New Roman" w:hAnsi="Times New Roman" w:cs="Times New Roman"/>
          <w:szCs w:val="24"/>
        </w:rPr>
        <w:t xml:space="preserve"> </w:t>
      </w:r>
      <w:r w:rsidRPr="000315DA">
        <w:rPr>
          <w:rFonts w:ascii="Times New Roman" w:hAnsi="Times New Roman" w:cs="Times New Roman"/>
          <w:szCs w:val="24"/>
        </w:rPr>
        <w:t>Plot of coupling coefficient versus distance</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B55831" w:rsidRPr="000315DA" w:rsidRDefault="00B55831" w:rsidP="003E2A79">
      <w:pPr>
        <w:autoSpaceDE w:val="0"/>
        <w:autoSpaceDN w:val="0"/>
        <w:adjustRightInd w:val="0"/>
        <w:spacing w:after="0" w:line="240" w:lineRule="auto"/>
        <w:rPr>
          <w:rFonts w:ascii="Times New Roman" w:hAnsi="Times New Roman" w:cs="Times New Roman"/>
          <w:szCs w:val="24"/>
        </w:rPr>
      </w:pPr>
    </w:p>
    <w:p w:rsidR="003E2A79" w:rsidRPr="0002528F" w:rsidRDefault="003E2A79" w:rsidP="0002528F">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b/>
          <w:sz w:val="28"/>
          <w:szCs w:val="28"/>
        </w:rPr>
        <w:t>Conclusion:</w:t>
      </w:r>
      <w:r w:rsidRPr="000315DA">
        <w:rPr>
          <w:rFonts w:ascii="Times New Roman" w:hAnsi="Times New Roman" w:cs="Times New Roman"/>
          <w:b/>
          <w:szCs w:val="24"/>
        </w:rPr>
        <w:t xml:space="preserve"> </w:t>
      </w:r>
      <w:r w:rsidRPr="0002528F">
        <w:rPr>
          <w:rFonts w:ascii="Times New Roman" w:hAnsi="Times New Roman" w:cs="Times New Roman"/>
          <w:sz w:val="26"/>
          <w:szCs w:val="26"/>
        </w:rPr>
        <w:t xml:space="preserve">With decreasing distance between the coils, mutual inductance </w:t>
      </w:r>
      <w:proofErr w:type="spellStart"/>
      <w:r w:rsidRPr="0002528F">
        <w:rPr>
          <w:rFonts w:ascii="Times New Roman" w:hAnsi="Times New Roman" w:cs="Times New Roman"/>
          <w:sz w:val="26"/>
          <w:szCs w:val="26"/>
        </w:rPr>
        <w:t>increases.As</w:t>
      </w:r>
      <w:proofErr w:type="spellEnd"/>
      <w:r w:rsidRPr="0002528F">
        <w:rPr>
          <w:rFonts w:ascii="Times New Roman" w:hAnsi="Times New Roman" w:cs="Times New Roman"/>
          <w:sz w:val="26"/>
          <w:szCs w:val="26"/>
        </w:rPr>
        <w:t xml:space="preserve"> we can observe in </w:t>
      </w:r>
      <w:r w:rsidR="000018AB" w:rsidRPr="0002528F">
        <w:rPr>
          <w:rFonts w:ascii="Times New Roman" w:hAnsi="Times New Roman" w:cs="Times New Roman"/>
          <w:sz w:val="26"/>
          <w:szCs w:val="26"/>
        </w:rPr>
        <w:t>Fig.</w:t>
      </w:r>
      <w:r w:rsidRPr="0002528F">
        <w:rPr>
          <w:rFonts w:ascii="Times New Roman" w:hAnsi="Times New Roman" w:cs="Times New Roman"/>
          <w:sz w:val="26"/>
          <w:szCs w:val="26"/>
        </w:rPr>
        <w:t xml:space="preserve"> 4.11, the value of coupling coefficient around  the point </w:t>
      </w:r>
      <w:proofErr w:type="spellStart"/>
      <w:r w:rsidRPr="0002528F">
        <w:rPr>
          <w:rFonts w:ascii="Times New Roman" w:hAnsi="Times New Roman" w:cs="Times New Roman"/>
          <w:sz w:val="26"/>
          <w:szCs w:val="26"/>
        </w:rPr>
        <w:t>Y</w:t>
      </w:r>
      <w:r w:rsidRPr="0002528F">
        <w:rPr>
          <w:rFonts w:ascii="Times New Roman" w:hAnsi="Times New Roman" w:cs="Times New Roman"/>
          <w:sz w:val="26"/>
          <w:szCs w:val="26"/>
          <w:vertAlign w:val="subscript"/>
        </w:rPr>
        <w:t>dis</w:t>
      </w:r>
      <w:proofErr w:type="spellEnd"/>
      <w:r w:rsidRPr="0002528F">
        <w:rPr>
          <w:rFonts w:ascii="Times New Roman" w:hAnsi="Times New Roman" w:cs="Times New Roman"/>
          <w:sz w:val="26"/>
          <w:szCs w:val="26"/>
        </w:rPr>
        <w:t xml:space="preserve"> =0 mm is maximum. Furthermore, the value goes on reducing on either sides, reaching a minimum on both sides. Having a bell curve like shape, the </w:t>
      </w:r>
      <w:r w:rsidR="000018AB" w:rsidRPr="0002528F">
        <w:rPr>
          <w:rFonts w:ascii="Times New Roman" w:hAnsi="Times New Roman" w:cs="Times New Roman"/>
          <w:sz w:val="26"/>
          <w:szCs w:val="26"/>
        </w:rPr>
        <w:t>Fig.</w:t>
      </w:r>
      <w:r w:rsidRPr="0002528F">
        <w:rPr>
          <w:rFonts w:ascii="Times New Roman" w:hAnsi="Times New Roman" w:cs="Times New Roman"/>
          <w:sz w:val="26"/>
          <w:szCs w:val="26"/>
        </w:rPr>
        <w:t xml:space="preserve"> 9 indicates the nature of coupling in a dynamic WPT system and aides in the development of the switching </w:t>
      </w:r>
      <w:proofErr w:type="spellStart"/>
      <w:r w:rsidRPr="0002528F">
        <w:rPr>
          <w:rFonts w:ascii="Times New Roman" w:hAnsi="Times New Roman" w:cs="Times New Roman"/>
          <w:sz w:val="26"/>
          <w:szCs w:val="26"/>
        </w:rPr>
        <w:t>algorithm.In</w:t>
      </w:r>
      <w:proofErr w:type="spellEnd"/>
      <w:r w:rsidRPr="0002528F">
        <w:rPr>
          <w:rFonts w:ascii="Times New Roman" w:hAnsi="Times New Roman" w:cs="Times New Roman"/>
          <w:sz w:val="26"/>
          <w:szCs w:val="26"/>
        </w:rPr>
        <w:t xml:space="preserve"> this simulation, the dynamic WPT system with 1 transmitter coil was analyses. This was further extended to 3 transmitter coil WPT model as illustrated in further sections.</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8F4806" w:rsidRDefault="00EA269F" w:rsidP="00862179">
      <w:pPr>
        <w:pStyle w:val="ListParagraph"/>
        <w:numPr>
          <w:ilvl w:val="1"/>
          <w:numId w:val="35"/>
        </w:numPr>
        <w:autoSpaceDE w:val="0"/>
        <w:autoSpaceDN w:val="0"/>
        <w:adjustRightInd w:val="0"/>
        <w:spacing w:after="0" w:line="240" w:lineRule="auto"/>
        <w:ind w:left="540" w:hanging="540"/>
        <w:rPr>
          <w:rFonts w:ascii="Times New Roman" w:hAnsi="Times New Roman" w:cs="Times New Roman"/>
          <w:b/>
          <w:sz w:val="32"/>
          <w:szCs w:val="32"/>
        </w:rPr>
      </w:pPr>
      <w:r>
        <w:rPr>
          <w:rFonts w:ascii="Times New Roman" w:hAnsi="Times New Roman" w:cs="Times New Roman"/>
          <w:b/>
          <w:sz w:val="32"/>
          <w:szCs w:val="32"/>
        </w:rPr>
        <w:t xml:space="preserve">Simulation of Dynamic WPT with </w:t>
      </w:r>
      <w:r w:rsidR="003E2A79" w:rsidRPr="008F4806">
        <w:rPr>
          <w:rFonts w:ascii="Times New Roman" w:hAnsi="Times New Roman" w:cs="Times New Roman"/>
          <w:b/>
          <w:sz w:val="32"/>
          <w:szCs w:val="32"/>
        </w:rPr>
        <w:t>3 Transmitter coils</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Pr="0002528F" w:rsidRDefault="003E2A79" w:rsidP="003E2A79">
      <w:pPr>
        <w:autoSpaceDE w:val="0"/>
        <w:autoSpaceDN w:val="0"/>
        <w:adjustRightInd w:val="0"/>
        <w:spacing w:after="0" w:line="240" w:lineRule="auto"/>
        <w:rPr>
          <w:rFonts w:ascii="Times New Roman" w:hAnsi="Times New Roman" w:cs="Times New Roman"/>
          <w:sz w:val="26"/>
          <w:szCs w:val="26"/>
        </w:rPr>
      </w:pPr>
      <w:r w:rsidRPr="0002528F">
        <w:rPr>
          <w:rFonts w:ascii="Times New Roman" w:hAnsi="Times New Roman" w:cs="Times New Roman"/>
          <w:sz w:val="26"/>
          <w:szCs w:val="26"/>
        </w:rPr>
        <w:t xml:space="preserve">After simulating a stationary WPT system, simulation for dynamic WPT system was carried out. In this simulation, 3 transmitter coils and one receiver coil were modelled. Further, a parametric analysis was done to </w:t>
      </w:r>
      <w:proofErr w:type="spellStart"/>
      <w:r w:rsidRPr="0002528F">
        <w:rPr>
          <w:rFonts w:ascii="Times New Roman" w:hAnsi="Times New Roman" w:cs="Times New Roman"/>
          <w:sz w:val="26"/>
          <w:szCs w:val="26"/>
        </w:rPr>
        <w:t>analyse</w:t>
      </w:r>
      <w:proofErr w:type="spellEnd"/>
      <w:r w:rsidRPr="0002528F">
        <w:rPr>
          <w:rFonts w:ascii="Times New Roman" w:hAnsi="Times New Roman" w:cs="Times New Roman"/>
          <w:sz w:val="26"/>
          <w:szCs w:val="26"/>
        </w:rPr>
        <w:t xml:space="preserve"> system parameters at different positions of receiver coil as it moves along the Y-axis.</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t xml:space="preserve">       </w:t>
      </w:r>
      <w:r w:rsidRPr="000315DA">
        <w:rPr>
          <w:rFonts w:ascii="Times New Roman" w:hAnsi="Times New Roman" w:cs="Times New Roman"/>
          <w:noProof/>
          <w:szCs w:val="24"/>
        </w:rPr>
        <w:drawing>
          <wp:inline distT="0" distB="0" distL="0" distR="0" wp14:anchorId="63E87DFD" wp14:editId="69365116">
            <wp:extent cx="4495800" cy="1538588"/>
            <wp:effectExtent l="0" t="0" r="0" b="5080"/>
            <wp:docPr id="2" name="Picture 2" descr="Description: G:\3Tmodel\3Tmodel-di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3Tmodel\3Tmodel-dis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9098" cy="1549984"/>
                    </a:xfrm>
                    <a:prstGeom prst="rect">
                      <a:avLst/>
                    </a:prstGeom>
                    <a:noFill/>
                    <a:ln>
                      <a:noFill/>
                    </a:ln>
                  </pic:spPr>
                </pic:pic>
              </a:graphicData>
            </a:graphic>
          </wp:inline>
        </w:drawing>
      </w:r>
    </w:p>
    <w:p w:rsidR="003E2A79" w:rsidRPr="000315DA" w:rsidRDefault="003E2A79" w:rsidP="00EA269F">
      <w:pPr>
        <w:autoSpaceDE w:val="0"/>
        <w:autoSpaceDN w:val="0"/>
        <w:adjustRightInd w:val="0"/>
        <w:spacing w:after="0" w:line="240" w:lineRule="auto"/>
        <w:jc w:val="center"/>
        <w:rPr>
          <w:rFonts w:ascii="Times New Roman" w:hAnsi="Times New Roman" w:cs="Times New Roman"/>
          <w:szCs w:val="24"/>
        </w:rPr>
      </w:pPr>
      <w:r w:rsidRPr="000315DA">
        <w:rPr>
          <w:rFonts w:ascii="Times New Roman" w:hAnsi="Times New Roman" w:cs="Times New Roman"/>
          <w:szCs w:val="24"/>
        </w:rPr>
        <w:t>Fig</w:t>
      </w:r>
      <w:r>
        <w:rPr>
          <w:rFonts w:ascii="Times New Roman" w:hAnsi="Times New Roman" w:cs="Times New Roman"/>
          <w:szCs w:val="24"/>
        </w:rPr>
        <w:t>.</w:t>
      </w:r>
      <w:r w:rsidRPr="000315DA">
        <w:rPr>
          <w:rFonts w:ascii="Times New Roman" w:hAnsi="Times New Roman" w:cs="Times New Roman"/>
          <w:szCs w:val="24"/>
        </w:rPr>
        <w:t xml:space="preserve"> </w:t>
      </w:r>
      <w:r>
        <w:rPr>
          <w:rFonts w:ascii="Times New Roman" w:hAnsi="Times New Roman" w:cs="Times New Roman"/>
          <w:szCs w:val="24"/>
        </w:rPr>
        <w:t>4.12</w:t>
      </w:r>
      <w:r w:rsidRPr="000315DA">
        <w:rPr>
          <w:rFonts w:ascii="Times New Roman" w:hAnsi="Times New Roman" w:cs="Times New Roman"/>
          <w:szCs w:val="24"/>
        </w:rPr>
        <w:t>: shows the modelled dynamic WPT system.</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t xml:space="preserve"> </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t>With 3</w:t>
      </w:r>
      <w:r>
        <w:rPr>
          <w:rFonts w:ascii="Times New Roman" w:hAnsi="Times New Roman" w:cs="Times New Roman"/>
          <w:szCs w:val="24"/>
        </w:rPr>
        <w:t xml:space="preserve"> </w:t>
      </w:r>
      <w:r w:rsidRPr="000315DA">
        <w:rPr>
          <w:rFonts w:ascii="Times New Roman" w:hAnsi="Times New Roman" w:cs="Times New Roman"/>
          <w:szCs w:val="24"/>
        </w:rPr>
        <w:t xml:space="preserve">transmitter coils and a receiver coil, the system has been modelled such that the receiver coil moves over the transmitter coils, while value of key parameters like inductances has been calculated at different </w:t>
      </w:r>
      <w:r>
        <w:rPr>
          <w:rFonts w:ascii="Times New Roman" w:hAnsi="Times New Roman" w:cs="Times New Roman"/>
          <w:szCs w:val="24"/>
        </w:rPr>
        <w:t xml:space="preserve">points over that path. </w:t>
      </w:r>
      <w:r w:rsidR="000018AB">
        <w:rPr>
          <w:rFonts w:ascii="Times New Roman" w:hAnsi="Times New Roman" w:cs="Times New Roman"/>
          <w:szCs w:val="24"/>
        </w:rPr>
        <w:t>Fig.</w:t>
      </w:r>
      <w:r>
        <w:rPr>
          <w:rFonts w:ascii="Times New Roman" w:hAnsi="Times New Roman" w:cs="Times New Roman"/>
          <w:szCs w:val="24"/>
        </w:rPr>
        <w:t xml:space="preserve"> 4.12</w:t>
      </w:r>
      <w:r w:rsidRPr="000315DA">
        <w:rPr>
          <w:rFonts w:ascii="Times New Roman" w:hAnsi="Times New Roman" w:cs="Times New Roman"/>
          <w:szCs w:val="24"/>
        </w:rPr>
        <w:t xml:space="preserve"> shows the magnitude of magnetic field B plotted in the form of isothermal curves. This </w:t>
      </w:r>
      <w:r w:rsidR="000018AB">
        <w:rPr>
          <w:rFonts w:ascii="Times New Roman" w:hAnsi="Times New Roman" w:cs="Times New Roman"/>
          <w:szCs w:val="24"/>
        </w:rPr>
        <w:t>Fig.</w:t>
      </w:r>
      <w:r w:rsidRPr="000315DA">
        <w:rPr>
          <w:rFonts w:ascii="Times New Roman" w:hAnsi="Times New Roman" w:cs="Times New Roman"/>
          <w:szCs w:val="24"/>
        </w:rPr>
        <w:t xml:space="preserve"> pictorial repres</w:t>
      </w:r>
      <w:r w:rsidR="0002528F">
        <w:rPr>
          <w:rFonts w:ascii="Times New Roman" w:hAnsi="Times New Roman" w:cs="Times New Roman"/>
          <w:szCs w:val="24"/>
        </w:rPr>
        <w:t>e</w:t>
      </w:r>
      <w:r w:rsidRPr="000315DA">
        <w:rPr>
          <w:rFonts w:ascii="Times New Roman" w:hAnsi="Times New Roman" w:cs="Times New Roman"/>
          <w:szCs w:val="24"/>
        </w:rPr>
        <w:t>nts the coupling between the transmitter and the receiver coils, and helps understand the nature of coupling, along with points of maxima and minima.</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r w:rsidRPr="000315DA">
        <w:rPr>
          <w:rFonts w:ascii="Times New Roman" w:hAnsi="Times New Roman" w:cs="Times New Roman"/>
          <w:szCs w:val="24"/>
        </w:rPr>
        <w:lastRenderedPageBreak/>
        <w:t xml:space="preserve">        </w:t>
      </w:r>
      <w:r w:rsidRPr="000315DA">
        <w:rPr>
          <w:rFonts w:ascii="Times New Roman" w:hAnsi="Times New Roman" w:cs="Times New Roman"/>
          <w:noProof/>
          <w:szCs w:val="24"/>
        </w:rPr>
        <w:drawing>
          <wp:inline distT="0" distB="0" distL="0" distR="0" wp14:anchorId="63D1B4B2" wp14:editId="7F0E0C98">
            <wp:extent cx="4392778" cy="2651629"/>
            <wp:effectExtent l="0" t="0" r="8255" b="0"/>
            <wp:docPr id="1" name="Picture 1" descr="Description: G:\3T dis75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G:\3T dis750\Captur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7510" cy="2654486"/>
                    </a:xfrm>
                    <a:prstGeom prst="rect">
                      <a:avLst/>
                    </a:prstGeom>
                    <a:noFill/>
                    <a:ln>
                      <a:noFill/>
                    </a:ln>
                  </pic:spPr>
                </pic:pic>
              </a:graphicData>
            </a:graphic>
          </wp:inline>
        </w:drawing>
      </w:r>
    </w:p>
    <w:p w:rsidR="003E2A79" w:rsidRPr="000315DA" w:rsidRDefault="003E2A79" w:rsidP="00EA269F">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 xml:space="preserve">Fig. </w:t>
      </w:r>
      <w:proofErr w:type="gramStart"/>
      <w:r>
        <w:rPr>
          <w:rFonts w:ascii="Times New Roman" w:hAnsi="Times New Roman" w:cs="Times New Roman"/>
          <w:szCs w:val="24"/>
        </w:rPr>
        <w:t>4.13</w:t>
      </w:r>
      <w:r w:rsidRPr="000315DA">
        <w:rPr>
          <w:rFonts w:ascii="Times New Roman" w:hAnsi="Times New Roman" w:cs="Times New Roman"/>
          <w:szCs w:val="24"/>
        </w:rPr>
        <w:t xml:space="preserve"> :Magnetic</w:t>
      </w:r>
      <w:proofErr w:type="gramEnd"/>
      <w:r w:rsidRPr="000315DA">
        <w:rPr>
          <w:rFonts w:ascii="Times New Roman" w:hAnsi="Times New Roman" w:cs="Times New Roman"/>
          <w:szCs w:val="24"/>
        </w:rPr>
        <w:t xml:space="preserve"> field B of 3 Transmitter WPT system</w:t>
      </w:r>
    </w:p>
    <w:p w:rsidR="0002528F" w:rsidRPr="0002528F" w:rsidRDefault="0002528F" w:rsidP="003E2A79">
      <w:pPr>
        <w:autoSpaceDE w:val="0"/>
        <w:autoSpaceDN w:val="0"/>
        <w:adjustRightInd w:val="0"/>
        <w:spacing w:after="0" w:line="240" w:lineRule="auto"/>
        <w:rPr>
          <w:rFonts w:ascii="Times New Roman" w:hAnsi="Times New Roman" w:cs="Times New Roman"/>
          <w:sz w:val="26"/>
          <w:szCs w:val="26"/>
        </w:rPr>
      </w:pPr>
    </w:p>
    <w:p w:rsidR="003E2A79" w:rsidRPr="0002528F" w:rsidRDefault="003E2A79" w:rsidP="00EA269F">
      <w:pPr>
        <w:autoSpaceDE w:val="0"/>
        <w:autoSpaceDN w:val="0"/>
        <w:adjustRightInd w:val="0"/>
        <w:spacing w:after="0" w:line="240" w:lineRule="auto"/>
        <w:jc w:val="left"/>
        <w:rPr>
          <w:rFonts w:ascii="Times New Roman" w:hAnsi="Times New Roman" w:cs="Times New Roman"/>
          <w:sz w:val="26"/>
          <w:szCs w:val="26"/>
        </w:rPr>
      </w:pPr>
      <w:r w:rsidRPr="0002528F">
        <w:rPr>
          <w:rFonts w:ascii="Times New Roman" w:hAnsi="Times New Roman" w:cs="Times New Roman"/>
          <w:sz w:val="26"/>
          <w:szCs w:val="26"/>
        </w:rPr>
        <w:t xml:space="preserve">The </w:t>
      </w:r>
      <w:r w:rsidR="000018AB" w:rsidRPr="0002528F">
        <w:rPr>
          <w:rFonts w:ascii="Times New Roman" w:hAnsi="Times New Roman" w:cs="Times New Roman"/>
          <w:sz w:val="26"/>
          <w:szCs w:val="26"/>
        </w:rPr>
        <w:t>Fig.</w:t>
      </w:r>
      <w:r w:rsidRPr="0002528F">
        <w:rPr>
          <w:rFonts w:ascii="Times New Roman" w:hAnsi="Times New Roman" w:cs="Times New Roman"/>
          <w:sz w:val="26"/>
          <w:szCs w:val="26"/>
        </w:rPr>
        <w:t xml:space="preserve"> 4.14 shows the parametric </w:t>
      </w:r>
      <w:proofErr w:type="spellStart"/>
      <w:r w:rsidRPr="0002528F">
        <w:rPr>
          <w:rFonts w:ascii="Times New Roman" w:hAnsi="Times New Roman" w:cs="Times New Roman"/>
          <w:sz w:val="26"/>
          <w:szCs w:val="26"/>
        </w:rPr>
        <w:t>analyse</w:t>
      </w:r>
      <w:proofErr w:type="spellEnd"/>
      <w:r w:rsidRPr="0002528F">
        <w:rPr>
          <w:rFonts w:ascii="Times New Roman" w:hAnsi="Times New Roman" w:cs="Times New Roman"/>
          <w:sz w:val="26"/>
          <w:szCs w:val="26"/>
        </w:rPr>
        <w:t xml:space="preserve"> results where the values of mutual inductance of receiver coil with both the transmitter coils individually has been plotted.</w:t>
      </w: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Pr="000315DA" w:rsidRDefault="0002528F" w:rsidP="003E2A79">
      <w:pPr>
        <w:autoSpaceDE w:val="0"/>
        <w:autoSpaceDN w:val="0"/>
        <w:adjustRightInd w:val="0"/>
        <w:spacing w:after="0" w:line="240" w:lineRule="auto"/>
        <w:rPr>
          <w:rFonts w:ascii="Times New Roman" w:hAnsi="Times New Roman" w:cs="Times New Roman"/>
          <w:szCs w:val="24"/>
        </w:rPr>
      </w:pPr>
    </w:p>
    <w:p w:rsidR="003E2A79" w:rsidRDefault="003E2A79" w:rsidP="00EA269F">
      <w:pPr>
        <w:tabs>
          <w:tab w:val="left" w:pos="993"/>
        </w:tabs>
        <w:autoSpaceDE w:val="0"/>
        <w:autoSpaceDN w:val="0"/>
        <w:adjustRightInd w:val="0"/>
        <w:spacing w:after="0" w:line="240" w:lineRule="auto"/>
        <w:ind w:firstLine="440"/>
        <w:rPr>
          <w:rFonts w:ascii="Times New Roman" w:hAnsi="Times New Roman" w:cs="Times New Roman"/>
          <w:szCs w:val="24"/>
        </w:rPr>
      </w:pPr>
      <w:r w:rsidRPr="000315DA">
        <w:rPr>
          <w:noProof/>
          <w:szCs w:val="24"/>
        </w:rPr>
        <w:drawing>
          <wp:inline distT="0" distB="0" distL="0" distR="0" wp14:anchorId="59060DB1" wp14:editId="58481D7C">
            <wp:extent cx="4114800" cy="2754630"/>
            <wp:effectExtent l="0" t="0" r="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Times New Roman" w:hAnsi="Times New Roman" w:cs="Times New Roman"/>
          <w:szCs w:val="24"/>
        </w:rPr>
        <w:t xml:space="preserve">      </w:t>
      </w:r>
    </w:p>
    <w:p w:rsidR="003E2A79" w:rsidRPr="000315DA" w:rsidRDefault="003E2A79" w:rsidP="00EA269F">
      <w:pPr>
        <w:tabs>
          <w:tab w:val="left" w:pos="993"/>
        </w:tabs>
        <w:autoSpaceDE w:val="0"/>
        <w:autoSpaceDN w:val="0"/>
        <w:adjustRightInd w:val="0"/>
        <w:spacing w:after="0" w:line="240" w:lineRule="auto"/>
        <w:ind w:firstLine="993"/>
        <w:jc w:val="center"/>
        <w:rPr>
          <w:rFonts w:ascii="Times New Roman" w:hAnsi="Times New Roman" w:cs="Times New Roman"/>
          <w:szCs w:val="24"/>
        </w:rPr>
      </w:pPr>
      <w:r w:rsidRPr="000315DA">
        <w:rPr>
          <w:rFonts w:ascii="Times New Roman" w:hAnsi="Times New Roman" w:cs="Times New Roman"/>
          <w:szCs w:val="24"/>
        </w:rPr>
        <w:t>Fig.</w:t>
      </w:r>
      <w:r>
        <w:rPr>
          <w:rFonts w:ascii="Times New Roman" w:hAnsi="Times New Roman" w:cs="Times New Roman"/>
          <w:szCs w:val="24"/>
        </w:rPr>
        <w:t xml:space="preserve"> 4.14</w:t>
      </w:r>
      <w:r w:rsidRPr="000315DA">
        <w:rPr>
          <w:rFonts w:ascii="Times New Roman" w:hAnsi="Times New Roman" w:cs="Times New Roman"/>
          <w:szCs w:val="24"/>
        </w:rPr>
        <w:t>: Plot of Mutual inductance versus distance of 3 Transmitter WPT system</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2528F" w:rsidRDefault="003E2A79" w:rsidP="00EA269F">
      <w:pPr>
        <w:autoSpaceDE w:val="0"/>
        <w:autoSpaceDN w:val="0"/>
        <w:adjustRightInd w:val="0"/>
        <w:spacing w:after="0" w:line="240" w:lineRule="auto"/>
        <w:rPr>
          <w:rFonts w:ascii="Times New Roman" w:hAnsi="Times New Roman" w:cs="Times New Roman"/>
          <w:sz w:val="26"/>
          <w:szCs w:val="26"/>
        </w:rPr>
      </w:pPr>
      <w:r w:rsidRPr="0002528F">
        <w:rPr>
          <w:rFonts w:ascii="Times New Roman" w:hAnsi="Times New Roman" w:cs="Times New Roman"/>
          <w:sz w:val="26"/>
          <w:szCs w:val="26"/>
        </w:rPr>
        <w:t xml:space="preserve">As we can observe in </w:t>
      </w:r>
      <w:r w:rsidR="000018AB" w:rsidRPr="0002528F">
        <w:rPr>
          <w:rFonts w:ascii="Times New Roman" w:hAnsi="Times New Roman" w:cs="Times New Roman"/>
          <w:sz w:val="26"/>
          <w:szCs w:val="26"/>
        </w:rPr>
        <w:t>Fig.</w:t>
      </w:r>
      <w:r w:rsidR="00EA269F" w:rsidRPr="0002528F">
        <w:rPr>
          <w:rFonts w:ascii="Times New Roman" w:hAnsi="Times New Roman" w:cs="Times New Roman"/>
          <w:sz w:val="26"/>
          <w:szCs w:val="26"/>
        </w:rPr>
        <w:t xml:space="preserve"> 4.</w:t>
      </w:r>
      <w:r w:rsidRPr="0002528F">
        <w:rPr>
          <w:rFonts w:ascii="Times New Roman" w:hAnsi="Times New Roman" w:cs="Times New Roman"/>
          <w:sz w:val="26"/>
          <w:szCs w:val="26"/>
        </w:rPr>
        <w:t xml:space="preserve">12, the value of mutual inductances around the point </w:t>
      </w:r>
      <w:proofErr w:type="spellStart"/>
      <w:r w:rsidRPr="0002528F">
        <w:rPr>
          <w:rFonts w:ascii="Times New Roman" w:hAnsi="Times New Roman" w:cs="Times New Roman"/>
          <w:sz w:val="26"/>
          <w:szCs w:val="26"/>
        </w:rPr>
        <w:t>Y</w:t>
      </w:r>
      <w:r w:rsidRPr="0002528F">
        <w:rPr>
          <w:rFonts w:ascii="Times New Roman" w:hAnsi="Times New Roman" w:cs="Times New Roman"/>
          <w:sz w:val="26"/>
          <w:szCs w:val="26"/>
          <w:vertAlign w:val="subscript"/>
        </w:rPr>
        <w:t>dis</w:t>
      </w:r>
      <w:proofErr w:type="spellEnd"/>
      <w:r w:rsidRPr="0002528F">
        <w:rPr>
          <w:rFonts w:ascii="Times New Roman" w:hAnsi="Times New Roman" w:cs="Times New Roman"/>
          <w:sz w:val="26"/>
          <w:szCs w:val="26"/>
        </w:rPr>
        <w:t xml:space="preserve"> = 0 mm is negative.</w:t>
      </w:r>
    </w:p>
    <w:p w:rsidR="003E2A79" w:rsidRPr="0002528F" w:rsidRDefault="003E2A79" w:rsidP="00EA269F">
      <w:pPr>
        <w:autoSpaceDE w:val="0"/>
        <w:autoSpaceDN w:val="0"/>
        <w:adjustRightInd w:val="0"/>
        <w:spacing w:after="0" w:line="240" w:lineRule="auto"/>
        <w:rPr>
          <w:rFonts w:ascii="Times New Roman" w:hAnsi="Times New Roman" w:cs="Times New Roman"/>
          <w:sz w:val="26"/>
          <w:szCs w:val="26"/>
        </w:rPr>
      </w:pPr>
      <w:r w:rsidRPr="0002528F">
        <w:rPr>
          <w:rFonts w:ascii="Times New Roman" w:hAnsi="Times New Roman" w:cs="Times New Roman"/>
          <w:sz w:val="26"/>
          <w:szCs w:val="26"/>
        </w:rPr>
        <w:t xml:space="preserve">This negative value is due to negative interference in between the fields of the two transmitter coils. The negative M value indicates that the receiver coil is now supplying current to the transmitter side coils, a situation that is not </w:t>
      </w:r>
      <w:proofErr w:type="spellStart"/>
      <w:r w:rsidRPr="0002528F">
        <w:rPr>
          <w:rFonts w:ascii="Times New Roman" w:hAnsi="Times New Roman" w:cs="Times New Roman"/>
          <w:sz w:val="26"/>
          <w:szCs w:val="26"/>
        </w:rPr>
        <w:t>favourable</w:t>
      </w:r>
      <w:proofErr w:type="spellEnd"/>
      <w:r w:rsidRPr="0002528F">
        <w:rPr>
          <w:rFonts w:ascii="Times New Roman" w:hAnsi="Times New Roman" w:cs="Times New Roman"/>
          <w:sz w:val="26"/>
          <w:szCs w:val="26"/>
        </w:rPr>
        <w:t xml:space="preserve"> in a dynamic WPT system.</w:t>
      </w:r>
    </w:p>
    <w:p w:rsidR="003E2A79"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noProof/>
          <w:sz w:val="28"/>
          <w:szCs w:val="28"/>
        </w:rPr>
      </w:pPr>
      <w:r w:rsidRPr="000315DA">
        <w:rPr>
          <w:rFonts w:ascii="Times New Roman" w:hAnsi="Times New Roman" w:cs="Times New Roman"/>
          <w:b/>
          <w:noProof/>
          <w:sz w:val="28"/>
          <w:szCs w:val="28"/>
        </w:rPr>
        <w:t>CONCLUSION:</w:t>
      </w:r>
    </w:p>
    <w:p w:rsidR="003E2A79" w:rsidRPr="0002528F" w:rsidRDefault="003E2A79" w:rsidP="003E2A79">
      <w:pPr>
        <w:autoSpaceDE w:val="0"/>
        <w:autoSpaceDN w:val="0"/>
        <w:adjustRightInd w:val="0"/>
        <w:spacing w:after="0" w:line="240" w:lineRule="auto"/>
        <w:rPr>
          <w:rFonts w:ascii="Times New Roman" w:hAnsi="Times New Roman" w:cs="Times New Roman"/>
          <w:noProof/>
          <w:sz w:val="26"/>
          <w:szCs w:val="26"/>
        </w:rPr>
      </w:pPr>
    </w:p>
    <w:p w:rsidR="003E2A79" w:rsidRPr="0002528F" w:rsidRDefault="003E2A79" w:rsidP="003E2A79">
      <w:pPr>
        <w:autoSpaceDE w:val="0"/>
        <w:autoSpaceDN w:val="0"/>
        <w:adjustRightInd w:val="0"/>
        <w:spacing w:after="0" w:line="240" w:lineRule="auto"/>
        <w:rPr>
          <w:rFonts w:ascii="Times New Roman" w:hAnsi="Times New Roman" w:cs="Times New Roman"/>
          <w:noProof/>
          <w:sz w:val="26"/>
          <w:szCs w:val="26"/>
        </w:rPr>
      </w:pPr>
      <w:r w:rsidRPr="0002528F">
        <w:rPr>
          <w:rFonts w:ascii="Times New Roman" w:hAnsi="Times New Roman" w:cs="Times New Roman"/>
          <w:noProof/>
          <w:sz w:val="26"/>
          <w:szCs w:val="26"/>
        </w:rPr>
        <w:t>From all the ANSYS MAXWELL simulations for coil design</w:t>
      </w:r>
    </w:p>
    <w:p w:rsidR="003E2A79" w:rsidRPr="0002528F" w:rsidRDefault="003E2A79" w:rsidP="00EA269F">
      <w:pPr>
        <w:autoSpaceDE w:val="0"/>
        <w:autoSpaceDN w:val="0"/>
        <w:adjustRightInd w:val="0"/>
        <w:spacing w:after="0" w:line="240" w:lineRule="auto"/>
        <w:rPr>
          <w:rFonts w:ascii="Times New Roman" w:hAnsi="Times New Roman" w:cs="Times New Roman"/>
          <w:noProof/>
          <w:sz w:val="26"/>
          <w:szCs w:val="26"/>
        </w:rPr>
      </w:pPr>
      <w:r w:rsidRPr="0002528F">
        <w:rPr>
          <w:rFonts w:ascii="Times New Roman" w:hAnsi="Times New Roman" w:cs="Times New Roman"/>
          <w:noProof/>
          <w:sz w:val="26"/>
          <w:szCs w:val="26"/>
        </w:rPr>
        <w:t>A spiral planar coil of uniform pitch of pitch 45mm is most optimum design choice with wire thickness 6mm and no. of turns 10.</w:t>
      </w:r>
    </w:p>
    <w:p w:rsidR="003E2A79" w:rsidRPr="0002528F" w:rsidRDefault="003E2A79" w:rsidP="003E2A79">
      <w:pPr>
        <w:autoSpaceDE w:val="0"/>
        <w:autoSpaceDN w:val="0"/>
        <w:adjustRightInd w:val="0"/>
        <w:spacing w:after="0" w:line="240" w:lineRule="auto"/>
        <w:rPr>
          <w:rFonts w:ascii="Times New Roman" w:hAnsi="Times New Roman" w:cs="Times New Roman"/>
          <w:noProof/>
          <w:sz w:val="26"/>
          <w:szCs w:val="26"/>
        </w:rPr>
      </w:pPr>
      <w:r w:rsidRPr="0002528F">
        <w:rPr>
          <w:rFonts w:ascii="Times New Roman" w:hAnsi="Times New Roman" w:cs="Times New Roman"/>
          <w:noProof/>
          <w:sz w:val="26"/>
          <w:szCs w:val="26"/>
        </w:rPr>
        <w:t xml:space="preserve">  </w:t>
      </w: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noProof/>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Default="0002528F" w:rsidP="003E2A79">
      <w:pPr>
        <w:autoSpaceDE w:val="0"/>
        <w:autoSpaceDN w:val="0"/>
        <w:adjustRightInd w:val="0"/>
        <w:spacing w:after="0" w:line="240" w:lineRule="auto"/>
        <w:rPr>
          <w:rFonts w:ascii="Times New Roman" w:hAnsi="Times New Roman" w:cs="Times New Roman"/>
          <w:szCs w:val="24"/>
        </w:rPr>
      </w:pPr>
    </w:p>
    <w:p w:rsidR="0002528F" w:rsidRPr="000315DA" w:rsidRDefault="0002528F"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02528F" w:rsidRDefault="00FD6E97" w:rsidP="0002528F">
      <w:p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4.7) </w:t>
      </w:r>
      <w:r w:rsidR="00C117FB" w:rsidRPr="003C5EEA">
        <w:rPr>
          <w:rFonts w:ascii="Times New Roman" w:hAnsi="Times New Roman" w:cs="Times New Roman"/>
          <w:b/>
          <w:sz w:val="32"/>
          <w:szCs w:val="32"/>
        </w:rPr>
        <w:t>MATLAB Simulation</w:t>
      </w:r>
      <w:r w:rsidR="0002528F">
        <w:rPr>
          <w:rFonts w:ascii="Times New Roman" w:hAnsi="Times New Roman" w:cs="Times New Roman"/>
          <w:b/>
          <w:sz w:val="32"/>
          <w:szCs w:val="32"/>
        </w:rPr>
        <w:t>:</w:t>
      </w:r>
    </w:p>
    <w:p w:rsidR="00670D39" w:rsidRPr="003C5EEA" w:rsidRDefault="00670D39" w:rsidP="0002528F">
      <w:pPr>
        <w:autoSpaceDE w:val="0"/>
        <w:autoSpaceDN w:val="0"/>
        <w:adjustRightInd w:val="0"/>
        <w:spacing w:after="0" w:line="240" w:lineRule="auto"/>
        <w:rPr>
          <w:rFonts w:ascii="Times New Roman" w:hAnsi="Times New Roman" w:cs="Times New Roman"/>
          <w:b/>
          <w:sz w:val="32"/>
          <w:szCs w:val="32"/>
        </w:rPr>
      </w:pP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Besides ANSYS Maxwell, MATLAB is another useful software for the</w:t>
      </w:r>
    </w:p>
    <w:p w:rsidR="00C117FB" w:rsidRDefault="00C117FB" w:rsidP="0002528F">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purpose of simulations. While ANSYS has bee</w:t>
      </w:r>
      <w:r w:rsidR="0002528F">
        <w:rPr>
          <w:rFonts w:ascii="Times New Roman" w:hAnsi="Times New Roman" w:cs="Times New Roman"/>
          <w:szCs w:val="24"/>
        </w:rPr>
        <w:t xml:space="preserve">n used extensively for carrying </w:t>
      </w:r>
      <w:r w:rsidRPr="003C5EEA">
        <w:rPr>
          <w:rFonts w:ascii="Times New Roman" w:hAnsi="Times New Roman" w:cs="Times New Roman"/>
          <w:szCs w:val="24"/>
        </w:rPr>
        <w:t xml:space="preserve">out electromagnetic simulations and </w:t>
      </w:r>
      <w:r>
        <w:rPr>
          <w:rFonts w:ascii="Times New Roman" w:hAnsi="Times New Roman" w:cs="Times New Roman"/>
          <w:szCs w:val="24"/>
        </w:rPr>
        <w:t>fi</w:t>
      </w:r>
      <w:r w:rsidRPr="003C5EEA">
        <w:rPr>
          <w:rFonts w:ascii="Times New Roman" w:hAnsi="Times New Roman" w:cs="Times New Roman"/>
          <w:szCs w:val="24"/>
        </w:rPr>
        <w:t>n</w:t>
      </w:r>
      <w:r w:rsidR="0002528F">
        <w:rPr>
          <w:rFonts w:ascii="Times New Roman" w:hAnsi="Times New Roman" w:cs="Times New Roman"/>
          <w:szCs w:val="24"/>
        </w:rPr>
        <w:t xml:space="preserve">ite element analysis, MATLAB is </w:t>
      </w:r>
      <w:r w:rsidRPr="003C5EEA">
        <w:rPr>
          <w:rFonts w:ascii="Times New Roman" w:hAnsi="Times New Roman" w:cs="Times New Roman"/>
          <w:szCs w:val="24"/>
        </w:rPr>
        <w:t>important for performing electrical simulat</w:t>
      </w:r>
      <w:r w:rsidR="0002528F">
        <w:rPr>
          <w:rFonts w:ascii="Times New Roman" w:hAnsi="Times New Roman" w:cs="Times New Roman"/>
          <w:szCs w:val="24"/>
        </w:rPr>
        <w:t xml:space="preserve">ions on the equivalent </w:t>
      </w:r>
      <w:proofErr w:type="spellStart"/>
      <w:r w:rsidR="0002528F">
        <w:rPr>
          <w:rFonts w:ascii="Times New Roman" w:hAnsi="Times New Roman" w:cs="Times New Roman"/>
          <w:szCs w:val="24"/>
        </w:rPr>
        <w:t>circuit.</w:t>
      </w:r>
      <w:r w:rsidRPr="003C5EEA">
        <w:rPr>
          <w:rFonts w:ascii="Times New Roman" w:hAnsi="Times New Roman" w:cs="Times New Roman"/>
          <w:szCs w:val="24"/>
        </w:rPr>
        <w:t>Different</w:t>
      </w:r>
      <w:proofErr w:type="spellEnd"/>
      <w:r w:rsidRPr="003C5EEA">
        <w:rPr>
          <w:rFonts w:ascii="Times New Roman" w:hAnsi="Times New Roman" w:cs="Times New Roman"/>
          <w:szCs w:val="24"/>
        </w:rPr>
        <w:t xml:space="preserve"> simulations were carried out on bot</w:t>
      </w:r>
      <w:r w:rsidR="0002528F">
        <w:rPr>
          <w:rFonts w:ascii="Times New Roman" w:hAnsi="Times New Roman" w:cs="Times New Roman"/>
          <w:szCs w:val="24"/>
        </w:rPr>
        <w:t xml:space="preserve">h stationary as well as dynamic. </w:t>
      </w:r>
      <w:r w:rsidRPr="003C5EEA">
        <w:rPr>
          <w:rFonts w:ascii="Times New Roman" w:hAnsi="Times New Roman" w:cs="Times New Roman"/>
          <w:szCs w:val="24"/>
        </w:rPr>
        <w:t xml:space="preserve">WPT system, using Simulink and </w:t>
      </w:r>
      <w:proofErr w:type="spellStart"/>
      <w:r w:rsidRPr="003C5EEA">
        <w:rPr>
          <w:rFonts w:ascii="Times New Roman" w:hAnsi="Times New Roman" w:cs="Times New Roman"/>
          <w:szCs w:val="24"/>
        </w:rPr>
        <w:t>SimPowerSystems</w:t>
      </w:r>
      <w:proofErr w:type="spellEnd"/>
      <w:r w:rsidRPr="003C5EEA">
        <w:rPr>
          <w:rFonts w:ascii="Times New Roman" w:hAnsi="Times New Roman" w:cs="Times New Roman"/>
          <w:szCs w:val="24"/>
        </w:rPr>
        <w:t xml:space="preserve"> toolbox.</w:t>
      </w:r>
    </w:p>
    <w:p w:rsidR="0002528F" w:rsidRPr="003C5EEA" w:rsidRDefault="0002528F" w:rsidP="0002528F">
      <w:pPr>
        <w:autoSpaceDE w:val="0"/>
        <w:autoSpaceDN w:val="0"/>
        <w:adjustRightInd w:val="0"/>
        <w:spacing w:after="0" w:line="240" w:lineRule="auto"/>
        <w:rPr>
          <w:rFonts w:ascii="Times New Roman" w:hAnsi="Times New Roman" w:cs="Times New Roman"/>
          <w:szCs w:val="24"/>
        </w:rPr>
      </w:pPr>
    </w:p>
    <w:p w:rsidR="0002528F" w:rsidRPr="003C5EEA" w:rsidRDefault="00C117FB" w:rsidP="0002528F">
      <w:pPr>
        <w:autoSpaceDE w:val="0"/>
        <w:autoSpaceDN w:val="0"/>
        <w:adjustRightInd w:val="0"/>
        <w:spacing w:after="0" w:line="240" w:lineRule="auto"/>
        <w:rPr>
          <w:rFonts w:ascii="Times New Roman" w:hAnsi="Times New Roman" w:cs="Times New Roman"/>
          <w:b/>
          <w:sz w:val="29"/>
          <w:szCs w:val="29"/>
        </w:rPr>
      </w:pPr>
      <w:r w:rsidRPr="003C5EEA">
        <w:rPr>
          <w:rFonts w:ascii="Times New Roman" w:hAnsi="Times New Roman" w:cs="Times New Roman"/>
          <w:b/>
          <w:sz w:val="29"/>
          <w:szCs w:val="29"/>
        </w:rPr>
        <w:t>Stationary WPT Simulation</w:t>
      </w:r>
      <w:r w:rsidR="0002528F">
        <w:rPr>
          <w:rFonts w:ascii="Times New Roman" w:hAnsi="Times New Roman" w:cs="Times New Roman"/>
          <w:b/>
          <w:sz w:val="29"/>
          <w:szCs w:val="29"/>
        </w:rPr>
        <w:t>:</w:t>
      </w:r>
    </w:p>
    <w:p w:rsidR="00C117FB" w:rsidRPr="0002528F" w:rsidRDefault="00C117FB" w:rsidP="0002528F">
      <w:pPr>
        <w:autoSpaceDE w:val="0"/>
        <w:autoSpaceDN w:val="0"/>
        <w:adjustRightInd w:val="0"/>
        <w:spacing w:after="0" w:line="240" w:lineRule="auto"/>
        <w:rPr>
          <w:rFonts w:ascii="Times New Roman" w:hAnsi="Times New Roman" w:cs="Times New Roman"/>
          <w:sz w:val="26"/>
          <w:szCs w:val="26"/>
        </w:rPr>
      </w:pPr>
      <w:r w:rsidRPr="0002528F">
        <w:rPr>
          <w:rFonts w:ascii="Times New Roman" w:hAnsi="Times New Roman" w:cs="Times New Roman"/>
          <w:sz w:val="26"/>
          <w:szCs w:val="26"/>
        </w:rPr>
        <w:t>The stationary WPT system was mo</w:t>
      </w:r>
      <w:r w:rsidR="0002528F">
        <w:rPr>
          <w:rFonts w:ascii="Times New Roman" w:hAnsi="Times New Roman" w:cs="Times New Roman"/>
          <w:sz w:val="26"/>
          <w:szCs w:val="26"/>
        </w:rPr>
        <w:t xml:space="preserve">delled in MATLAB Simulink using </w:t>
      </w:r>
      <w:r w:rsidRPr="0002528F">
        <w:rPr>
          <w:rFonts w:ascii="Times New Roman" w:hAnsi="Times New Roman" w:cs="Times New Roman"/>
          <w:sz w:val="26"/>
          <w:szCs w:val="26"/>
        </w:rPr>
        <w:t>the Sim</w:t>
      </w:r>
      <w:r w:rsidR="0002528F">
        <w:rPr>
          <w:rFonts w:ascii="Times New Roman" w:hAnsi="Times New Roman" w:cs="Times New Roman"/>
          <w:sz w:val="26"/>
          <w:szCs w:val="26"/>
        </w:rPr>
        <w:t xml:space="preserve"> </w:t>
      </w:r>
      <w:r w:rsidRPr="0002528F">
        <w:rPr>
          <w:rFonts w:ascii="Times New Roman" w:hAnsi="Times New Roman" w:cs="Times New Roman"/>
          <w:sz w:val="26"/>
          <w:szCs w:val="26"/>
        </w:rPr>
        <w:t>Power</w:t>
      </w:r>
      <w:r w:rsidR="0002528F">
        <w:rPr>
          <w:rFonts w:ascii="Times New Roman" w:hAnsi="Times New Roman" w:cs="Times New Roman"/>
          <w:sz w:val="26"/>
          <w:szCs w:val="26"/>
        </w:rPr>
        <w:t xml:space="preserve"> </w:t>
      </w:r>
      <w:r w:rsidRPr="0002528F">
        <w:rPr>
          <w:rFonts w:ascii="Times New Roman" w:hAnsi="Times New Roman" w:cs="Times New Roman"/>
          <w:sz w:val="26"/>
          <w:szCs w:val="26"/>
        </w:rPr>
        <w:t xml:space="preserve">System toolbox. </w:t>
      </w:r>
      <w:r w:rsidR="000018AB" w:rsidRPr="0002528F">
        <w:rPr>
          <w:rFonts w:ascii="Times New Roman" w:hAnsi="Times New Roman" w:cs="Times New Roman"/>
          <w:sz w:val="26"/>
          <w:szCs w:val="26"/>
        </w:rPr>
        <w:t>Fig.</w:t>
      </w:r>
      <w:r w:rsidRPr="0002528F">
        <w:rPr>
          <w:rFonts w:ascii="Times New Roman" w:hAnsi="Times New Roman" w:cs="Times New Roman"/>
          <w:sz w:val="26"/>
          <w:szCs w:val="26"/>
        </w:rPr>
        <w:t xml:space="preserve"> given below shows the model that was developed in MATLAB Simulink.</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02528F">
      <w:pPr>
        <w:autoSpaceDE w:val="0"/>
        <w:autoSpaceDN w:val="0"/>
        <w:adjustRightInd w:val="0"/>
        <w:spacing w:after="0" w:line="240" w:lineRule="auto"/>
        <w:ind w:left="0" w:firstLine="0"/>
        <w:jc w:val="center"/>
        <w:rPr>
          <w:rFonts w:ascii="Times New Roman" w:hAnsi="Times New Roman" w:cs="Times New Roman"/>
          <w:szCs w:val="24"/>
        </w:rPr>
      </w:pPr>
      <w:r w:rsidRPr="003C5EEA">
        <w:rPr>
          <w:rFonts w:ascii="Times New Roman" w:hAnsi="Times New Roman" w:cs="Times New Roman"/>
          <w:noProof/>
        </w:rPr>
        <w:drawing>
          <wp:anchor distT="0" distB="0" distL="114300" distR="114300" simplePos="0" relativeHeight="251662336" behindDoc="1" locked="0" layoutInCell="1" allowOverlap="1" wp14:anchorId="33D7E58F" wp14:editId="7C8E6B86">
            <wp:simplePos x="0" y="0"/>
            <wp:positionH relativeFrom="page">
              <wp:posOffset>1360170</wp:posOffset>
            </wp:positionH>
            <wp:positionV relativeFrom="paragraph">
              <wp:posOffset>314325</wp:posOffset>
            </wp:positionV>
            <wp:extent cx="4454525" cy="1622425"/>
            <wp:effectExtent l="0" t="0" r="3175" b="0"/>
            <wp:wrapTight wrapText="bothSides">
              <wp:wrapPolygon edited="0">
                <wp:start x="0" y="0"/>
                <wp:lineTo x="0" y="21304"/>
                <wp:lineTo x="21523" y="21304"/>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452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7FB" w:rsidRPr="003C5EEA" w:rsidRDefault="00670D39" w:rsidP="0002528F">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 xml:space="preserve">Fig.4.15 </w:t>
      </w:r>
      <w:r w:rsidR="00C117FB" w:rsidRPr="003C5EEA">
        <w:rPr>
          <w:rFonts w:ascii="Times New Roman" w:hAnsi="Times New Roman" w:cs="Times New Roman"/>
          <w:szCs w:val="24"/>
        </w:rPr>
        <w:t>MATLAB Simulink Model of Stationary WPT System</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The source was considered to be HF source with frequency of 15kHz and peak voltage of</w:t>
      </w:r>
      <w:r>
        <w:rPr>
          <w:rFonts w:ascii="Times New Roman" w:hAnsi="Times New Roman" w:cs="Times New Roman"/>
          <w:szCs w:val="24"/>
        </w:rPr>
        <w:t xml:space="preserve"> </w:t>
      </w:r>
      <w:r w:rsidRPr="003C5EEA">
        <w:rPr>
          <w:rFonts w:ascii="Times New Roman" w:hAnsi="Times New Roman" w:cs="Times New Roman"/>
          <w:szCs w:val="24"/>
        </w:rPr>
        <w:t>36V, with appropriate compensation capacitors.</w:t>
      </w:r>
      <w:r>
        <w:rPr>
          <w:rFonts w:ascii="Times New Roman" w:hAnsi="Times New Roman" w:cs="Times New Roman"/>
          <w:szCs w:val="24"/>
        </w:rPr>
        <w:t xml:space="preserve"> </w:t>
      </w:r>
      <w:r w:rsidRPr="003C5EEA">
        <w:rPr>
          <w:rFonts w:ascii="Times New Roman" w:hAnsi="Times New Roman" w:cs="Times New Roman"/>
          <w:szCs w:val="24"/>
        </w:rPr>
        <w:t>The system efficiency</w:t>
      </w:r>
      <w:r>
        <w:rPr>
          <w:rFonts w:ascii="Times New Roman" w:hAnsi="Times New Roman" w:cs="Times New Roman"/>
          <w:szCs w:val="24"/>
        </w:rPr>
        <w:t xml:space="preserve"> </w:t>
      </w:r>
      <w:r w:rsidRPr="003C5EEA">
        <w:rPr>
          <w:rFonts w:ascii="Times New Roman" w:hAnsi="Times New Roman" w:cs="Times New Roman"/>
          <w:szCs w:val="24"/>
        </w:rPr>
        <w:t>was calculated using the obtained values of input</w:t>
      </w:r>
    </w:p>
    <w:p w:rsidR="00C117FB" w:rsidRDefault="00C117FB" w:rsidP="00C117FB">
      <w:pPr>
        <w:rPr>
          <w:rFonts w:ascii="Times New Roman" w:hAnsi="Times New Roman" w:cs="Times New Roman"/>
          <w:szCs w:val="24"/>
        </w:rPr>
      </w:pPr>
      <w:r w:rsidRPr="003C5EEA">
        <w:rPr>
          <w:rFonts w:ascii="Times New Roman" w:hAnsi="Times New Roman" w:cs="Times New Roman"/>
          <w:szCs w:val="24"/>
        </w:rPr>
        <w:t>and output power.</w:t>
      </w:r>
    </w:p>
    <w:p w:rsidR="0002528F" w:rsidRDefault="0002528F" w:rsidP="00C117FB">
      <w:pPr>
        <w:rPr>
          <w:rFonts w:ascii="Times New Roman" w:hAnsi="Times New Roman" w:cs="Times New Roman"/>
          <w:szCs w:val="24"/>
        </w:rPr>
      </w:pPr>
    </w:p>
    <w:p w:rsidR="0002528F" w:rsidRPr="003C5EEA" w:rsidRDefault="0002528F" w:rsidP="00C117FB">
      <w:pPr>
        <w:rPr>
          <w:rFonts w:ascii="Times New Roman" w:hAnsi="Times New Roman" w:cs="Times New Roman"/>
          <w:szCs w:val="24"/>
        </w:rPr>
      </w:pPr>
    </w:p>
    <w:p w:rsidR="0002528F" w:rsidRPr="003C5EEA" w:rsidRDefault="00C117FB" w:rsidP="0002528F">
      <w:pPr>
        <w:autoSpaceDE w:val="0"/>
        <w:autoSpaceDN w:val="0"/>
        <w:adjustRightInd w:val="0"/>
        <w:spacing w:after="0" w:line="240" w:lineRule="auto"/>
        <w:rPr>
          <w:rFonts w:ascii="Times New Roman" w:hAnsi="Times New Roman" w:cs="Times New Roman"/>
          <w:b/>
          <w:sz w:val="29"/>
          <w:szCs w:val="29"/>
        </w:rPr>
      </w:pPr>
      <w:r w:rsidRPr="003C5EEA">
        <w:rPr>
          <w:rFonts w:ascii="Times New Roman" w:hAnsi="Times New Roman" w:cs="Times New Roman"/>
          <w:b/>
          <w:sz w:val="29"/>
          <w:szCs w:val="29"/>
        </w:rPr>
        <w:t>Dynamic WPT Simulations</w:t>
      </w:r>
      <w:r w:rsidR="0002528F">
        <w:rPr>
          <w:rFonts w:ascii="Times New Roman" w:hAnsi="Times New Roman" w:cs="Times New Roman"/>
          <w:b/>
          <w:sz w:val="29"/>
          <w:szCs w:val="29"/>
        </w:rPr>
        <w:t>:</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The results obtained using Simulink and SimPowerSystems toolbox for</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stationary WPT system were acceptable and hence this model was extended</w:t>
      </w:r>
      <w:r>
        <w:rPr>
          <w:rFonts w:ascii="Times New Roman" w:hAnsi="Times New Roman" w:cs="Times New Roman"/>
          <w:szCs w:val="24"/>
        </w:rPr>
        <w:t xml:space="preserve"> </w:t>
      </w:r>
      <w:r w:rsidRPr="003C5EEA">
        <w:rPr>
          <w:rFonts w:ascii="Times New Roman" w:hAnsi="Times New Roman" w:cs="Times New Roman"/>
          <w:szCs w:val="24"/>
        </w:rPr>
        <w:t>for dynamic WPT model. In order to simulate a system with changing mutual</w:t>
      </w:r>
      <w:r>
        <w:rPr>
          <w:rFonts w:ascii="Times New Roman" w:hAnsi="Times New Roman" w:cs="Times New Roman"/>
          <w:szCs w:val="24"/>
        </w:rPr>
        <w:t xml:space="preserve"> </w:t>
      </w:r>
      <w:r w:rsidRPr="003C5EEA">
        <w:rPr>
          <w:rFonts w:ascii="Times New Roman" w:hAnsi="Times New Roman" w:cs="Times New Roman"/>
          <w:szCs w:val="24"/>
        </w:rPr>
        <w:t>inductance in the SimPowerSystem component, the stationary model was</w:t>
      </w:r>
      <w:r>
        <w:rPr>
          <w:rFonts w:ascii="Times New Roman" w:hAnsi="Times New Roman" w:cs="Times New Roman"/>
          <w:szCs w:val="24"/>
        </w:rPr>
        <w:t xml:space="preserve"> </w:t>
      </w:r>
      <w:r w:rsidRPr="003C5EEA">
        <w:rPr>
          <w:rFonts w:ascii="Times New Roman" w:hAnsi="Times New Roman" w:cs="Times New Roman"/>
          <w:szCs w:val="24"/>
        </w:rPr>
        <w:t>repeated a number of times with different M values, connected to a common</w:t>
      </w:r>
      <w:r>
        <w:rPr>
          <w:rFonts w:ascii="Times New Roman" w:hAnsi="Times New Roman" w:cs="Times New Roman"/>
          <w:szCs w:val="24"/>
        </w:rPr>
        <w:t xml:space="preserve"> </w:t>
      </w:r>
      <w:r w:rsidRPr="003C5EEA">
        <w:rPr>
          <w:rFonts w:ascii="Times New Roman" w:hAnsi="Times New Roman" w:cs="Times New Roman"/>
          <w:szCs w:val="24"/>
        </w:rPr>
        <w:t xml:space="preserve">sources via circuit breakers. The circuit breakers </w:t>
      </w:r>
      <w:r w:rsidRPr="003C5EEA">
        <w:rPr>
          <w:rFonts w:ascii="Times New Roman" w:hAnsi="Times New Roman" w:cs="Times New Roman"/>
          <w:szCs w:val="24"/>
        </w:rPr>
        <w:lastRenderedPageBreak/>
        <w:t>were programmed such that</w:t>
      </w:r>
      <w:r>
        <w:rPr>
          <w:rFonts w:ascii="Times New Roman" w:hAnsi="Times New Roman" w:cs="Times New Roman"/>
          <w:szCs w:val="24"/>
        </w:rPr>
        <w:t xml:space="preserve"> </w:t>
      </w:r>
      <w:r w:rsidRPr="003C5EEA">
        <w:rPr>
          <w:rFonts w:ascii="Times New Roman" w:hAnsi="Times New Roman" w:cs="Times New Roman"/>
          <w:szCs w:val="24"/>
        </w:rPr>
        <w:t>only 1 circuit breaker was ON at a time and the switching was similar to the actual variations in the mutual inductance values. To perfectly interface with the ANSYS Maxwell result, a Simulink model was developed with 7 repeated units and circuit breakers.</w:t>
      </w:r>
    </w:p>
    <w:p w:rsidR="00C117FB" w:rsidRPr="003C5EEA" w:rsidRDefault="00C117FB" w:rsidP="00C117FB">
      <w:pPr>
        <w:rPr>
          <w:rFonts w:ascii="Times New Roman" w:hAnsi="Times New Roman" w:cs="Times New Roman"/>
          <w:szCs w:val="24"/>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r w:rsidRPr="003C5EEA">
        <w:rPr>
          <w:rFonts w:ascii="Times New Roman" w:hAnsi="Times New Roman" w:cs="Times New Roman"/>
          <w:noProof/>
          <w:szCs w:val="24"/>
        </w:rPr>
        <w:drawing>
          <wp:anchor distT="0" distB="0" distL="114300" distR="114300" simplePos="0" relativeHeight="251663360" behindDoc="1" locked="0" layoutInCell="1" allowOverlap="1" wp14:anchorId="7EBFE5F1" wp14:editId="22E54EE8">
            <wp:simplePos x="0" y="0"/>
            <wp:positionH relativeFrom="margin">
              <wp:posOffset>579120</wp:posOffset>
            </wp:positionH>
            <wp:positionV relativeFrom="paragraph">
              <wp:posOffset>0</wp:posOffset>
            </wp:positionV>
            <wp:extent cx="3834130" cy="4838700"/>
            <wp:effectExtent l="0" t="0" r="0" b="0"/>
            <wp:wrapTight wrapText="bothSides">
              <wp:wrapPolygon edited="0">
                <wp:start x="0" y="0"/>
                <wp:lineTo x="0" y="21515"/>
                <wp:lineTo x="21464" y="21515"/>
                <wp:lineTo x="214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413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Default="00C117FB" w:rsidP="00C117FB">
      <w:pPr>
        <w:rPr>
          <w:rFonts w:ascii="Times New Roman" w:hAnsi="Times New Roman" w:cs="Times New Roman"/>
          <w:szCs w:val="24"/>
        </w:rPr>
      </w:pPr>
      <w:r w:rsidRPr="003C5EEA">
        <w:rPr>
          <w:rFonts w:ascii="Times New Roman" w:hAnsi="Times New Roman" w:cs="Times New Roman"/>
          <w:szCs w:val="24"/>
        </w:rPr>
        <w:t xml:space="preserve">                             </w:t>
      </w:r>
    </w:p>
    <w:p w:rsidR="00C117FB" w:rsidRPr="003C5EEA" w:rsidRDefault="00670D39" w:rsidP="00C117FB">
      <w:pPr>
        <w:jc w:val="center"/>
        <w:rPr>
          <w:rFonts w:ascii="Times New Roman" w:hAnsi="Times New Roman" w:cs="Times New Roman"/>
        </w:rPr>
      </w:pPr>
      <w:r>
        <w:rPr>
          <w:rFonts w:ascii="Times New Roman" w:hAnsi="Times New Roman" w:cs="Times New Roman"/>
          <w:szCs w:val="24"/>
        </w:rPr>
        <w:t xml:space="preserve">Fig.4.16 </w:t>
      </w:r>
      <w:r w:rsidR="00C117FB" w:rsidRPr="003C5EEA">
        <w:rPr>
          <w:rFonts w:ascii="Times New Roman" w:hAnsi="Times New Roman" w:cs="Times New Roman"/>
          <w:szCs w:val="24"/>
        </w:rPr>
        <w:t>Simulink Model of Dynamic WPT system using circuit breakers</w:t>
      </w:r>
    </w:p>
    <w:p w:rsidR="00C117FB" w:rsidRPr="003C5EEA" w:rsidRDefault="00C117FB" w:rsidP="00C117FB">
      <w:pPr>
        <w:rPr>
          <w:rFonts w:ascii="Times New Roman" w:hAnsi="Times New Roman" w:cs="Times New Roman"/>
        </w:rPr>
      </w:pPr>
    </w:p>
    <w:p w:rsidR="00C117FB" w:rsidRPr="003C5EEA" w:rsidRDefault="00C117FB" w:rsidP="00C117FB">
      <w:pPr>
        <w:rPr>
          <w:rFonts w:ascii="Times New Roman" w:hAnsi="Times New Roman" w:cs="Times New Roman"/>
        </w:rPr>
      </w:pPr>
    </w:p>
    <w:p w:rsidR="00C117FB" w:rsidRPr="003C5EEA" w:rsidRDefault="00C117FB" w:rsidP="00C117FB">
      <w:pPr>
        <w:ind w:left="0" w:firstLine="0"/>
        <w:rPr>
          <w:rFonts w:ascii="Times New Roman" w:hAnsi="Times New Roman" w:cs="Times New Roman"/>
        </w:rPr>
      </w:pPr>
      <w:r>
        <w:rPr>
          <w:rFonts w:ascii="Times New Roman" w:hAnsi="Times New Roman" w:cs="Times New Roman"/>
        </w:rPr>
        <w:t xml:space="preserve">                                         </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noProof/>
        </w:rPr>
        <w:lastRenderedPageBreak/>
        <w:drawing>
          <wp:anchor distT="0" distB="0" distL="114300" distR="114300" simplePos="0" relativeHeight="251665408" behindDoc="1" locked="0" layoutInCell="1" allowOverlap="1" wp14:anchorId="142097AB" wp14:editId="41674035">
            <wp:simplePos x="0" y="0"/>
            <wp:positionH relativeFrom="margin">
              <wp:posOffset>-626745</wp:posOffset>
            </wp:positionH>
            <wp:positionV relativeFrom="paragraph">
              <wp:posOffset>163830</wp:posOffset>
            </wp:positionV>
            <wp:extent cx="6217920" cy="2958465"/>
            <wp:effectExtent l="0" t="0" r="0" b="0"/>
            <wp:wrapTight wrapText="bothSides">
              <wp:wrapPolygon edited="0">
                <wp:start x="0" y="0"/>
                <wp:lineTo x="0" y="21419"/>
                <wp:lineTo x="21507" y="21419"/>
                <wp:lineTo x="215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7920"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EEA">
        <w:rPr>
          <w:rFonts w:ascii="Times New Roman" w:hAnsi="Times New Roman" w:cs="Times New Roman"/>
          <w:szCs w:val="24"/>
        </w:rPr>
        <w:t xml:space="preserve">                       </w:t>
      </w:r>
    </w:p>
    <w:p w:rsidR="00C117FB" w:rsidRPr="003C5EEA" w:rsidRDefault="00C117FB" w:rsidP="00C117FB">
      <w:pPr>
        <w:rPr>
          <w:rFonts w:ascii="Times New Roman" w:hAnsi="Times New Roman" w:cs="Times New Roman"/>
        </w:rPr>
      </w:pPr>
    </w:p>
    <w:p w:rsidR="00C117FB" w:rsidRPr="003C5EEA" w:rsidRDefault="00670D39" w:rsidP="00C117FB">
      <w:pPr>
        <w:jc w:val="center"/>
        <w:rPr>
          <w:rFonts w:ascii="Times New Roman" w:hAnsi="Times New Roman" w:cs="Times New Roman"/>
        </w:rPr>
      </w:pPr>
      <w:r>
        <w:rPr>
          <w:rFonts w:ascii="Times New Roman" w:hAnsi="Times New Roman" w:cs="Times New Roman"/>
          <w:szCs w:val="24"/>
        </w:rPr>
        <w:t xml:space="preserve">Fig.4.17 </w:t>
      </w:r>
      <w:r w:rsidR="00C117FB" w:rsidRPr="003C5EEA">
        <w:rPr>
          <w:rFonts w:ascii="Times New Roman" w:hAnsi="Times New Roman" w:cs="Times New Roman"/>
          <w:szCs w:val="24"/>
        </w:rPr>
        <w:t>Dynamic WPT Model Result for 1 Block</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 xml:space="preserve">As we can see in the </w:t>
      </w:r>
      <w:r w:rsidR="000018AB">
        <w:rPr>
          <w:rFonts w:ascii="Times New Roman" w:hAnsi="Times New Roman" w:cs="Times New Roman"/>
          <w:szCs w:val="24"/>
        </w:rPr>
        <w:t>Fig.</w:t>
      </w:r>
      <w:r w:rsidRPr="003C5EEA">
        <w:rPr>
          <w:rFonts w:ascii="Times New Roman" w:hAnsi="Times New Roman" w:cs="Times New Roman"/>
          <w:szCs w:val="24"/>
        </w:rPr>
        <w:t>, every block will have an output similar</w:t>
      </w:r>
    </w:p>
    <w:p w:rsidR="00C117FB" w:rsidRPr="003C5EEA" w:rsidRDefault="00C117FB" w:rsidP="00C117FB">
      <w:pPr>
        <w:rPr>
          <w:rFonts w:ascii="Times New Roman" w:hAnsi="Times New Roman" w:cs="Times New Roman"/>
        </w:rPr>
      </w:pPr>
      <w:r w:rsidRPr="003C5EEA">
        <w:rPr>
          <w:rFonts w:ascii="Times New Roman" w:hAnsi="Times New Roman" w:cs="Times New Roman"/>
          <w:szCs w:val="24"/>
        </w:rPr>
        <w:t>to the first block in different time instants.</w:t>
      </w:r>
    </w:p>
    <w:p w:rsidR="00C117FB" w:rsidRPr="003C5EEA" w:rsidRDefault="00CF520F" w:rsidP="00C117F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Use .mat file to store the data of oscilloscope then write a program to plot these graphs.</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noProof/>
        </w:rPr>
        <w:lastRenderedPageBreak/>
        <w:drawing>
          <wp:anchor distT="0" distB="0" distL="114300" distR="114300" simplePos="0" relativeHeight="251666432" behindDoc="1" locked="0" layoutInCell="1" allowOverlap="1" wp14:anchorId="3116F6DD" wp14:editId="59094C4F">
            <wp:simplePos x="0" y="0"/>
            <wp:positionH relativeFrom="page">
              <wp:align>center</wp:align>
            </wp:positionH>
            <wp:positionV relativeFrom="paragraph">
              <wp:posOffset>643890</wp:posOffset>
            </wp:positionV>
            <wp:extent cx="5490210" cy="3131820"/>
            <wp:effectExtent l="0" t="0" r="0" b="0"/>
            <wp:wrapTight wrapText="bothSides">
              <wp:wrapPolygon edited="0">
                <wp:start x="0" y="0"/>
                <wp:lineTo x="0" y="21416"/>
                <wp:lineTo x="21510" y="21416"/>
                <wp:lineTo x="215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021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EEA">
        <w:rPr>
          <w:rFonts w:ascii="Times New Roman" w:hAnsi="Times New Roman" w:cs="Times New Roman"/>
          <w:szCs w:val="24"/>
        </w:rPr>
        <w:t xml:space="preserve">Using this model, the efficiency of the system at different positions was found. </w:t>
      </w:r>
      <w:r w:rsidR="000018AB">
        <w:rPr>
          <w:rFonts w:ascii="Times New Roman" w:hAnsi="Times New Roman" w:cs="Times New Roman"/>
          <w:szCs w:val="24"/>
        </w:rPr>
        <w:t>Fig.</w:t>
      </w:r>
      <w:r w:rsidRPr="003C5EEA">
        <w:rPr>
          <w:rFonts w:ascii="Times New Roman" w:hAnsi="Times New Roman" w:cs="Times New Roman"/>
          <w:szCs w:val="24"/>
        </w:rPr>
        <w:t xml:space="preserve"> shows the plot of efficiency and coupling coefficient with change in position of receiver coil for a single transmitter coil model.</w:t>
      </w:r>
    </w:p>
    <w:p w:rsidR="00C117FB" w:rsidRPr="003C5EEA" w:rsidRDefault="00670D39" w:rsidP="00C117FB">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 xml:space="preserve">Fig.4.18 </w:t>
      </w:r>
      <w:r w:rsidR="00C117FB" w:rsidRPr="003C5EEA">
        <w:rPr>
          <w:rFonts w:ascii="Times New Roman" w:hAnsi="Times New Roman" w:cs="Times New Roman"/>
          <w:szCs w:val="24"/>
        </w:rPr>
        <w:t>Efficiency and Coupling Coefficient Values for Dynamic WP</w:t>
      </w:r>
      <w:r w:rsidR="00C117FB">
        <w:rPr>
          <w:rFonts w:ascii="Times New Roman" w:hAnsi="Times New Roman" w:cs="Times New Roman"/>
          <w:szCs w:val="24"/>
        </w:rPr>
        <w:t xml:space="preserve">T </w:t>
      </w:r>
      <w:r w:rsidR="00C117FB" w:rsidRPr="003C5EEA">
        <w:rPr>
          <w:rFonts w:ascii="Times New Roman" w:hAnsi="Times New Roman" w:cs="Times New Roman"/>
          <w:szCs w:val="24"/>
        </w:rPr>
        <w:t>Model</w:t>
      </w:r>
    </w:p>
    <w:p w:rsidR="00C117FB" w:rsidRDefault="00C117FB" w:rsidP="00C117FB">
      <w:pPr>
        <w:autoSpaceDE w:val="0"/>
        <w:autoSpaceDN w:val="0"/>
        <w:adjustRightInd w:val="0"/>
        <w:spacing w:after="0" w:line="240" w:lineRule="auto"/>
        <w:rPr>
          <w:rFonts w:ascii="Times New Roman" w:hAnsi="Times New Roman" w:cs="Times New Roman"/>
          <w:szCs w:val="24"/>
        </w:rPr>
      </w:pPr>
    </w:p>
    <w:p w:rsidR="00C117FB"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 xml:space="preserve">The </w:t>
      </w:r>
      <w:r w:rsidR="000018AB">
        <w:rPr>
          <w:rFonts w:ascii="Times New Roman" w:hAnsi="Times New Roman" w:cs="Times New Roman"/>
          <w:szCs w:val="24"/>
        </w:rPr>
        <w:t>Fig.</w:t>
      </w:r>
      <w:r w:rsidRPr="003C5EEA">
        <w:rPr>
          <w:rFonts w:ascii="Times New Roman" w:hAnsi="Times New Roman" w:cs="Times New Roman"/>
          <w:szCs w:val="24"/>
        </w:rPr>
        <w:t xml:space="preserve"> shows that the efficiency remains constant for a misalignment of around 50 percent on both the sides of the transmitter coil. Furthermore, the efficiency falls sharply with further reduction in coupling. This graph gives us important insights into the switching algorithm that can be employed while designing a dynamic WPT system to achieve higher efficiencies.</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p>
    <w:p w:rsidR="00C117FB" w:rsidRPr="003C5EEA" w:rsidRDefault="00C117FB" w:rsidP="00C117FB">
      <w:pPr>
        <w:autoSpaceDE w:val="0"/>
        <w:autoSpaceDN w:val="0"/>
        <w:adjustRightInd w:val="0"/>
        <w:spacing w:after="0" w:line="240" w:lineRule="auto"/>
        <w:rPr>
          <w:rFonts w:ascii="Times New Roman" w:hAnsi="Times New Roman" w:cs="Times New Roman"/>
          <w:b/>
          <w:sz w:val="34"/>
          <w:szCs w:val="34"/>
        </w:rPr>
      </w:pPr>
      <w:r w:rsidRPr="003C5EEA">
        <w:rPr>
          <w:rFonts w:ascii="Times New Roman" w:hAnsi="Times New Roman" w:cs="Times New Roman"/>
          <w:b/>
          <w:sz w:val="34"/>
          <w:szCs w:val="34"/>
        </w:rPr>
        <w:t>Conclusion</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Thus, different models with various coil geometries, parameters were</w:t>
      </w:r>
    </w:p>
    <w:p w:rsidR="00C117FB" w:rsidRPr="003C5EEA" w:rsidRDefault="00C117FB" w:rsidP="00C117FB">
      <w:pPr>
        <w:autoSpaceDE w:val="0"/>
        <w:autoSpaceDN w:val="0"/>
        <w:adjustRightInd w:val="0"/>
        <w:spacing w:after="0" w:line="240" w:lineRule="auto"/>
        <w:rPr>
          <w:rFonts w:ascii="Times New Roman" w:hAnsi="Times New Roman" w:cs="Times New Roman"/>
          <w:szCs w:val="24"/>
        </w:rPr>
      </w:pPr>
      <w:r w:rsidRPr="003C5EEA">
        <w:rPr>
          <w:rFonts w:ascii="Times New Roman" w:hAnsi="Times New Roman" w:cs="Times New Roman"/>
          <w:szCs w:val="24"/>
        </w:rPr>
        <w:t>simulated in ANSYS Maxwell and MATLAB Simulink. The results obtained</w:t>
      </w:r>
      <w:r>
        <w:rPr>
          <w:rFonts w:ascii="Times New Roman" w:hAnsi="Times New Roman" w:cs="Times New Roman"/>
          <w:szCs w:val="24"/>
        </w:rPr>
        <w:t xml:space="preserve"> </w:t>
      </w:r>
      <w:r w:rsidRPr="003C5EEA">
        <w:rPr>
          <w:rFonts w:ascii="Times New Roman" w:hAnsi="Times New Roman" w:cs="Times New Roman"/>
          <w:szCs w:val="24"/>
        </w:rPr>
        <w:t>will be used in the prototype development.</w:t>
      </w: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Default="003E2A79" w:rsidP="003E2A79">
      <w:pPr>
        <w:autoSpaceDE w:val="0"/>
        <w:autoSpaceDN w:val="0"/>
        <w:adjustRightInd w:val="0"/>
        <w:spacing w:after="0" w:line="240" w:lineRule="auto"/>
        <w:rPr>
          <w:rFonts w:ascii="Times New Roman" w:hAnsi="Times New Roman" w:cs="Times New Roman"/>
          <w:szCs w:val="24"/>
        </w:rPr>
      </w:pPr>
    </w:p>
    <w:p w:rsidR="006E0AF0" w:rsidRPr="00F12D5E" w:rsidRDefault="006E0AF0" w:rsidP="006E0AF0">
      <w:pPr>
        <w:rPr>
          <w:rFonts w:ascii="Times New Roman" w:hAnsi="Times New Roman" w:cs="Times New Roman"/>
          <w:b/>
          <w:sz w:val="40"/>
          <w:szCs w:val="40"/>
        </w:rPr>
      </w:pPr>
      <w:r w:rsidRPr="00F12D5E">
        <w:rPr>
          <w:rFonts w:ascii="Times New Roman" w:hAnsi="Times New Roman" w:cs="Times New Roman"/>
          <w:b/>
          <w:sz w:val="40"/>
          <w:szCs w:val="40"/>
        </w:rPr>
        <w:t>CHAPTER 5</w:t>
      </w:r>
    </w:p>
    <w:p w:rsidR="006E0AF0" w:rsidRDefault="006E0AF0" w:rsidP="006E0AF0">
      <w:pPr>
        <w:rPr>
          <w:rFonts w:ascii="Times New Roman" w:hAnsi="Times New Roman" w:cs="Times New Roman"/>
          <w:b/>
          <w:sz w:val="36"/>
          <w:szCs w:val="36"/>
        </w:rPr>
      </w:pPr>
      <w:r w:rsidRPr="00F12D5E">
        <w:rPr>
          <w:rFonts w:ascii="Times New Roman" w:hAnsi="Times New Roman" w:cs="Times New Roman"/>
          <w:b/>
          <w:sz w:val="36"/>
          <w:szCs w:val="36"/>
        </w:rPr>
        <w:t xml:space="preserve">TRANSIENT ANALYSIS &amp; TX PULSATION CONTROL </w:t>
      </w:r>
    </w:p>
    <w:p w:rsidR="006E0AF0" w:rsidRDefault="006E0AF0" w:rsidP="006E0AF0">
      <w:pPr>
        <w:rPr>
          <w:rFonts w:ascii="Times New Roman" w:hAnsi="Times New Roman" w:cs="Times New Roman"/>
          <w:b/>
          <w:sz w:val="36"/>
          <w:szCs w:val="36"/>
        </w:rPr>
      </w:pPr>
    </w:p>
    <w:p w:rsidR="006E0AF0" w:rsidRDefault="006E0AF0" w:rsidP="006E0AF0">
      <w:pPr>
        <w:rPr>
          <w:rFonts w:ascii="Times New Roman" w:hAnsi="Times New Roman" w:cs="Times New Roman"/>
          <w:b/>
          <w:bCs/>
          <w:sz w:val="32"/>
          <w:szCs w:val="32"/>
        </w:rPr>
      </w:pPr>
      <w:r>
        <w:rPr>
          <w:rFonts w:ascii="Times New Roman" w:hAnsi="Times New Roman" w:cs="Times New Roman"/>
          <w:b/>
          <w:bCs/>
          <w:sz w:val="32"/>
          <w:szCs w:val="32"/>
        </w:rPr>
        <w:t>5.1) Introduction</w:t>
      </w:r>
    </w:p>
    <w:p w:rsidR="006E0AF0" w:rsidRDefault="006E0AF0" w:rsidP="006E0AF0">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In this chapter</w:t>
      </w:r>
      <w:r w:rsidRPr="00F12D5E">
        <w:rPr>
          <w:rFonts w:ascii="Times New Roman" w:hAnsi="Times New Roman" w:cs="Times New Roman"/>
          <w:szCs w:val="24"/>
        </w:rPr>
        <w:t>, the transient analysis of the</w:t>
      </w:r>
      <w:r>
        <w:rPr>
          <w:rFonts w:ascii="Times New Roman" w:hAnsi="Times New Roman" w:cs="Times New Roman"/>
          <w:szCs w:val="24"/>
        </w:rPr>
        <w:t xml:space="preserve"> </w:t>
      </w:r>
      <w:r w:rsidRPr="00F12D5E">
        <w:rPr>
          <w:rFonts w:ascii="Times New Roman" w:hAnsi="Times New Roman" w:cs="Times New Roman"/>
          <w:szCs w:val="24"/>
        </w:rPr>
        <w:t>series–series (S–S) co</w:t>
      </w:r>
      <w:r>
        <w:rPr>
          <w:rFonts w:ascii="Times New Roman" w:hAnsi="Times New Roman" w:cs="Times New Roman"/>
          <w:szCs w:val="24"/>
        </w:rPr>
        <w:t xml:space="preserve">mpensation circuit D-WPT system </w:t>
      </w:r>
      <w:r w:rsidRPr="00F12D5E">
        <w:rPr>
          <w:rFonts w:ascii="Times New Roman" w:hAnsi="Times New Roman" w:cs="Times New Roman"/>
          <w:szCs w:val="24"/>
        </w:rPr>
        <w:t>is derived. The analysis wi</w:t>
      </w:r>
      <w:r>
        <w:rPr>
          <w:rFonts w:ascii="Times New Roman" w:hAnsi="Times New Roman" w:cs="Times New Roman"/>
          <w:szCs w:val="24"/>
        </w:rPr>
        <w:t xml:space="preserve">ll be used as the basis for the </w:t>
      </w:r>
      <w:r w:rsidRPr="00F12D5E">
        <w:rPr>
          <w:rFonts w:ascii="Times New Roman" w:hAnsi="Times New Roman" w:cs="Times New Roman"/>
          <w:szCs w:val="24"/>
        </w:rPr>
        <w:t>proposed control algorithm in the next section.</w:t>
      </w:r>
    </w:p>
    <w:p w:rsidR="006E0AF0" w:rsidRDefault="006E0AF0" w:rsidP="006E0AF0">
      <w:pPr>
        <w:autoSpaceDE w:val="0"/>
        <w:autoSpaceDN w:val="0"/>
        <w:adjustRightInd w:val="0"/>
        <w:spacing w:after="0" w:line="240" w:lineRule="auto"/>
        <w:rPr>
          <w:rFonts w:ascii="Times New Roman" w:hAnsi="Times New Roman" w:cs="Times New Roman"/>
          <w:szCs w:val="24"/>
        </w:rPr>
      </w:pPr>
    </w:p>
    <w:p w:rsidR="006E0AF0" w:rsidRDefault="006E0AF0" w:rsidP="006E0AF0">
      <w:pPr>
        <w:autoSpaceDE w:val="0"/>
        <w:autoSpaceDN w:val="0"/>
        <w:adjustRightInd w:val="0"/>
        <w:spacing w:after="0" w:line="360" w:lineRule="auto"/>
        <w:rPr>
          <w:rFonts w:ascii="Times New Roman" w:hAnsi="Times New Roman" w:cs="Times New Roman"/>
          <w:b/>
          <w:iCs/>
          <w:sz w:val="32"/>
          <w:szCs w:val="32"/>
        </w:rPr>
      </w:pPr>
      <w:r>
        <w:rPr>
          <w:rFonts w:ascii="Times New Roman" w:hAnsi="Times New Roman" w:cs="Times New Roman"/>
          <w:b/>
          <w:iCs/>
          <w:sz w:val="32"/>
          <w:szCs w:val="32"/>
        </w:rPr>
        <w:t xml:space="preserve">5.2) </w:t>
      </w:r>
      <w:r w:rsidRPr="007D1C9E">
        <w:rPr>
          <w:rFonts w:ascii="Times New Roman" w:hAnsi="Times New Roman" w:cs="Times New Roman"/>
          <w:b/>
          <w:iCs/>
          <w:sz w:val="32"/>
          <w:szCs w:val="32"/>
        </w:rPr>
        <w:t>Circuit Analysis</w:t>
      </w:r>
    </w:p>
    <w:p w:rsidR="006E0AF0" w:rsidRDefault="006E0AF0" w:rsidP="006E0AF0">
      <w:pPr>
        <w:autoSpaceDE w:val="0"/>
        <w:autoSpaceDN w:val="0"/>
        <w:adjustRightInd w:val="0"/>
        <w:spacing w:after="0" w:line="240" w:lineRule="auto"/>
        <w:rPr>
          <w:rFonts w:ascii="Times-Roman" w:hAnsi="Times-Roman" w:cs="Times-Roman"/>
          <w:sz w:val="20"/>
          <w:szCs w:val="20"/>
        </w:rPr>
      </w:pPr>
      <w:r w:rsidRPr="007D1C9E">
        <w:rPr>
          <w:rFonts w:ascii="Times New Roman" w:hAnsi="Times New Roman" w:cs="Times New Roman"/>
          <w:szCs w:val="24"/>
        </w:rPr>
        <w:t>The S–S comp</w:t>
      </w:r>
      <w:r>
        <w:rPr>
          <w:rFonts w:ascii="Times New Roman" w:hAnsi="Times New Roman" w:cs="Times New Roman"/>
          <w:szCs w:val="24"/>
        </w:rPr>
        <w:t xml:space="preserve">ensation circuit given in </w:t>
      </w:r>
      <w:r w:rsidR="000018AB">
        <w:rPr>
          <w:rFonts w:ascii="Times New Roman" w:hAnsi="Times New Roman" w:cs="Times New Roman"/>
          <w:szCs w:val="24"/>
        </w:rPr>
        <w:t>Fig.</w:t>
      </w:r>
      <w:r>
        <w:rPr>
          <w:rFonts w:ascii="Times New Roman" w:hAnsi="Times New Roman" w:cs="Times New Roman"/>
          <w:szCs w:val="24"/>
        </w:rPr>
        <w:t xml:space="preserve">.5.1 is used in </w:t>
      </w:r>
      <w:r w:rsidRPr="007D1C9E">
        <w:rPr>
          <w:rFonts w:ascii="Times New Roman" w:hAnsi="Times New Roman" w:cs="Times New Roman"/>
          <w:szCs w:val="24"/>
        </w:rPr>
        <w:t>this work, where capacitors (</w:t>
      </w:r>
      <w:r w:rsidRPr="007D1C9E">
        <w:rPr>
          <w:rFonts w:ascii="Times New Roman" w:hAnsi="Times New Roman" w:cs="Times New Roman"/>
          <w:i/>
          <w:iCs/>
          <w:szCs w:val="24"/>
        </w:rPr>
        <w:t>C</w:t>
      </w:r>
      <w:r w:rsidRPr="007D1C9E">
        <w:rPr>
          <w:rFonts w:ascii="Times New Roman" w:hAnsi="Times New Roman" w:cs="Times New Roman"/>
          <w:szCs w:val="24"/>
        </w:rPr>
        <w:t xml:space="preserve">1 and </w:t>
      </w:r>
      <w:r w:rsidRPr="007D1C9E">
        <w:rPr>
          <w:rFonts w:ascii="Times New Roman" w:hAnsi="Times New Roman" w:cs="Times New Roman"/>
          <w:i/>
          <w:iCs/>
          <w:szCs w:val="24"/>
        </w:rPr>
        <w:t xml:space="preserve">CR) </w:t>
      </w:r>
      <w:r>
        <w:rPr>
          <w:rFonts w:ascii="Times New Roman" w:hAnsi="Times New Roman" w:cs="Times New Roman"/>
          <w:szCs w:val="24"/>
        </w:rPr>
        <w:t xml:space="preserve">are connected in </w:t>
      </w:r>
      <w:r w:rsidRPr="007D1C9E">
        <w:rPr>
          <w:rFonts w:ascii="Times New Roman" w:hAnsi="Times New Roman" w:cs="Times New Roman"/>
          <w:szCs w:val="24"/>
        </w:rPr>
        <w:t>series with the respective coi</w:t>
      </w:r>
      <w:r>
        <w:rPr>
          <w:rFonts w:ascii="Times New Roman" w:hAnsi="Times New Roman" w:cs="Times New Roman"/>
          <w:szCs w:val="24"/>
        </w:rPr>
        <w:t xml:space="preserve">ls at both the transmitting and </w:t>
      </w:r>
      <w:r w:rsidRPr="007D1C9E">
        <w:rPr>
          <w:rFonts w:ascii="Times New Roman" w:hAnsi="Times New Roman" w:cs="Times New Roman"/>
          <w:szCs w:val="24"/>
        </w:rPr>
        <w:t>receiving sides</w:t>
      </w:r>
      <w:r>
        <w:rPr>
          <w:rFonts w:ascii="Times-Roman" w:hAnsi="Times-Roman" w:cs="Times-Roman"/>
          <w:sz w:val="20"/>
          <w:szCs w:val="20"/>
        </w:rPr>
        <w:t>.</w:t>
      </w:r>
    </w:p>
    <w:p w:rsidR="006E0AF0" w:rsidRDefault="006E0AF0" w:rsidP="006E0AF0">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noProof/>
          <w:szCs w:val="24"/>
        </w:rPr>
        <w:drawing>
          <wp:inline distT="0" distB="0" distL="0" distR="0" wp14:anchorId="69892AC9" wp14:editId="4E3B4C9E">
            <wp:extent cx="4610100" cy="19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0100" cy="1981200"/>
                    </a:xfrm>
                    <a:prstGeom prst="rect">
                      <a:avLst/>
                    </a:prstGeom>
                    <a:noFill/>
                    <a:ln>
                      <a:noFill/>
                    </a:ln>
                  </pic:spPr>
                </pic:pic>
              </a:graphicData>
            </a:graphic>
          </wp:inline>
        </w:drawing>
      </w:r>
    </w:p>
    <w:p w:rsidR="006E0AF0" w:rsidRDefault="000018AB" w:rsidP="006E0AF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w:t>
      </w:r>
      <w:r w:rsidR="006E0AF0">
        <w:rPr>
          <w:rFonts w:ascii="Times New Roman" w:hAnsi="Times New Roman" w:cs="Times New Roman"/>
          <w:sz w:val="20"/>
          <w:szCs w:val="20"/>
        </w:rPr>
        <w:t>.5.1</w:t>
      </w:r>
      <w:r w:rsidR="006E0AF0" w:rsidRPr="007D1C9E">
        <w:rPr>
          <w:rFonts w:ascii="Times New Roman" w:hAnsi="Times New Roman" w:cs="Times New Roman"/>
          <w:sz w:val="20"/>
          <w:szCs w:val="20"/>
        </w:rPr>
        <w:t>. Ser</w:t>
      </w:r>
      <w:r w:rsidR="006E0AF0">
        <w:rPr>
          <w:rFonts w:ascii="Times New Roman" w:hAnsi="Times New Roman" w:cs="Times New Roman"/>
          <w:sz w:val="20"/>
          <w:szCs w:val="20"/>
        </w:rPr>
        <w:t>ies–series compensation circuit</w:t>
      </w:r>
    </w:p>
    <w:p w:rsidR="006E0AF0" w:rsidRDefault="006E0AF0" w:rsidP="006E0AF0">
      <w:pPr>
        <w:autoSpaceDE w:val="0"/>
        <w:autoSpaceDN w:val="0"/>
        <w:adjustRightInd w:val="0"/>
        <w:spacing w:after="0" w:line="240" w:lineRule="auto"/>
        <w:rPr>
          <w:rFonts w:ascii="Times-Roman" w:hAnsi="Times-Roman" w:cs="Times-Roman"/>
          <w:sz w:val="20"/>
          <w:szCs w:val="20"/>
        </w:rPr>
      </w:pPr>
    </w:p>
    <w:p w:rsidR="006E0AF0" w:rsidRPr="007D1C9E" w:rsidRDefault="006E0AF0" w:rsidP="006E0AF0">
      <w:pPr>
        <w:autoSpaceDE w:val="0"/>
        <w:autoSpaceDN w:val="0"/>
        <w:adjustRightInd w:val="0"/>
        <w:spacing w:after="0" w:line="240" w:lineRule="auto"/>
        <w:rPr>
          <w:rFonts w:ascii="Times New Roman" w:hAnsi="Times New Roman" w:cs="Times New Roman"/>
          <w:szCs w:val="24"/>
        </w:rPr>
      </w:pPr>
      <w:r w:rsidRPr="007D1C9E">
        <w:rPr>
          <w:rFonts w:ascii="Times New Roman" w:hAnsi="Times New Roman" w:cs="Times New Roman"/>
          <w:szCs w:val="24"/>
        </w:rPr>
        <w:t>The S–S compensation circuit is used because</w:t>
      </w:r>
      <w:r>
        <w:rPr>
          <w:rFonts w:ascii="Times New Roman" w:hAnsi="Times New Roman" w:cs="Times New Roman"/>
          <w:szCs w:val="24"/>
        </w:rPr>
        <w:t xml:space="preserve"> </w:t>
      </w:r>
      <w:r w:rsidRPr="007D1C9E">
        <w:rPr>
          <w:rFonts w:ascii="Times New Roman" w:hAnsi="Times New Roman" w:cs="Times New Roman"/>
          <w:szCs w:val="24"/>
        </w:rPr>
        <w:t>the compensation capacitance</w:t>
      </w:r>
      <w:r>
        <w:rPr>
          <w:rFonts w:ascii="Times New Roman" w:hAnsi="Times New Roman" w:cs="Times New Roman"/>
          <w:szCs w:val="24"/>
        </w:rPr>
        <w:t xml:space="preserve"> required for both T</w:t>
      </w:r>
      <w:r w:rsidRPr="007D1C9E">
        <w:rPr>
          <w:rFonts w:ascii="Times New Roman" w:hAnsi="Times New Roman" w:cs="Times New Roman"/>
          <w:szCs w:val="24"/>
        </w:rPr>
        <w:t>x</w:t>
      </w:r>
      <w:r>
        <w:rPr>
          <w:rFonts w:ascii="Times New Roman" w:hAnsi="Times New Roman" w:cs="Times New Roman"/>
          <w:szCs w:val="24"/>
        </w:rPr>
        <w:t xml:space="preserve"> and Rx is </w:t>
      </w:r>
      <w:r w:rsidRPr="007D1C9E">
        <w:rPr>
          <w:rFonts w:ascii="Times New Roman" w:hAnsi="Times New Roman" w:cs="Times New Roman"/>
          <w:szCs w:val="24"/>
        </w:rPr>
        <w:t>independent of the coupling. Assuming that the coils’ s</w:t>
      </w:r>
      <w:r>
        <w:rPr>
          <w:rFonts w:ascii="Times New Roman" w:hAnsi="Times New Roman" w:cs="Times New Roman"/>
          <w:szCs w:val="24"/>
        </w:rPr>
        <w:t xml:space="preserve">kin </w:t>
      </w:r>
      <w:r w:rsidRPr="007D1C9E">
        <w:rPr>
          <w:rFonts w:ascii="Times New Roman" w:hAnsi="Times New Roman" w:cs="Times New Roman"/>
          <w:szCs w:val="24"/>
        </w:rPr>
        <w:t xml:space="preserve">and proximity effects are included in </w:t>
      </w:r>
      <w:r>
        <w:rPr>
          <w:rFonts w:ascii="Times New Roman" w:hAnsi="Times New Roman" w:cs="Times New Roman"/>
          <w:szCs w:val="24"/>
        </w:rPr>
        <w:t xml:space="preserve">the respective coil resistances </w:t>
      </w:r>
      <w:r w:rsidRPr="007D1C9E">
        <w:rPr>
          <w:rFonts w:ascii="Times New Roman" w:hAnsi="Times New Roman" w:cs="Times New Roman"/>
          <w:szCs w:val="24"/>
        </w:rPr>
        <w:t>(</w:t>
      </w:r>
      <w:r w:rsidRPr="007D1C9E">
        <w:rPr>
          <w:rFonts w:ascii="Times New Roman" w:hAnsi="Times New Roman" w:cs="Times New Roman"/>
          <w:i/>
          <w:iCs/>
          <w:szCs w:val="24"/>
        </w:rPr>
        <w:t>R</w:t>
      </w:r>
      <w:r w:rsidRPr="007D1C9E">
        <w:rPr>
          <w:rFonts w:ascii="Times New Roman" w:hAnsi="Times New Roman" w:cs="Times New Roman"/>
          <w:szCs w:val="24"/>
          <w:vertAlign w:val="subscript"/>
        </w:rPr>
        <w:t>1</w:t>
      </w:r>
      <w:r w:rsidRPr="007D1C9E">
        <w:rPr>
          <w:rFonts w:ascii="Times New Roman" w:hAnsi="Times New Roman" w:cs="Times New Roman"/>
          <w:szCs w:val="24"/>
        </w:rPr>
        <w:t xml:space="preserve"> and </w:t>
      </w:r>
      <w:r w:rsidRPr="007D1C9E">
        <w:rPr>
          <w:rFonts w:ascii="Times New Roman" w:hAnsi="Times New Roman" w:cs="Times New Roman"/>
          <w:i/>
          <w:iCs/>
          <w:szCs w:val="24"/>
        </w:rPr>
        <w:t>R</w:t>
      </w:r>
      <w:r w:rsidRPr="007D1C9E">
        <w:rPr>
          <w:rFonts w:ascii="Times New Roman" w:hAnsi="Times New Roman" w:cs="Times New Roman"/>
          <w:i/>
          <w:iCs/>
          <w:szCs w:val="24"/>
          <w:vertAlign w:val="subscript"/>
        </w:rPr>
        <w:t>R</w:t>
      </w:r>
      <w:r w:rsidRPr="007D1C9E">
        <w:rPr>
          <w:rFonts w:ascii="Times New Roman" w:hAnsi="Times New Roman" w:cs="Times New Roman"/>
          <w:i/>
          <w:iCs/>
          <w:szCs w:val="24"/>
        </w:rPr>
        <w:t xml:space="preserve">) </w:t>
      </w:r>
      <w:r w:rsidRPr="007D1C9E">
        <w:rPr>
          <w:rFonts w:ascii="Times New Roman" w:hAnsi="Times New Roman" w:cs="Times New Roman"/>
          <w:szCs w:val="24"/>
        </w:rPr>
        <w:t>and the coils are mutually coupled (</w:t>
      </w:r>
      <w:r w:rsidRPr="007D1C9E">
        <w:rPr>
          <w:rFonts w:ascii="Times New Roman" w:hAnsi="Times New Roman" w:cs="Times New Roman"/>
          <w:i/>
          <w:iCs/>
          <w:szCs w:val="24"/>
        </w:rPr>
        <w:t>M)</w:t>
      </w:r>
      <w:r w:rsidRPr="007D1C9E">
        <w:rPr>
          <w:rFonts w:ascii="Times New Roman" w:hAnsi="Times New Roman" w:cs="Times New Roman"/>
          <w:szCs w:val="24"/>
        </w:rPr>
        <w:t>,</w:t>
      </w:r>
    </w:p>
    <w:p w:rsidR="006E0AF0" w:rsidRDefault="006E0AF0" w:rsidP="006E0AF0">
      <w:pPr>
        <w:autoSpaceDE w:val="0"/>
        <w:autoSpaceDN w:val="0"/>
        <w:adjustRightInd w:val="0"/>
        <w:spacing w:after="0" w:line="240" w:lineRule="auto"/>
        <w:rPr>
          <w:rFonts w:ascii="Times New Roman" w:hAnsi="Times New Roman" w:cs="Times New Roman"/>
          <w:szCs w:val="24"/>
        </w:rPr>
      </w:pPr>
      <w:r w:rsidRPr="007D1C9E">
        <w:rPr>
          <w:rFonts w:ascii="Times New Roman" w:hAnsi="Times New Roman" w:cs="Times New Roman"/>
          <w:szCs w:val="24"/>
        </w:rPr>
        <w:t>the system matrix in the frequency domain becomes</w:t>
      </w:r>
    </w:p>
    <w:p w:rsidR="006E0AF0" w:rsidRDefault="006E0AF0" w:rsidP="006E0AF0">
      <w:pPr>
        <w:rPr>
          <w:szCs w:val="24"/>
        </w:rPr>
      </w:pPr>
      <w:r>
        <w:rPr>
          <w:szCs w:val="24"/>
        </w:rPr>
        <w:t xml:space="preserve">  </w:t>
      </w:r>
    </w:p>
    <w:p w:rsidR="006E0AF0" w:rsidRDefault="00327E96" w:rsidP="00537B59">
      <w:pPr>
        <w:ind w:right="-1338"/>
      </w:pPr>
      <m:oMath>
        <m:d>
          <m:dPr>
            <m:ctrlPr>
              <w:rPr>
                <w:rFonts w:ascii="Cambria Math" w:hAnsi="Cambria Math" w:cs="Arial"/>
                <w:i/>
                <w:szCs w:val="24"/>
              </w:rPr>
            </m:ctrlPr>
          </m:dPr>
          <m:e>
            <m:m>
              <m:mPr>
                <m:mcs>
                  <m:mc>
                    <m:mcPr>
                      <m:count m:val="1"/>
                      <m:mcJc m:val="center"/>
                    </m:mcPr>
                  </m:mc>
                </m:mcs>
                <m:ctrlPr>
                  <w:rPr>
                    <w:rFonts w:ascii="Cambria Math" w:hAnsi="Cambria Math" w:cs="Arial"/>
                    <w:i/>
                    <w:szCs w:val="24"/>
                  </w:rPr>
                </m:ctrlPr>
              </m:mPr>
              <m:mr>
                <m:e>
                  <m:f>
                    <m:fPr>
                      <m:ctrlPr>
                        <w:rPr>
                          <w:rFonts w:ascii="Cambria Math" w:hAnsi="Cambria Math" w:cs="Arial"/>
                          <w:szCs w:val="24"/>
                        </w:rPr>
                      </m:ctrlPr>
                    </m:fPr>
                    <m:num>
                      <m:r>
                        <w:rPr>
                          <w:rFonts w:ascii="Cambria Math" w:hAnsi="Cambria Math" w:cs="Times-Italic"/>
                          <w:szCs w:val="24"/>
                        </w:rPr>
                        <m:t>V</m:t>
                      </m:r>
                      <m:r>
                        <m:rPr>
                          <m:sty m:val="p"/>
                        </m:rPr>
                        <w:rPr>
                          <w:rFonts w:ascii="Cambria Math" w:hAnsi="Cambria Math" w:cs="Times-Roman"/>
                          <w:szCs w:val="24"/>
                        </w:rPr>
                        <m:t>in</m:t>
                      </m:r>
                      <m:r>
                        <m:rPr>
                          <m:sty m:val="p"/>
                        </m:rPr>
                        <w:rPr>
                          <w:rFonts w:ascii="Cambria Math" w:hAnsi="Cambria Math" w:cs="Cambria Math"/>
                          <w:szCs w:val="24"/>
                        </w:rPr>
                        <m:t xml:space="preserve"> ω²</m:t>
                      </m:r>
                    </m:num>
                    <m:den>
                      <m:r>
                        <w:rPr>
                          <w:rFonts w:ascii="Cambria Math" w:hAnsi="Cambria Math" w:cs="Cambria Math"/>
                          <w:szCs w:val="24"/>
                        </w:rPr>
                        <m:t>s²+ω²</m:t>
                      </m:r>
                    </m:den>
                  </m:f>
                </m:e>
              </m:mr>
              <m:mr>
                <m:e>
                  <m:r>
                    <w:rPr>
                      <w:rFonts w:ascii="Cambria Math" w:hAnsi="Cambria Math" w:cs="Arial"/>
                      <w:szCs w:val="24"/>
                    </w:rPr>
                    <m:t>0</m:t>
                  </m:r>
                </m:e>
              </m:mr>
              <m:mr>
                <m:e>
                  <m:r>
                    <w:rPr>
                      <w:rFonts w:ascii="Cambria Math" w:hAnsi="Cambria Math" w:cs="Arial"/>
                      <w:szCs w:val="24"/>
                    </w:rPr>
                    <m:t>0</m:t>
                  </m:r>
                </m:e>
              </m:mr>
            </m:m>
          </m:e>
        </m:d>
        <m:r>
          <w:rPr>
            <w:rFonts w:ascii="Cambria Math" w:hAnsi="Cambria Math" w:cs="Arial"/>
            <w:szCs w:val="24"/>
          </w:rPr>
          <m:t>=</m:t>
        </m:r>
        <m:d>
          <m:dPr>
            <m:ctrlPr>
              <w:rPr>
                <w:rFonts w:ascii="Cambria Math" w:hAnsi="Cambria Math" w:cs="Arial"/>
                <w:i/>
                <w:szCs w:val="24"/>
              </w:rPr>
            </m:ctrlPr>
          </m:dPr>
          <m:e>
            <m:m>
              <m:mPr>
                <m:mcs>
                  <m:mc>
                    <m:mcPr>
                      <m:count m:val="3"/>
                      <m:mcJc m:val="center"/>
                    </m:mcPr>
                  </m:mc>
                </m:mcs>
                <m:ctrlPr>
                  <w:rPr>
                    <w:rFonts w:ascii="Cambria Math" w:hAnsi="Cambria Math" w:cs="Arial"/>
                    <w:i/>
                    <w:szCs w:val="24"/>
                  </w:rPr>
                </m:ctrlPr>
              </m:mPr>
              <m:mr>
                <m:e>
                  <m:r>
                    <w:rPr>
                      <w:rFonts w:ascii="Cambria Math" w:hAnsi="Cambria Math" w:cs="Arial"/>
                      <w:szCs w:val="24"/>
                    </w:rPr>
                    <m:t>s</m:t>
                  </m:r>
                  <m:r>
                    <w:rPr>
                      <w:rFonts w:ascii="Cambria Math" w:hAnsi="Cambria Math" w:cs="Times-Italic"/>
                      <w:szCs w:val="24"/>
                    </w:rPr>
                    <m:t>L</m:t>
                  </m:r>
                  <m:r>
                    <m:rPr>
                      <m:sty m:val="p"/>
                    </m:rPr>
                    <w:rPr>
                      <w:rFonts w:ascii="Cambria Math" w:hAnsi="Cambria Math" w:cs="Times-Roman"/>
                      <w:szCs w:val="24"/>
                    </w:rPr>
                    <m:t>1</m:t>
                  </m:r>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s</m:t>
                      </m:r>
                      <m:r>
                        <w:rPr>
                          <w:rFonts w:ascii="Cambria Math" w:hAnsi="Cambria Math" w:cs="Times-Italic"/>
                          <w:szCs w:val="24"/>
                        </w:rPr>
                        <m:t>C</m:t>
                      </m:r>
                      <m:r>
                        <m:rPr>
                          <m:sty m:val="p"/>
                        </m:rPr>
                        <w:rPr>
                          <w:rFonts w:ascii="Cambria Math" w:hAnsi="Cambria Math" w:cs="Times-Roman"/>
                          <w:szCs w:val="24"/>
                        </w:rPr>
                        <m:t>1</m:t>
                      </m:r>
                    </m:den>
                  </m:f>
                  <m:r>
                    <w:rPr>
                      <w:rFonts w:ascii="Cambria Math" w:hAnsi="Cambria Math" w:cs="Arial"/>
                      <w:szCs w:val="24"/>
                    </w:rPr>
                    <m:t>+</m:t>
                  </m:r>
                  <m:r>
                    <m:rPr>
                      <m:sty m:val="p"/>
                    </m:rPr>
                    <w:rPr>
                      <w:rFonts w:ascii="Cambria Math" w:hAnsi="Cambria Math" w:cs="Times New Roman"/>
                      <w:szCs w:val="24"/>
                    </w:rPr>
                    <m:t xml:space="preserve"> </m:t>
                  </m:r>
                  <m:r>
                    <w:rPr>
                      <w:rFonts w:ascii="Cambria Math" w:hAnsi="Cambria Math" w:cs="Times-Italic"/>
                      <w:szCs w:val="24"/>
                    </w:rPr>
                    <m:t>R</m:t>
                  </m:r>
                  <m:r>
                    <m:rPr>
                      <m:sty m:val="p"/>
                    </m:rPr>
                    <w:rPr>
                      <w:rFonts w:ascii="Cambria Math" w:hAnsi="Cambria Math" w:cs="Times-Roman"/>
                      <w:szCs w:val="24"/>
                    </w:rPr>
                    <m:t>1</m:t>
                  </m:r>
                </m:e>
                <m:e>
                  <m:r>
                    <w:rPr>
                      <w:rFonts w:ascii="Cambria Math" w:hAnsi="Cambria Math" w:cs="Arial"/>
                      <w:szCs w:val="24"/>
                    </w:rPr>
                    <m:t>-sM</m:t>
                  </m:r>
                </m:e>
                <m:e>
                  <m:r>
                    <w:rPr>
                      <w:rFonts w:ascii="Cambria Math" w:hAnsi="Cambria Math" w:cs="Arial"/>
                      <w:szCs w:val="24"/>
                    </w:rPr>
                    <m:t>0</m:t>
                  </m:r>
                </m:e>
              </m:mr>
              <m:mr>
                <m:e>
                  <m:r>
                    <w:rPr>
                      <w:rFonts w:ascii="Cambria Math" w:hAnsi="Cambria Math" w:cs="Arial"/>
                      <w:szCs w:val="24"/>
                    </w:rPr>
                    <m:t>-sM</m:t>
                  </m:r>
                </m:e>
                <m:e>
                  <m:r>
                    <w:rPr>
                      <w:rFonts w:ascii="Cambria Math" w:hAnsi="Cambria Math" w:cs="Arial"/>
                      <w:szCs w:val="24"/>
                    </w:rPr>
                    <m:t>s</m:t>
                  </m:r>
                  <m:r>
                    <w:rPr>
                      <w:rFonts w:ascii="Cambria Math" w:hAnsi="Cambria Math" w:cs="Times-Italic"/>
                      <w:szCs w:val="24"/>
                    </w:rPr>
                    <m:t>LR</m:t>
                  </m:r>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s</m:t>
                      </m:r>
                      <m:r>
                        <w:rPr>
                          <w:rFonts w:ascii="Cambria Math" w:hAnsi="Cambria Math" w:cs="Times-Italic"/>
                          <w:szCs w:val="24"/>
                        </w:rPr>
                        <m:t>CR</m:t>
                      </m:r>
                    </m:den>
                  </m:f>
                  <m:r>
                    <w:rPr>
                      <w:rFonts w:ascii="Cambria Math" w:hAnsi="Cambria Math" w:cs="Arial"/>
                      <w:szCs w:val="24"/>
                    </w:rPr>
                    <m:t>+</m:t>
                  </m:r>
                  <m:r>
                    <m:rPr>
                      <m:sty m:val="p"/>
                    </m:rPr>
                    <w:rPr>
                      <w:rFonts w:ascii="Cambria Math" w:hAnsi="Cambria Math" w:cs="Times New Roman"/>
                      <w:szCs w:val="24"/>
                    </w:rPr>
                    <m:t xml:space="preserve"> </m:t>
                  </m:r>
                  <m:r>
                    <w:rPr>
                      <w:rFonts w:ascii="Cambria Math" w:hAnsi="Cambria Math" w:cs="Times-Italic"/>
                      <w:szCs w:val="24"/>
                    </w:rPr>
                    <m:t>RR</m:t>
                  </m:r>
                  <m:r>
                    <w:rPr>
                      <w:rFonts w:ascii="Cambria Math" w:hAnsi="Cambria Math" w:cs="Arial"/>
                      <w:szCs w:val="24"/>
                    </w:rPr>
                    <m:t>+</m:t>
                  </m:r>
                  <m:r>
                    <w:rPr>
                      <w:rFonts w:ascii="Cambria Math" w:hAnsi="Cambria Math" w:cs="Times-Italic"/>
                      <w:szCs w:val="24"/>
                    </w:rPr>
                    <m:t>Ro</m:t>
                  </m:r>
                </m:e>
                <m:e>
                  <m:r>
                    <w:rPr>
                      <w:rFonts w:ascii="Cambria Math" w:hAnsi="Cambria Math" w:cs="Arial"/>
                      <w:szCs w:val="24"/>
                    </w:rPr>
                    <m:t>0</m:t>
                  </m:r>
                </m:e>
              </m:mr>
              <m:mr>
                <m:e>
                  <m:r>
                    <w:rPr>
                      <w:rFonts w:ascii="Cambria Math" w:hAnsi="Cambria Math" w:cs="Arial"/>
                      <w:szCs w:val="24"/>
                    </w:rPr>
                    <m:t>0</m:t>
                  </m:r>
                </m:e>
                <m:e>
                  <m:r>
                    <w:rPr>
                      <w:rFonts w:ascii="Cambria Math" w:hAnsi="Cambria Math" w:cs="Arial"/>
                      <w:szCs w:val="24"/>
                    </w:rPr>
                    <m:t>0</m:t>
                  </m:r>
                </m:e>
                <m:e>
                  <m:r>
                    <w:rPr>
                      <w:rFonts w:ascii="Cambria Math" w:hAnsi="Cambria Math" w:cs="Arial"/>
                      <w:szCs w:val="24"/>
                    </w:rPr>
                    <m:t>1</m:t>
                  </m:r>
                </m:e>
              </m:mr>
            </m:m>
          </m:e>
        </m:d>
        <m:d>
          <m:dPr>
            <m:ctrlPr>
              <w:rPr>
                <w:rFonts w:ascii="Cambria Math" w:hAnsi="Cambria Math" w:cs="Arial"/>
                <w:i/>
                <w:szCs w:val="24"/>
              </w:rPr>
            </m:ctrlPr>
          </m:dPr>
          <m:e>
            <m:m>
              <m:mPr>
                <m:mcs>
                  <m:mc>
                    <m:mcPr>
                      <m:count m:val="1"/>
                      <m:mcJc m:val="center"/>
                    </m:mcPr>
                  </m:mc>
                </m:mcs>
                <m:ctrlPr>
                  <w:rPr>
                    <w:rFonts w:ascii="Cambria Math" w:hAnsi="Cambria Math" w:cs="Arial"/>
                    <w:i/>
                    <w:szCs w:val="24"/>
                  </w:rPr>
                </m:ctrlPr>
              </m:mPr>
              <m:mr>
                <m:e>
                  <m:r>
                    <w:rPr>
                      <w:rFonts w:ascii="Cambria Math" w:hAnsi="Cambria Math" w:cs="Times-Italic"/>
                      <w:szCs w:val="24"/>
                    </w:rPr>
                    <m:t>i</m:t>
                  </m:r>
                  <m:r>
                    <m:rPr>
                      <m:sty m:val="p"/>
                    </m:rPr>
                    <w:rPr>
                      <w:rFonts w:ascii="Cambria Math" w:hAnsi="Cambria Math" w:cs="Times-Roman"/>
                      <w:szCs w:val="24"/>
                    </w:rPr>
                    <m:t>1</m:t>
                  </m:r>
                </m:e>
              </m:mr>
              <m:mr>
                <m:e>
                  <m:r>
                    <w:rPr>
                      <w:rFonts w:ascii="Cambria Math" w:hAnsi="Cambria Math" w:cs="Times-Italic"/>
                      <w:szCs w:val="24"/>
                    </w:rPr>
                    <m:t>iR</m:t>
                  </m:r>
                </m:e>
              </m:mr>
              <m:mr>
                <m:e>
                  <m:r>
                    <w:rPr>
                      <w:rFonts w:ascii="Cambria Math" w:hAnsi="Cambria Math" w:cs="Arial"/>
                      <w:szCs w:val="24"/>
                    </w:rPr>
                    <m:t>0</m:t>
                  </m:r>
                </m:e>
              </m:mr>
            </m:m>
          </m:e>
        </m:d>
      </m:oMath>
      <w:r w:rsidR="00537B59">
        <w:rPr>
          <w:rFonts w:ascii="Times New Roman" w:hAnsi="Times New Roman" w:cs="Times New Roman"/>
          <w:szCs w:val="24"/>
        </w:rPr>
        <w:t xml:space="preserve">           …</w:t>
      </w:r>
      <w:proofErr w:type="gramStart"/>
      <w:r w:rsidR="00537B59">
        <w:rPr>
          <w:rFonts w:ascii="Times New Roman" w:hAnsi="Times New Roman" w:cs="Times New Roman"/>
          <w:szCs w:val="24"/>
        </w:rPr>
        <w:t>…..</w:t>
      </w:r>
      <w:proofErr w:type="gramEnd"/>
      <w:r w:rsidR="00537B59">
        <w:rPr>
          <w:rFonts w:ascii="Times New Roman" w:hAnsi="Times New Roman" w:cs="Times New Roman"/>
          <w:szCs w:val="24"/>
        </w:rPr>
        <w:t xml:space="preserve">(5.1)                                                                                                                                                                                                                                        </w:t>
      </w:r>
    </w:p>
    <w:p w:rsidR="006E0AF0" w:rsidRPr="00CB5DE4" w:rsidRDefault="006E0AF0" w:rsidP="00537B59">
      <w:pPr>
        <w:rPr>
          <w:rFonts w:ascii="Times New Roman" w:hAnsi="Times New Roman" w:cs="Times New Roman"/>
          <w:szCs w:val="24"/>
        </w:rPr>
      </w:pPr>
      <w:r>
        <w:t xml:space="preserve">                                                                                                                                            </w:t>
      </w:r>
      <w:r w:rsidR="00537B59">
        <w:t xml:space="preserve">              </w:t>
      </w:r>
      <w:r>
        <w:t xml:space="preserve">                      </w:t>
      </w:r>
    </w:p>
    <w:p w:rsidR="006E0AF0" w:rsidRDefault="006E0AF0" w:rsidP="006E0AF0">
      <w:pPr>
        <w:rPr>
          <w:rFonts w:ascii="Times New Roman" w:hAnsi="Times New Roman" w:cs="Times New Roman"/>
          <w:szCs w:val="24"/>
        </w:rPr>
      </w:pPr>
      <w:r w:rsidRPr="00C4618F">
        <w:rPr>
          <w:rFonts w:ascii="Times New Roman" w:hAnsi="Times New Roman" w:cs="Times New Roman"/>
          <w:szCs w:val="24"/>
        </w:rPr>
        <w:t xml:space="preserve">where </w:t>
      </w:r>
      <w:r w:rsidRPr="00C4618F">
        <w:rPr>
          <w:rFonts w:ascii="Times New Roman" w:hAnsi="Times New Roman" w:cs="Times New Roman"/>
          <w:i/>
          <w:iCs/>
          <w:szCs w:val="24"/>
        </w:rPr>
        <w:t xml:space="preserve">s </w:t>
      </w:r>
      <w:r w:rsidRPr="00C4618F">
        <w:rPr>
          <w:rFonts w:ascii="Times New Roman" w:eastAsia="MTSYN" w:hAnsi="Times New Roman" w:cs="Times New Roman"/>
          <w:szCs w:val="24"/>
        </w:rPr>
        <w:t xml:space="preserve">= </w:t>
      </w:r>
      <w:proofErr w:type="spellStart"/>
      <w:r w:rsidRPr="00C4618F">
        <w:rPr>
          <w:rFonts w:ascii="Times New Roman" w:hAnsi="Times New Roman" w:cs="Times New Roman"/>
          <w:i/>
          <w:iCs/>
          <w:szCs w:val="24"/>
        </w:rPr>
        <w:t>jω</w:t>
      </w:r>
      <w:proofErr w:type="spellEnd"/>
      <w:r w:rsidRPr="00C4618F">
        <w:rPr>
          <w:rFonts w:ascii="Times New Roman" w:hAnsi="Times New Roman" w:cs="Times New Roman"/>
          <w:szCs w:val="24"/>
        </w:rPr>
        <w:t>.</w:t>
      </w:r>
    </w:p>
    <w:p w:rsidR="006E0AF0" w:rsidRDefault="006E0AF0" w:rsidP="006E0AF0">
      <w:pPr>
        <w:autoSpaceDE w:val="0"/>
        <w:autoSpaceDN w:val="0"/>
        <w:adjustRightInd w:val="0"/>
        <w:spacing w:after="0" w:line="240" w:lineRule="auto"/>
        <w:rPr>
          <w:rFonts w:ascii="Times New Roman" w:hAnsi="Times New Roman" w:cs="Times New Roman"/>
          <w:szCs w:val="24"/>
        </w:rPr>
      </w:pPr>
      <w:r w:rsidRPr="00C4618F">
        <w:rPr>
          <w:rFonts w:ascii="Times New Roman" w:hAnsi="Times New Roman" w:cs="Times New Roman"/>
          <w:szCs w:val="24"/>
        </w:rPr>
        <w:t>The coil-to-coil efficiency can be derived</w:t>
      </w:r>
      <w:r>
        <w:rPr>
          <w:rFonts w:ascii="Times New Roman" w:hAnsi="Times New Roman" w:cs="Times New Roman"/>
          <w:szCs w:val="24"/>
        </w:rPr>
        <w:t xml:space="preserve"> </w:t>
      </w:r>
      <w:r w:rsidRPr="00C4618F">
        <w:rPr>
          <w:rFonts w:ascii="Times New Roman" w:hAnsi="Times New Roman" w:cs="Times New Roman"/>
          <w:szCs w:val="24"/>
        </w:rPr>
        <w:t>from (</w:t>
      </w:r>
      <w:r>
        <w:rPr>
          <w:rFonts w:ascii="Times New Roman" w:hAnsi="Times New Roman" w:cs="Times New Roman"/>
          <w:szCs w:val="24"/>
        </w:rPr>
        <w:t>eq 5.</w:t>
      </w:r>
      <w:r w:rsidRPr="00C4618F">
        <w:rPr>
          <w:rFonts w:ascii="Times New Roman" w:hAnsi="Times New Roman" w:cs="Times New Roman"/>
          <w:szCs w:val="24"/>
        </w:rPr>
        <w:t>1) to be</w:t>
      </w:r>
      <w:r>
        <w:rPr>
          <w:rFonts w:ascii="Times New Roman" w:hAnsi="Times New Roman" w:cs="Times New Roman"/>
          <w:szCs w:val="24"/>
        </w:rPr>
        <w:t xml:space="preserve">  </w:t>
      </w:r>
    </w:p>
    <w:p w:rsidR="006E0AF0" w:rsidRDefault="006E0AF0" w:rsidP="006E0AF0">
      <w:pPr>
        <w:autoSpaceDE w:val="0"/>
        <w:autoSpaceDN w:val="0"/>
        <w:adjustRightInd w:val="0"/>
        <w:spacing w:after="0" w:line="240" w:lineRule="auto"/>
        <w:rPr>
          <w:rFonts w:ascii="Times New Roman" w:hAnsi="Times New Roman" w:cs="Times New Roman"/>
          <w:szCs w:val="24"/>
        </w:rPr>
      </w:pPr>
    </w:p>
    <w:p w:rsidR="006E0AF0" w:rsidRPr="00791D93" w:rsidRDefault="006E0AF0" w:rsidP="006E0AF0">
      <w:pPr>
        <w:autoSpaceDE w:val="0"/>
        <w:autoSpaceDN w:val="0"/>
        <w:adjustRightInd w:val="0"/>
        <w:spacing w:after="0" w:line="240" w:lineRule="auto"/>
        <w:rPr>
          <w:rFonts w:ascii="Times New Roman" w:hAnsi="Times New Roman" w:cs="Times New Roman"/>
          <w:sz w:val="32"/>
          <w:szCs w:val="24"/>
        </w:rPr>
      </w:pPr>
      <m:oMathPara>
        <m:oMath>
          <m:r>
            <m:rPr>
              <m:sty m:val="p"/>
            </m:rPr>
            <w:rPr>
              <w:rFonts w:ascii="Cambria Math" w:hAnsi="Cambria Math" w:cs="Cambria Math"/>
              <w:sz w:val="32"/>
              <w:szCs w:val="24"/>
            </w:rPr>
            <m:t>ƞ=</m:t>
          </m:r>
          <m:f>
            <m:fPr>
              <m:ctrlPr>
                <w:rPr>
                  <w:rFonts w:ascii="Cambria Math" w:hAnsi="Cambria Math" w:cs="Times New Roman"/>
                  <w:sz w:val="32"/>
                  <w:szCs w:val="24"/>
                </w:rPr>
              </m:ctrlPr>
            </m:fPr>
            <m:num>
              <m:r>
                <m:rPr>
                  <m:sty m:val="p"/>
                </m:rPr>
                <w:rPr>
                  <w:rFonts w:ascii="Cambria Math" w:hAnsi="Cambria Math" w:cs="Cambria Math"/>
                  <w:sz w:val="32"/>
                  <w:szCs w:val="24"/>
                </w:rPr>
                <m:t>1</m:t>
              </m:r>
            </m:num>
            <m:den>
              <m:r>
                <m:rPr>
                  <m:sty m:val="p"/>
                </m:rPr>
                <w:rPr>
                  <w:rFonts w:ascii="Cambria Math" w:hAnsi="Cambria Math" w:cs="Cambria Math"/>
                  <w:sz w:val="32"/>
                  <w:szCs w:val="24"/>
                </w:rPr>
                <m:t>1+</m:t>
              </m:r>
              <m:f>
                <m:fPr>
                  <m:ctrlPr>
                    <w:rPr>
                      <w:rFonts w:ascii="Cambria Math" w:hAnsi="Cambria Math" w:cs="Cambria Math"/>
                      <w:sz w:val="32"/>
                      <w:szCs w:val="24"/>
                    </w:rPr>
                  </m:ctrlPr>
                </m:fPr>
                <m:num>
                  <m:r>
                    <w:rPr>
                      <w:rFonts w:ascii="Cambria Math" w:hAnsi="Cambria Math" w:cs="Times-Italic"/>
                      <w:sz w:val="18"/>
                      <w:szCs w:val="15"/>
                    </w:rPr>
                    <m:t>R</m:t>
                  </m:r>
                  <m:r>
                    <w:rPr>
                      <w:rFonts w:ascii="Cambria Math" w:hAnsi="Cambria Math" w:cs="Times-Italic"/>
                      <w:sz w:val="16"/>
                      <w:szCs w:val="12"/>
                    </w:rPr>
                    <m:t>R</m:t>
                  </m:r>
                  <m:r>
                    <m:rPr>
                      <m:sty m:val="p"/>
                    </m:rPr>
                    <w:rPr>
                      <w:rFonts w:ascii="Cambria Math" w:hAnsi="Cambria Math" w:cs="Times New Roman"/>
                      <w:sz w:val="32"/>
                      <w:szCs w:val="24"/>
                      <w:vertAlign w:val="subscript"/>
                    </w:rPr>
                    <m:t xml:space="preserve"> </m:t>
                  </m:r>
                </m:num>
                <m:den>
                  <m:r>
                    <w:rPr>
                      <w:rFonts w:ascii="Cambria Math" w:hAnsi="Cambria Math" w:cs="Times-Italic"/>
                      <w:sz w:val="18"/>
                      <w:szCs w:val="15"/>
                    </w:rPr>
                    <m:t>R</m:t>
                  </m:r>
                  <m:r>
                    <w:rPr>
                      <w:rFonts w:ascii="Cambria Math" w:hAnsi="Cambria Math" w:cs="Times-Italic"/>
                      <w:sz w:val="16"/>
                      <w:szCs w:val="12"/>
                    </w:rPr>
                    <m:t>o</m:t>
                  </m:r>
                </m:den>
              </m:f>
              <m:r>
                <w:rPr>
                  <w:rFonts w:ascii="Cambria Math" w:hAnsi="Cambria Math" w:cs="Cambria Math"/>
                  <w:sz w:val="32"/>
                  <w:szCs w:val="24"/>
                </w:rPr>
                <m:t>+</m:t>
              </m:r>
              <m:f>
                <m:fPr>
                  <m:ctrlPr>
                    <w:rPr>
                      <w:rFonts w:ascii="Cambria Math" w:hAnsi="Cambria Math" w:cs="Cambria Math"/>
                      <w:i/>
                      <w:sz w:val="32"/>
                      <w:szCs w:val="24"/>
                    </w:rPr>
                  </m:ctrlPr>
                </m:fPr>
                <m:num>
                  <m:r>
                    <w:rPr>
                      <w:rFonts w:ascii="Cambria Math" w:hAnsi="Cambria Math" w:cs="Times-Italic"/>
                      <w:sz w:val="18"/>
                      <w:szCs w:val="15"/>
                    </w:rPr>
                    <m:t>R</m:t>
                  </m:r>
                  <m:r>
                    <m:rPr>
                      <m:sty m:val="p"/>
                    </m:rPr>
                    <w:rPr>
                      <w:rFonts w:ascii="Cambria Math" w:hAnsi="Cambria Math" w:cs="Times-Roman"/>
                      <w:sz w:val="16"/>
                      <w:szCs w:val="12"/>
                    </w:rPr>
                    <m:t>1</m:t>
                  </m:r>
                </m:num>
                <m:den>
                  <m:r>
                    <w:rPr>
                      <w:rFonts w:ascii="Cambria Math" w:hAnsi="Cambria Math" w:cs="Times-Italic"/>
                      <w:sz w:val="18"/>
                      <w:szCs w:val="15"/>
                    </w:rPr>
                    <m:t>R</m:t>
                  </m:r>
                  <m:r>
                    <w:rPr>
                      <w:rFonts w:ascii="Cambria Math" w:hAnsi="Cambria Math" w:cs="Times-Italic"/>
                      <w:sz w:val="16"/>
                      <w:szCs w:val="12"/>
                    </w:rPr>
                    <m:t>o</m:t>
                  </m:r>
                </m:den>
              </m:f>
              <m:r>
                <w:rPr>
                  <w:rFonts w:ascii="Cambria Math" w:hAnsi="Cambria Math" w:cs="Cambria Math"/>
                  <w:sz w:val="32"/>
                  <w:szCs w:val="24"/>
                </w:rPr>
                <m:t>(</m:t>
              </m:r>
              <m:f>
                <m:fPr>
                  <m:ctrlPr>
                    <w:rPr>
                      <w:rFonts w:ascii="Cambria Math" w:hAnsi="Cambria Math" w:cs="Cambria Math"/>
                      <w:i/>
                      <w:sz w:val="32"/>
                      <w:szCs w:val="24"/>
                    </w:rPr>
                  </m:ctrlPr>
                </m:fPr>
                <m:num>
                  <m:r>
                    <w:rPr>
                      <w:rFonts w:ascii="Cambria Math" w:hAnsi="Cambria Math" w:cs="Times-Italic"/>
                      <w:sz w:val="18"/>
                      <w:szCs w:val="15"/>
                    </w:rPr>
                    <m:t>R</m:t>
                  </m:r>
                  <m:r>
                    <w:rPr>
                      <w:rFonts w:ascii="Cambria Math" w:hAnsi="Cambria Math" w:cs="Times-Italic"/>
                      <w:sz w:val="16"/>
                      <w:szCs w:val="12"/>
                    </w:rPr>
                    <m:t>R</m:t>
                  </m:r>
                  <m:r>
                    <w:rPr>
                      <w:rFonts w:ascii="Cambria Math" w:hAnsi="Cambria Math" w:cs="Cambria Math"/>
                      <w:sz w:val="32"/>
                      <w:szCs w:val="24"/>
                    </w:rPr>
                    <m:t>+</m:t>
                  </m:r>
                  <m:r>
                    <w:rPr>
                      <w:rFonts w:ascii="Cambria Math" w:hAnsi="Cambria Math" w:cs="Times-Italic"/>
                      <w:sz w:val="18"/>
                      <w:szCs w:val="15"/>
                    </w:rPr>
                    <m:t>R</m:t>
                  </m:r>
                  <m:r>
                    <w:rPr>
                      <w:rFonts w:ascii="Cambria Math" w:hAnsi="Cambria Math" w:cs="Times-Italic"/>
                      <w:sz w:val="16"/>
                      <w:szCs w:val="12"/>
                    </w:rPr>
                    <m:t>o</m:t>
                  </m:r>
                </m:num>
                <m:den>
                  <m:r>
                    <w:rPr>
                      <w:rFonts w:ascii="Cambria Math" w:hAnsi="Cambria Math" w:cs="RBLMI"/>
                      <w:sz w:val="18"/>
                      <w:szCs w:val="15"/>
                    </w:rPr>
                    <m:t>ω</m:t>
                  </m:r>
                  <m:r>
                    <m:rPr>
                      <m:sty m:val="p"/>
                    </m:rPr>
                    <w:rPr>
                      <w:rFonts w:ascii="Cambria Math" w:hAnsi="Cambria Math" w:cs="Times-Roman"/>
                      <w:sz w:val="16"/>
                      <w:szCs w:val="12"/>
                    </w:rPr>
                    <m:t>0</m:t>
                  </m:r>
                  <m:r>
                    <w:rPr>
                      <w:rFonts w:ascii="Cambria Math" w:hAnsi="Cambria Math" w:cs="Cambria Math"/>
                      <w:sz w:val="32"/>
                      <w:szCs w:val="24"/>
                    </w:rPr>
                    <m:t>M</m:t>
                  </m:r>
                </m:den>
              </m:f>
              <m:r>
                <w:rPr>
                  <w:rFonts w:ascii="Cambria Math" w:hAnsi="Cambria Math" w:cs="Cambria Math"/>
                  <w:sz w:val="32"/>
                  <w:szCs w:val="24"/>
                </w:rPr>
                <m:t>)²</m:t>
              </m:r>
            </m:den>
          </m:f>
        </m:oMath>
      </m:oMathPara>
    </w:p>
    <w:p w:rsidR="006E0AF0" w:rsidRPr="00CB5DE4" w:rsidRDefault="006E0AF0" w:rsidP="006E0AF0">
      <w:pPr>
        <w:autoSpaceDE w:val="0"/>
        <w:autoSpaceDN w:val="0"/>
        <w:adjustRightInd w:val="0"/>
        <w:spacing w:after="0" w:line="240" w:lineRule="auto"/>
        <w:ind w:right="-1338"/>
        <w:rPr>
          <w:rFonts w:ascii="Times New Roman" w:hAnsi="Times New Roman" w:cs="Times New Roman"/>
          <w:szCs w:val="24"/>
        </w:rPr>
      </w:pPr>
      <w:r>
        <w:rPr>
          <w:rFonts w:ascii="Times New Roman" w:hAnsi="Times New Roman" w:cs="Times New Roman"/>
          <w:szCs w:val="24"/>
        </w:rPr>
        <w:t xml:space="preserve">                                                                                                             ……………. .(5.2)                                      </w:t>
      </w:r>
    </w:p>
    <w:p w:rsidR="006E0AF0" w:rsidRDefault="006E0AF0" w:rsidP="006E0AF0">
      <w:pPr>
        <w:autoSpaceDE w:val="0"/>
        <w:autoSpaceDN w:val="0"/>
        <w:adjustRightInd w:val="0"/>
        <w:spacing w:after="0" w:line="240" w:lineRule="auto"/>
        <w:rPr>
          <w:rFonts w:ascii="Times-Roman" w:hAnsi="Times-Roman" w:cs="Times-Roman"/>
          <w:sz w:val="20"/>
          <w:szCs w:val="20"/>
        </w:rPr>
      </w:pPr>
    </w:p>
    <w:p w:rsidR="006E0AF0" w:rsidRDefault="006E0AF0" w:rsidP="006E0AF0">
      <w:pPr>
        <w:autoSpaceDE w:val="0"/>
        <w:autoSpaceDN w:val="0"/>
        <w:adjustRightInd w:val="0"/>
        <w:spacing w:after="0" w:line="240" w:lineRule="auto"/>
        <w:rPr>
          <w:rFonts w:ascii="Times New Roman" w:hAnsi="Times New Roman" w:cs="Times New Roman"/>
          <w:szCs w:val="24"/>
        </w:rPr>
      </w:pPr>
      <w:r w:rsidRPr="00603CB5">
        <w:rPr>
          <w:rFonts w:ascii="Times New Roman" w:hAnsi="Times New Roman" w:cs="Times New Roman"/>
          <w:szCs w:val="24"/>
        </w:rPr>
        <w:t>Where</w:t>
      </w:r>
      <w:r>
        <w:rPr>
          <w:rFonts w:ascii="Times New Roman" w:hAnsi="Times New Roman" w:cs="Times New Roman"/>
          <w:szCs w:val="24"/>
        </w:rPr>
        <w:t>,</w:t>
      </w:r>
      <w:r w:rsidRPr="00603CB5">
        <w:rPr>
          <w:rFonts w:ascii="Times New Roman" w:hAnsi="Times New Roman" w:cs="Times New Roman"/>
          <w:szCs w:val="24"/>
        </w:rPr>
        <w:t xml:space="preserve"> </w:t>
      </w:r>
      <w:r>
        <w:rPr>
          <w:rFonts w:ascii="Times New Roman" w:hAnsi="Times New Roman" w:cs="Times New Roman"/>
          <w:i/>
          <w:iCs/>
          <w:szCs w:val="24"/>
        </w:rPr>
        <w:t>ω</w:t>
      </w:r>
      <w:r w:rsidRPr="00603CB5">
        <w:rPr>
          <w:rFonts w:ascii="Times New Roman" w:hAnsi="Times New Roman" w:cs="Times New Roman"/>
          <w:i/>
          <w:iCs/>
          <w:szCs w:val="24"/>
          <w:vertAlign w:val="subscript"/>
        </w:rPr>
        <w:t>0</w:t>
      </w:r>
      <w:r w:rsidRPr="00603CB5">
        <w:rPr>
          <w:rFonts w:ascii="Times New Roman" w:hAnsi="Times New Roman" w:cs="Times New Roman"/>
          <w:szCs w:val="24"/>
          <w:vertAlign w:val="subscript"/>
        </w:rPr>
        <w:t xml:space="preserve"> </w:t>
      </w:r>
      <w:r w:rsidRPr="00603CB5">
        <w:rPr>
          <w:rFonts w:ascii="Times New Roman" w:hAnsi="Times New Roman" w:cs="Times New Roman"/>
          <w:szCs w:val="24"/>
        </w:rPr>
        <w:t>is the resonance frequency of the WPT system.</w:t>
      </w:r>
    </w:p>
    <w:p w:rsidR="006E0AF0" w:rsidRDefault="006E0AF0" w:rsidP="006E0AF0">
      <w:pPr>
        <w:autoSpaceDE w:val="0"/>
        <w:autoSpaceDN w:val="0"/>
        <w:adjustRightInd w:val="0"/>
        <w:spacing w:after="0" w:line="240" w:lineRule="auto"/>
        <w:rPr>
          <w:rFonts w:ascii="Times New Roman" w:hAnsi="Times New Roman" w:cs="Times New Roman"/>
          <w:szCs w:val="24"/>
        </w:rPr>
      </w:pPr>
    </w:p>
    <w:p w:rsidR="006E0AF0" w:rsidRPr="00920422" w:rsidRDefault="006E0AF0" w:rsidP="00920422">
      <w:pPr>
        <w:autoSpaceDE w:val="0"/>
        <w:autoSpaceDN w:val="0"/>
        <w:adjustRightInd w:val="0"/>
        <w:spacing w:after="0" w:line="240" w:lineRule="auto"/>
        <w:rPr>
          <w:rFonts w:ascii="Times New Roman" w:hAnsi="Times New Roman" w:cs="Times New Roman"/>
          <w:sz w:val="26"/>
          <w:szCs w:val="26"/>
        </w:rPr>
      </w:pPr>
      <w:r w:rsidRPr="00920422">
        <w:rPr>
          <w:rFonts w:ascii="Times New Roman" w:hAnsi="Times New Roman" w:cs="Times New Roman"/>
          <w:sz w:val="26"/>
          <w:szCs w:val="26"/>
        </w:rPr>
        <w:t>As we know coil-to-coil efficiency decreases as the coupling de</w:t>
      </w:r>
      <w:r w:rsidR="00920422">
        <w:rPr>
          <w:rFonts w:ascii="Times New Roman" w:hAnsi="Times New Roman" w:cs="Times New Roman"/>
          <w:sz w:val="26"/>
          <w:szCs w:val="26"/>
        </w:rPr>
        <w:t xml:space="preserve">creases. This can be attributed </w:t>
      </w:r>
      <w:r w:rsidRPr="00920422">
        <w:rPr>
          <w:rFonts w:ascii="Times New Roman" w:hAnsi="Times New Roman" w:cs="Times New Roman"/>
          <w:sz w:val="26"/>
          <w:szCs w:val="26"/>
        </w:rPr>
        <w:t>to the rise of input power, which, in this case, is the input current, as the setup is powere</w:t>
      </w:r>
      <w:r w:rsidR="00920422">
        <w:rPr>
          <w:rFonts w:ascii="Times New Roman" w:hAnsi="Times New Roman" w:cs="Times New Roman"/>
          <w:sz w:val="26"/>
          <w:szCs w:val="26"/>
        </w:rPr>
        <w:t xml:space="preserve">d by a constant voltage </w:t>
      </w:r>
      <w:proofErr w:type="spellStart"/>
      <w:r w:rsidR="00920422">
        <w:rPr>
          <w:rFonts w:ascii="Times New Roman" w:hAnsi="Times New Roman" w:cs="Times New Roman"/>
          <w:sz w:val="26"/>
          <w:szCs w:val="26"/>
        </w:rPr>
        <w:t>source.</w:t>
      </w:r>
      <w:r w:rsidRPr="00920422">
        <w:rPr>
          <w:rFonts w:ascii="Times New Roman" w:hAnsi="Times New Roman" w:cs="Times New Roman"/>
          <w:sz w:val="26"/>
          <w:szCs w:val="26"/>
        </w:rPr>
        <w:t>Therefore</w:t>
      </w:r>
      <w:proofErr w:type="spellEnd"/>
      <w:r w:rsidRPr="00920422">
        <w:rPr>
          <w:rFonts w:ascii="Times New Roman" w:hAnsi="Times New Roman" w:cs="Times New Roman"/>
          <w:sz w:val="26"/>
          <w:szCs w:val="26"/>
        </w:rPr>
        <w:t xml:space="preserve">, the input current can be used as a control parameter for estimating the coupling </w:t>
      </w:r>
      <w:proofErr w:type="spellStart"/>
      <w:r w:rsidRPr="00920422">
        <w:rPr>
          <w:rFonts w:ascii="Times New Roman" w:hAnsi="Times New Roman" w:cs="Times New Roman"/>
          <w:sz w:val="26"/>
          <w:szCs w:val="26"/>
        </w:rPr>
        <w:t>coefficient.In</w:t>
      </w:r>
      <w:proofErr w:type="spellEnd"/>
      <w:r w:rsidRPr="00920422">
        <w:rPr>
          <w:rFonts w:ascii="Times New Roman" w:hAnsi="Times New Roman" w:cs="Times New Roman"/>
          <w:sz w:val="26"/>
          <w:szCs w:val="26"/>
        </w:rPr>
        <w:t xml:space="preserve"> order to investigate the input current, the steady-state and transient components of the input current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are derived from (eq 5.1). As the aim of the analysis is to study the transient response and not the coil efficiency and to ease derivation and computation, </w:t>
      </w:r>
      <w:r w:rsidRPr="00920422">
        <w:rPr>
          <w:rFonts w:ascii="Times New Roman" w:hAnsi="Times New Roman" w:cs="Times New Roman"/>
          <w:i/>
          <w:iCs/>
          <w:sz w:val="26"/>
          <w:szCs w:val="26"/>
        </w:rPr>
        <w:t>R</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and </w:t>
      </w:r>
      <w:r w:rsidRPr="00920422">
        <w:rPr>
          <w:rFonts w:ascii="Times New Roman" w:hAnsi="Times New Roman" w:cs="Times New Roman"/>
          <w:i/>
          <w:iCs/>
          <w:sz w:val="26"/>
          <w:szCs w:val="26"/>
        </w:rPr>
        <w:t>R</w:t>
      </w:r>
      <w:r w:rsidRPr="00920422">
        <w:rPr>
          <w:rFonts w:ascii="Times New Roman" w:hAnsi="Times New Roman" w:cs="Times New Roman"/>
          <w:i/>
          <w:iCs/>
          <w:sz w:val="26"/>
          <w:szCs w:val="26"/>
          <w:vertAlign w:val="subscript"/>
        </w:rPr>
        <w:t>R</w:t>
      </w:r>
      <w:r w:rsidRPr="00920422">
        <w:rPr>
          <w:rFonts w:ascii="Times New Roman" w:hAnsi="Times New Roman" w:cs="Times New Roman"/>
          <w:i/>
          <w:iCs/>
          <w:sz w:val="26"/>
          <w:szCs w:val="26"/>
        </w:rPr>
        <w:t xml:space="preserve"> </w:t>
      </w:r>
      <w:r w:rsidRPr="00920422">
        <w:rPr>
          <w:rFonts w:ascii="Times New Roman" w:hAnsi="Times New Roman" w:cs="Times New Roman"/>
          <w:sz w:val="26"/>
          <w:szCs w:val="26"/>
        </w:rPr>
        <w:t>are neglected to simplify the analysis.</w:t>
      </w:r>
    </w:p>
    <w:p w:rsidR="006E0AF0" w:rsidRPr="00920422" w:rsidRDefault="006E0AF0" w:rsidP="006E0AF0">
      <w:pPr>
        <w:autoSpaceDE w:val="0"/>
        <w:autoSpaceDN w:val="0"/>
        <w:adjustRightInd w:val="0"/>
        <w:spacing w:after="0" w:line="240" w:lineRule="auto"/>
        <w:rPr>
          <w:rFonts w:ascii="Times New Roman" w:hAnsi="Times New Roman" w:cs="Times New Roman"/>
          <w:sz w:val="26"/>
          <w:szCs w:val="26"/>
        </w:rPr>
      </w:pPr>
      <w:r w:rsidRPr="00920422">
        <w:rPr>
          <w:rFonts w:ascii="Times New Roman" w:hAnsi="Times New Roman" w:cs="Times New Roman"/>
          <w:sz w:val="26"/>
          <w:szCs w:val="26"/>
        </w:rPr>
        <w:t>Hence</w:t>
      </w:r>
      <w:r w:rsidR="00920422">
        <w:rPr>
          <w:rFonts w:ascii="Times New Roman" w:hAnsi="Times New Roman" w:cs="Times New Roman"/>
          <w:sz w:val="26"/>
          <w:szCs w:val="26"/>
        </w:rPr>
        <w:t>,</w:t>
      </w:r>
    </w:p>
    <w:p w:rsidR="006E0AF0" w:rsidRDefault="006E0AF0" w:rsidP="006E0AF0">
      <w:pPr>
        <w:autoSpaceDE w:val="0"/>
        <w:autoSpaceDN w:val="0"/>
        <w:adjustRightInd w:val="0"/>
        <w:spacing w:after="0" w:line="240" w:lineRule="auto"/>
        <w:rPr>
          <w:rFonts w:ascii="Times New Roman" w:hAnsi="Times New Roman" w:cs="Times New Roman"/>
          <w:szCs w:val="24"/>
        </w:rPr>
      </w:pPr>
    </w:p>
    <w:p w:rsidR="006E0AF0" w:rsidRDefault="006E0AF0" w:rsidP="00537B59">
      <w:pPr>
        <w:autoSpaceDE w:val="0"/>
        <w:autoSpaceDN w:val="0"/>
        <w:adjustRightInd w:val="0"/>
        <w:spacing w:after="0" w:line="360" w:lineRule="auto"/>
        <w:ind w:left="360"/>
        <w:rPr>
          <w:rFonts w:ascii="Times New Roman" w:hAnsi="Times New Roman" w:cs="Times New Roman"/>
          <w:szCs w:val="24"/>
        </w:rPr>
      </w:pPr>
      <w:r>
        <w:rPr>
          <w:rFonts w:ascii="Times New Roman" w:hAnsi="Times New Roman" w:cs="Times New Roman"/>
          <w:szCs w:val="24"/>
        </w:rPr>
        <w:t xml:space="preserve">                   </w:t>
      </w:r>
      <w:r w:rsidR="00537B59">
        <w:rPr>
          <w:noProof/>
        </w:rPr>
        <w:t xml:space="preserve"> </w:t>
      </w:r>
      <w:r>
        <w:rPr>
          <w:noProof/>
        </w:rPr>
        <w:drawing>
          <wp:inline distT="0" distB="0" distL="0" distR="0" wp14:anchorId="1902BD2B" wp14:editId="191FE301">
            <wp:extent cx="1495425" cy="238125"/>
            <wp:effectExtent l="0" t="0" r="9525"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Pr>
          <w:rFonts w:ascii="Times New Roman" w:hAnsi="Times New Roman" w:cs="Times New Roman"/>
          <w:szCs w:val="24"/>
        </w:rPr>
        <w:t xml:space="preserve">           </w:t>
      </w:r>
      <w:r w:rsidR="00537B59">
        <w:rPr>
          <w:rFonts w:ascii="Times New Roman" w:hAnsi="Times New Roman" w:cs="Times New Roman"/>
          <w:szCs w:val="24"/>
        </w:rPr>
        <w:t xml:space="preserve">       </w:t>
      </w:r>
      <w:r>
        <w:rPr>
          <w:rFonts w:ascii="Times New Roman" w:hAnsi="Times New Roman" w:cs="Times New Roman"/>
          <w:szCs w:val="24"/>
        </w:rPr>
        <w:t xml:space="preserve">       </w:t>
      </w:r>
      <w:r w:rsidR="00537B59">
        <w:rPr>
          <w:rFonts w:ascii="Times New Roman" w:hAnsi="Times New Roman" w:cs="Times New Roman"/>
          <w:szCs w:val="24"/>
        </w:rPr>
        <w:t xml:space="preserve"> ………    (</w:t>
      </w:r>
      <w:r>
        <w:rPr>
          <w:rFonts w:ascii="Times New Roman" w:hAnsi="Times New Roman" w:cs="Times New Roman"/>
          <w:szCs w:val="24"/>
        </w:rPr>
        <w:t>5.3</w:t>
      </w:r>
      <w:r w:rsidR="00537B59">
        <w:rPr>
          <w:rFonts w:ascii="Times New Roman" w:hAnsi="Times New Roman" w:cs="Times New Roman"/>
          <w:szCs w:val="24"/>
        </w:rPr>
        <w:t>)</w:t>
      </w:r>
      <w:r>
        <w:rPr>
          <w:rFonts w:ascii="Times New Roman" w:hAnsi="Times New Roman" w:cs="Times New Roman"/>
          <w:szCs w:val="24"/>
        </w:rPr>
        <w:t xml:space="preserve">    </w:t>
      </w:r>
    </w:p>
    <w:p w:rsidR="006E0AF0" w:rsidRDefault="006E0AF0" w:rsidP="00537B59">
      <w:pPr>
        <w:autoSpaceDE w:val="0"/>
        <w:autoSpaceDN w:val="0"/>
        <w:adjustRightInd w:val="0"/>
        <w:spacing w:after="0" w:line="480" w:lineRule="auto"/>
        <w:ind w:left="1170" w:right="-708"/>
        <w:rPr>
          <w:rFonts w:ascii="Times New Roman" w:hAnsi="Times New Roman" w:cs="Times New Roman"/>
          <w:szCs w:val="24"/>
        </w:rPr>
      </w:pPr>
      <w:r>
        <w:rPr>
          <w:rFonts w:ascii="Times New Roman" w:hAnsi="Times New Roman" w:cs="Times New Roman"/>
          <w:szCs w:val="24"/>
        </w:rPr>
        <w:t xml:space="preserve">                                  </w:t>
      </w:r>
      <w:r w:rsidR="00537B59">
        <w:rPr>
          <w:rFonts w:ascii="Times New Roman" w:hAnsi="Times New Roman" w:cs="Times New Roman"/>
          <w:szCs w:val="24"/>
        </w:rPr>
        <w:t xml:space="preserve">                             </w:t>
      </w:r>
      <w:r w:rsidR="00537B59">
        <w:rPr>
          <w:noProof/>
        </w:rPr>
        <w:t xml:space="preserve"> </w:t>
      </w:r>
      <w:r w:rsidR="00537B59">
        <w:rPr>
          <w:noProof/>
        </w:rPr>
        <w:drawing>
          <wp:inline distT="0" distB="0" distL="0" distR="0" wp14:anchorId="5651E3C3" wp14:editId="1E9B827D">
            <wp:extent cx="2543175" cy="542925"/>
            <wp:effectExtent l="0" t="0" r="9525"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3175" cy="542925"/>
                    </a:xfrm>
                    <a:prstGeom prst="rect">
                      <a:avLst/>
                    </a:prstGeom>
                    <a:noFill/>
                    <a:ln>
                      <a:noFill/>
                    </a:ln>
                  </pic:spPr>
                </pic:pic>
              </a:graphicData>
            </a:graphic>
          </wp:inline>
        </w:drawing>
      </w:r>
      <w:r w:rsidR="00537B59">
        <w:rPr>
          <w:noProof/>
        </w:rPr>
        <w:t xml:space="preserve">     …….…….   </w:t>
      </w:r>
      <w:r w:rsidR="00537B59" w:rsidRPr="00537B59">
        <w:rPr>
          <w:rFonts w:ascii="Times New Roman" w:hAnsi="Times New Roman" w:cs="Times New Roman"/>
          <w:noProof/>
        </w:rPr>
        <w:t>(5.4)</w:t>
      </w:r>
    </w:p>
    <w:p w:rsidR="006E0AF0" w:rsidRDefault="006E0AF0" w:rsidP="0077671F">
      <w:pPr>
        <w:autoSpaceDE w:val="0"/>
        <w:autoSpaceDN w:val="0"/>
        <w:adjustRightInd w:val="0"/>
        <w:spacing w:after="0" w:line="240" w:lineRule="auto"/>
        <w:ind w:left="-270"/>
        <w:rPr>
          <w:rFonts w:ascii="Times New Roman" w:hAnsi="Times New Roman" w:cs="Times New Roman"/>
          <w:szCs w:val="24"/>
        </w:rPr>
      </w:pPr>
      <w:r>
        <w:rPr>
          <w:noProof/>
        </w:rPr>
        <w:drawing>
          <wp:inline distT="0" distB="0" distL="0" distR="0" wp14:anchorId="2D9EF381" wp14:editId="45F06C56">
            <wp:extent cx="552450" cy="5715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Pr>
          <w:noProof/>
        </w:rPr>
        <w:drawing>
          <wp:inline distT="0" distB="0" distL="0" distR="0" wp14:anchorId="3378FC3B" wp14:editId="437126DF">
            <wp:extent cx="3708231" cy="503086"/>
            <wp:effectExtent l="0" t="0" r="6985"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0563" cy="507472"/>
                    </a:xfrm>
                    <a:prstGeom prst="rect">
                      <a:avLst/>
                    </a:prstGeom>
                    <a:noFill/>
                    <a:ln>
                      <a:noFill/>
                    </a:ln>
                  </pic:spPr>
                </pic:pic>
              </a:graphicData>
            </a:graphic>
          </wp:inline>
        </w:drawing>
      </w:r>
      <w:r w:rsidR="0077671F">
        <w:rPr>
          <w:rFonts w:ascii="Times New Roman" w:hAnsi="Times New Roman" w:cs="Times New Roman"/>
          <w:szCs w:val="24"/>
        </w:rPr>
        <w:t>(5.5)</w:t>
      </w:r>
    </w:p>
    <w:p w:rsidR="0077671F" w:rsidRDefault="0077671F" w:rsidP="006E0AF0">
      <w:pPr>
        <w:autoSpaceDE w:val="0"/>
        <w:autoSpaceDN w:val="0"/>
        <w:adjustRightInd w:val="0"/>
        <w:spacing w:after="0" w:line="360" w:lineRule="auto"/>
        <w:rPr>
          <w:rFonts w:ascii="Times New Roman" w:hAnsi="Times New Roman" w:cs="Times New Roman"/>
          <w:szCs w:val="24"/>
        </w:rPr>
      </w:pPr>
    </w:p>
    <w:p w:rsidR="0077671F" w:rsidRDefault="0077671F" w:rsidP="006E0AF0">
      <w:pPr>
        <w:autoSpaceDE w:val="0"/>
        <w:autoSpaceDN w:val="0"/>
        <w:adjustRightInd w:val="0"/>
        <w:spacing w:after="0" w:line="360" w:lineRule="auto"/>
        <w:rPr>
          <w:rFonts w:ascii="Times New Roman" w:hAnsi="Times New Roman" w:cs="Times New Roman"/>
          <w:szCs w:val="24"/>
        </w:rPr>
      </w:pPr>
    </w:p>
    <w:p w:rsidR="006E0AF0" w:rsidRDefault="006E0AF0" w:rsidP="006E0AF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Where</w:t>
      </w:r>
    </w:p>
    <w:p w:rsidR="006E0AF0" w:rsidRDefault="006E0AF0" w:rsidP="006E0AF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              </w:t>
      </w:r>
      <w:r>
        <w:rPr>
          <w:noProof/>
        </w:rPr>
        <w:drawing>
          <wp:inline distT="0" distB="0" distL="0" distR="0" wp14:anchorId="66ECFEC5" wp14:editId="2CF6A987">
            <wp:extent cx="2114550" cy="28575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4550" cy="285750"/>
                    </a:xfrm>
                    <a:prstGeom prst="rect">
                      <a:avLst/>
                    </a:prstGeom>
                    <a:noFill/>
                    <a:ln>
                      <a:noFill/>
                    </a:ln>
                  </pic:spPr>
                </pic:pic>
              </a:graphicData>
            </a:graphic>
          </wp:inline>
        </w:drawing>
      </w:r>
      <w:r>
        <w:rPr>
          <w:rFonts w:ascii="Times New Roman" w:hAnsi="Times New Roman" w:cs="Times New Roman"/>
          <w:szCs w:val="24"/>
        </w:rPr>
        <w:t xml:space="preserve"> </w:t>
      </w:r>
    </w:p>
    <w:p w:rsidR="006E0AF0" w:rsidRDefault="006E0AF0" w:rsidP="006E0AF0">
      <w:pPr>
        <w:autoSpaceDE w:val="0"/>
        <w:autoSpaceDN w:val="0"/>
        <w:adjustRightInd w:val="0"/>
        <w:spacing w:after="0" w:line="360" w:lineRule="auto"/>
        <w:rPr>
          <w:rFonts w:ascii="Times New Roman" w:hAnsi="Times New Roman" w:cs="Times New Roman"/>
          <w:szCs w:val="24"/>
        </w:rPr>
      </w:pPr>
      <w:r w:rsidRPr="00F6445D">
        <w:rPr>
          <w:rFonts w:ascii="Times New Roman" w:hAnsi="Times New Roman" w:cs="Times New Roman"/>
          <w:szCs w:val="24"/>
        </w:rPr>
        <w:t>From (</w:t>
      </w:r>
      <w:r>
        <w:rPr>
          <w:rFonts w:ascii="Times New Roman" w:hAnsi="Times New Roman" w:cs="Times New Roman"/>
          <w:szCs w:val="24"/>
        </w:rPr>
        <w:t>eq</w:t>
      </w:r>
      <w:r w:rsidR="0077671F">
        <w:rPr>
          <w:rFonts w:ascii="Times New Roman" w:hAnsi="Times New Roman" w:cs="Times New Roman"/>
          <w:szCs w:val="24"/>
        </w:rPr>
        <w:t>.</w:t>
      </w:r>
      <w:r>
        <w:rPr>
          <w:rFonts w:ascii="Times New Roman" w:hAnsi="Times New Roman" w:cs="Times New Roman"/>
          <w:szCs w:val="24"/>
        </w:rPr>
        <w:t>5.</w:t>
      </w:r>
      <w:r w:rsidRPr="00F6445D">
        <w:rPr>
          <w:rFonts w:ascii="Times New Roman" w:hAnsi="Times New Roman" w:cs="Times New Roman"/>
          <w:szCs w:val="24"/>
        </w:rPr>
        <w:t>4), the time domai</w:t>
      </w:r>
      <w:r>
        <w:rPr>
          <w:rFonts w:ascii="Times New Roman" w:hAnsi="Times New Roman" w:cs="Times New Roman"/>
          <w:szCs w:val="24"/>
        </w:rPr>
        <w:t xml:space="preserve">n of the steady-state component </w:t>
      </w:r>
      <w:r w:rsidRPr="00F6445D">
        <w:rPr>
          <w:rFonts w:ascii="Times New Roman" w:hAnsi="Times New Roman" w:cs="Times New Roman"/>
          <w:szCs w:val="24"/>
        </w:rPr>
        <w:t>can be represented as</w:t>
      </w:r>
    </w:p>
    <w:p w:rsidR="006E0AF0" w:rsidRDefault="006E0AF0" w:rsidP="0077671F">
      <w:pPr>
        <w:autoSpaceDE w:val="0"/>
        <w:autoSpaceDN w:val="0"/>
        <w:adjustRightInd w:val="0"/>
        <w:spacing w:after="0" w:line="240" w:lineRule="auto"/>
        <w:ind w:left="-450"/>
        <w:rPr>
          <w:rFonts w:ascii="Times New Roman" w:hAnsi="Times New Roman" w:cs="Times New Roman"/>
          <w:szCs w:val="24"/>
        </w:rPr>
      </w:pPr>
      <w:r>
        <w:rPr>
          <w:rFonts w:ascii="Times New Roman" w:hAnsi="Times New Roman" w:cs="Times New Roman"/>
          <w:szCs w:val="24"/>
        </w:rPr>
        <w:t xml:space="preserve">           </w:t>
      </w:r>
      <w:r>
        <w:rPr>
          <w:noProof/>
        </w:rPr>
        <w:drawing>
          <wp:inline distT="0" distB="0" distL="0" distR="0" wp14:anchorId="0DD27158" wp14:editId="5D52F384">
            <wp:extent cx="2743200" cy="4953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495300"/>
                    </a:xfrm>
                    <a:prstGeom prst="rect">
                      <a:avLst/>
                    </a:prstGeom>
                    <a:noFill/>
                    <a:ln>
                      <a:noFill/>
                    </a:ln>
                  </pic:spPr>
                </pic:pic>
              </a:graphicData>
            </a:graphic>
          </wp:inline>
        </w:drawing>
      </w:r>
      <w:r>
        <w:rPr>
          <w:rFonts w:ascii="Times New Roman" w:hAnsi="Times New Roman" w:cs="Times New Roman"/>
          <w:szCs w:val="24"/>
        </w:rPr>
        <w:t xml:space="preserve">                   </w:t>
      </w:r>
      <w:r w:rsidR="0077671F">
        <w:rPr>
          <w:rFonts w:ascii="Times New Roman" w:hAnsi="Times New Roman" w:cs="Times New Roman"/>
          <w:szCs w:val="24"/>
        </w:rPr>
        <w:t>……………</w:t>
      </w:r>
      <w:r>
        <w:rPr>
          <w:rFonts w:ascii="Times New Roman" w:hAnsi="Times New Roman" w:cs="Times New Roman"/>
          <w:szCs w:val="24"/>
        </w:rPr>
        <w:t>5.6</w:t>
      </w:r>
    </w:p>
    <w:p w:rsidR="006E0AF0" w:rsidRDefault="006E0AF0" w:rsidP="006E0AF0">
      <w:pPr>
        <w:autoSpaceDE w:val="0"/>
        <w:autoSpaceDN w:val="0"/>
        <w:adjustRightInd w:val="0"/>
        <w:spacing w:after="0" w:line="240" w:lineRule="auto"/>
        <w:rPr>
          <w:rFonts w:ascii="Times New Roman" w:hAnsi="Times New Roman" w:cs="Times New Roman"/>
          <w:szCs w:val="24"/>
        </w:rPr>
      </w:pPr>
    </w:p>
    <w:p w:rsidR="006E0AF0" w:rsidRDefault="006E0AF0" w:rsidP="006E0AF0">
      <w:pPr>
        <w:autoSpaceDE w:val="0"/>
        <w:autoSpaceDN w:val="0"/>
        <w:adjustRightInd w:val="0"/>
        <w:spacing w:after="0"/>
        <w:rPr>
          <w:rFonts w:ascii="Times New Roman" w:hAnsi="Times New Roman" w:cs="Times New Roman"/>
          <w:szCs w:val="24"/>
        </w:rPr>
      </w:pPr>
      <w:r w:rsidRPr="00F6445D">
        <w:rPr>
          <w:rFonts w:ascii="Times New Roman" w:hAnsi="Times New Roman" w:cs="Times New Roman"/>
          <w:szCs w:val="24"/>
        </w:rPr>
        <w:t>However, as (</w:t>
      </w:r>
      <w:r>
        <w:rPr>
          <w:rFonts w:ascii="Times New Roman" w:hAnsi="Times New Roman" w:cs="Times New Roman"/>
          <w:szCs w:val="24"/>
        </w:rPr>
        <w:t>eq</w:t>
      </w:r>
      <w:r w:rsidR="0077671F">
        <w:rPr>
          <w:rFonts w:ascii="Times New Roman" w:hAnsi="Times New Roman" w:cs="Times New Roman"/>
          <w:szCs w:val="24"/>
        </w:rPr>
        <w:t>.</w:t>
      </w:r>
      <w:r>
        <w:rPr>
          <w:rFonts w:ascii="Times New Roman" w:hAnsi="Times New Roman" w:cs="Times New Roman"/>
          <w:szCs w:val="24"/>
        </w:rPr>
        <w:t xml:space="preserve"> 5.</w:t>
      </w:r>
      <w:r w:rsidRPr="00F6445D">
        <w:rPr>
          <w:rFonts w:ascii="Times New Roman" w:hAnsi="Times New Roman" w:cs="Times New Roman"/>
          <w:szCs w:val="24"/>
        </w:rPr>
        <w:t>5) does not have</w:t>
      </w:r>
      <w:r>
        <w:rPr>
          <w:rFonts w:ascii="Times New Roman" w:hAnsi="Times New Roman" w:cs="Times New Roman"/>
          <w:szCs w:val="24"/>
        </w:rPr>
        <w:t xml:space="preserve"> radical factors, the numerical </w:t>
      </w:r>
      <w:r w:rsidRPr="00F6445D">
        <w:rPr>
          <w:rFonts w:ascii="Times New Roman" w:hAnsi="Times New Roman" w:cs="Times New Roman"/>
          <w:szCs w:val="24"/>
        </w:rPr>
        <w:t>expression of the transient component in time domain is</w:t>
      </w:r>
    </w:p>
    <w:p w:rsidR="006E0AF0" w:rsidRDefault="006E0AF0" w:rsidP="0077671F">
      <w:pPr>
        <w:autoSpaceDE w:val="0"/>
        <w:autoSpaceDN w:val="0"/>
        <w:adjustRightInd w:val="0"/>
        <w:spacing w:after="0" w:line="240" w:lineRule="auto"/>
        <w:ind w:right="-168"/>
        <w:rPr>
          <w:rFonts w:ascii="Times New Roman" w:hAnsi="Times New Roman" w:cs="Times New Roman"/>
          <w:szCs w:val="24"/>
        </w:rPr>
      </w:pPr>
      <w:r>
        <w:rPr>
          <w:rFonts w:ascii="Times New Roman" w:hAnsi="Times New Roman" w:cs="Times New Roman"/>
          <w:szCs w:val="24"/>
        </w:rPr>
        <w:t xml:space="preserve">        </w:t>
      </w:r>
      <w:r>
        <w:rPr>
          <w:noProof/>
        </w:rPr>
        <w:drawing>
          <wp:inline distT="0" distB="0" distL="0" distR="0" wp14:anchorId="5254F1C8" wp14:editId="1FCC75E7">
            <wp:extent cx="4341412" cy="314325"/>
            <wp:effectExtent l="0" t="0" r="254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2498" cy="317300"/>
                    </a:xfrm>
                    <a:prstGeom prst="rect">
                      <a:avLst/>
                    </a:prstGeom>
                    <a:noFill/>
                    <a:ln>
                      <a:noFill/>
                    </a:ln>
                  </pic:spPr>
                </pic:pic>
              </a:graphicData>
            </a:graphic>
          </wp:inline>
        </w:drawing>
      </w:r>
      <w:r w:rsidR="0077671F">
        <w:rPr>
          <w:rFonts w:ascii="Times New Roman" w:hAnsi="Times New Roman" w:cs="Times New Roman"/>
          <w:szCs w:val="24"/>
        </w:rPr>
        <w:t>..</w:t>
      </w:r>
      <w:r>
        <w:rPr>
          <w:rFonts w:ascii="Times New Roman" w:hAnsi="Times New Roman" w:cs="Times New Roman"/>
          <w:szCs w:val="24"/>
        </w:rPr>
        <w:t>5.7</w:t>
      </w:r>
    </w:p>
    <w:p w:rsidR="006E0AF0" w:rsidRDefault="006E0AF0" w:rsidP="006E0AF0">
      <w:pPr>
        <w:autoSpaceDE w:val="0"/>
        <w:autoSpaceDN w:val="0"/>
        <w:adjustRightInd w:val="0"/>
        <w:spacing w:after="0" w:line="240" w:lineRule="auto"/>
        <w:rPr>
          <w:rFonts w:ascii="Times-Roman" w:hAnsi="Times-Roman" w:cs="Times-Roman"/>
          <w:sz w:val="20"/>
          <w:szCs w:val="20"/>
        </w:rPr>
      </w:pPr>
    </w:p>
    <w:p w:rsidR="006E0AF0" w:rsidRDefault="006E0AF0" w:rsidP="00920422">
      <w:pPr>
        <w:autoSpaceDE w:val="0"/>
        <w:autoSpaceDN w:val="0"/>
        <w:adjustRightInd w:val="0"/>
        <w:spacing w:after="0" w:line="240" w:lineRule="auto"/>
        <w:ind w:left="0" w:firstLine="0"/>
        <w:rPr>
          <w:rFonts w:ascii="Times New Roman" w:hAnsi="Times New Roman" w:cs="Times New Roman"/>
          <w:color w:val="FF0000"/>
          <w:szCs w:val="24"/>
        </w:rPr>
      </w:pPr>
    </w:p>
    <w:p w:rsidR="006E0AF0" w:rsidRDefault="006E0AF0" w:rsidP="006E0AF0">
      <w:pPr>
        <w:autoSpaceDE w:val="0"/>
        <w:autoSpaceDN w:val="0"/>
        <w:adjustRightInd w:val="0"/>
        <w:spacing w:after="0" w:line="240" w:lineRule="auto"/>
        <w:rPr>
          <w:rFonts w:ascii="Times New Roman" w:hAnsi="Times New Roman" w:cs="Times New Roman"/>
          <w:b/>
          <w:iCs/>
          <w:sz w:val="32"/>
          <w:szCs w:val="32"/>
        </w:rPr>
      </w:pPr>
      <w:r>
        <w:rPr>
          <w:rFonts w:ascii="Times New Roman" w:hAnsi="Times New Roman" w:cs="Times New Roman"/>
          <w:b/>
          <w:iCs/>
          <w:sz w:val="32"/>
          <w:szCs w:val="32"/>
        </w:rPr>
        <w:t xml:space="preserve">5.5) </w:t>
      </w:r>
      <w:r w:rsidRPr="00353594">
        <w:rPr>
          <w:rFonts w:ascii="Times New Roman" w:hAnsi="Times New Roman" w:cs="Times New Roman"/>
          <w:b/>
          <w:iCs/>
          <w:sz w:val="32"/>
          <w:szCs w:val="32"/>
        </w:rPr>
        <w:t>Current Limits</w:t>
      </w:r>
    </w:p>
    <w:p w:rsidR="006E0AF0" w:rsidRPr="00920422" w:rsidRDefault="006E0AF0" w:rsidP="006E0AF0">
      <w:pPr>
        <w:autoSpaceDE w:val="0"/>
        <w:autoSpaceDN w:val="0"/>
        <w:adjustRightInd w:val="0"/>
        <w:spacing w:after="0" w:line="240" w:lineRule="auto"/>
        <w:rPr>
          <w:rFonts w:ascii="Times New Roman" w:hAnsi="Times New Roman" w:cs="Times New Roman"/>
          <w:b/>
          <w:iCs/>
          <w:sz w:val="26"/>
          <w:szCs w:val="26"/>
        </w:rPr>
      </w:pPr>
    </w:p>
    <w:p w:rsidR="006E0AF0" w:rsidRPr="00920422" w:rsidRDefault="006E0AF0" w:rsidP="006E0AF0">
      <w:pPr>
        <w:autoSpaceDE w:val="0"/>
        <w:autoSpaceDN w:val="0"/>
        <w:adjustRightInd w:val="0"/>
        <w:spacing w:after="0" w:line="240" w:lineRule="auto"/>
        <w:rPr>
          <w:rFonts w:ascii="Times New Roman" w:hAnsi="Times New Roman" w:cs="Times New Roman"/>
          <w:sz w:val="26"/>
          <w:szCs w:val="26"/>
        </w:rPr>
      </w:pPr>
      <w:r w:rsidRPr="00920422">
        <w:rPr>
          <w:rFonts w:ascii="Times New Roman" w:hAnsi="Times New Roman" w:cs="Times New Roman"/>
          <w:sz w:val="26"/>
          <w:szCs w:val="26"/>
        </w:rPr>
        <w:t>In this section, we will derive the current limits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eastAsia="MTSYN" w:hAnsi="Times New Roman" w:cs="Times New Roman"/>
          <w:sz w:val="26"/>
          <w:szCs w:val="26"/>
          <w:vertAlign w:val="subscript"/>
        </w:rPr>
        <w:t>−</w:t>
      </w:r>
      <w:r w:rsidRPr="00920422">
        <w:rPr>
          <w:rFonts w:ascii="Times New Roman" w:hAnsi="Times New Roman" w:cs="Times New Roman"/>
          <w:sz w:val="26"/>
          <w:szCs w:val="26"/>
          <w:vertAlign w:val="subscript"/>
        </w:rPr>
        <w:t xml:space="preserve">ON </w:t>
      </w:r>
      <w:r w:rsidRPr="00920422">
        <w:rPr>
          <w:rFonts w:ascii="Times New Roman" w:hAnsi="Times New Roman" w:cs="Times New Roman"/>
          <w:sz w:val="26"/>
          <w:szCs w:val="26"/>
        </w:rPr>
        <w:t xml:space="preserve">and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eastAsia="MTSYN" w:hAnsi="Times New Roman" w:cs="Times New Roman"/>
          <w:sz w:val="26"/>
          <w:szCs w:val="26"/>
          <w:vertAlign w:val="subscript"/>
        </w:rPr>
        <w:t>−</w:t>
      </w:r>
      <w:r w:rsidRPr="00920422">
        <w:rPr>
          <w:rFonts w:ascii="Times New Roman" w:hAnsi="Times New Roman" w:cs="Times New Roman"/>
          <w:sz w:val="26"/>
          <w:szCs w:val="26"/>
          <w:vertAlign w:val="subscript"/>
        </w:rPr>
        <w:t>OFF</w:t>
      </w:r>
      <w:r w:rsidRPr="00920422">
        <w:rPr>
          <w:rFonts w:ascii="Times New Roman" w:hAnsi="Times New Roman" w:cs="Times New Roman"/>
          <w:i/>
          <w:iCs/>
          <w:sz w:val="26"/>
          <w:szCs w:val="26"/>
        </w:rPr>
        <w:t xml:space="preserve">) </w:t>
      </w:r>
      <w:r w:rsidRPr="00920422">
        <w:rPr>
          <w:rFonts w:ascii="Times New Roman" w:hAnsi="Times New Roman" w:cs="Times New Roman"/>
          <w:sz w:val="26"/>
          <w:szCs w:val="26"/>
        </w:rPr>
        <w:t xml:space="preserve">and time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to differentiate between the two current</w:t>
      </w:r>
      <w:r w:rsidR="0077671F" w:rsidRPr="00920422">
        <w:rPr>
          <w:rFonts w:ascii="Times New Roman" w:hAnsi="Times New Roman" w:cs="Times New Roman"/>
          <w:sz w:val="26"/>
          <w:szCs w:val="26"/>
        </w:rPr>
        <w:t xml:space="preserve"> limits</w:t>
      </w:r>
      <w:r w:rsidRPr="00920422">
        <w:rPr>
          <w:rFonts w:ascii="Times New Roman" w:hAnsi="Times New Roman" w:cs="Times New Roman"/>
          <w:sz w:val="26"/>
          <w:szCs w:val="26"/>
        </w:rPr>
        <w:t>. In order to determine the current limits, the cutoff coil</w:t>
      </w:r>
      <w:r w:rsidR="0077671F" w:rsidRPr="00920422">
        <w:rPr>
          <w:rFonts w:ascii="Times New Roman" w:hAnsi="Times New Roman" w:cs="Times New Roman"/>
          <w:sz w:val="26"/>
          <w:szCs w:val="26"/>
        </w:rPr>
        <w:t>-</w:t>
      </w:r>
      <w:r w:rsidRPr="00920422">
        <w:rPr>
          <w:rFonts w:ascii="Times New Roman" w:hAnsi="Times New Roman" w:cs="Times New Roman"/>
          <w:sz w:val="26"/>
          <w:szCs w:val="26"/>
        </w:rPr>
        <w:t xml:space="preserve">to-coil efficiency has to be defined. Using the predefined cutoff coil-to-coil efficiency </w:t>
      </w:r>
      <w:proofErr w:type="spellStart"/>
      <w:r w:rsidRPr="00920422">
        <w:rPr>
          <w:rFonts w:ascii="Times New Roman" w:hAnsi="Times New Roman" w:cs="Times New Roman"/>
          <w:i/>
          <w:iCs/>
          <w:sz w:val="26"/>
          <w:szCs w:val="26"/>
        </w:rPr>
        <w:t>η</w:t>
      </w:r>
      <w:r w:rsidRPr="00920422">
        <w:rPr>
          <w:rFonts w:ascii="Times New Roman" w:hAnsi="Times New Roman" w:cs="Times New Roman"/>
          <w:sz w:val="26"/>
          <w:szCs w:val="26"/>
          <w:vertAlign w:val="subscript"/>
        </w:rPr>
        <w:t>min</w:t>
      </w:r>
      <w:proofErr w:type="spellEnd"/>
      <w:r w:rsidRPr="00920422">
        <w:rPr>
          <w:rFonts w:ascii="Times New Roman" w:hAnsi="Times New Roman" w:cs="Times New Roman"/>
          <w:sz w:val="26"/>
          <w:szCs w:val="26"/>
        </w:rPr>
        <w:t xml:space="preserve">, the minimal mutual inductance </w:t>
      </w:r>
      <w:proofErr w:type="spellStart"/>
      <w:r w:rsidRPr="00920422">
        <w:rPr>
          <w:rFonts w:ascii="Times New Roman" w:hAnsi="Times New Roman" w:cs="Times New Roman"/>
          <w:i/>
          <w:iCs/>
          <w:sz w:val="26"/>
          <w:szCs w:val="26"/>
        </w:rPr>
        <w:t>M</w:t>
      </w:r>
      <w:r w:rsidRPr="00920422">
        <w:rPr>
          <w:rFonts w:ascii="Times New Roman" w:hAnsi="Times New Roman" w:cs="Times New Roman"/>
          <w:sz w:val="26"/>
          <w:szCs w:val="26"/>
          <w:vertAlign w:val="subscript"/>
        </w:rPr>
        <w:t>min</w:t>
      </w:r>
      <w:proofErr w:type="spellEnd"/>
      <w:r w:rsidRPr="00920422">
        <w:rPr>
          <w:rFonts w:ascii="Times New Roman" w:hAnsi="Times New Roman" w:cs="Times New Roman"/>
          <w:sz w:val="26"/>
          <w:szCs w:val="26"/>
        </w:rPr>
        <w:t xml:space="preserve"> can be derived from (eq 5.2) to be</w:t>
      </w:r>
    </w:p>
    <w:p w:rsidR="006E0AF0" w:rsidRDefault="006E0AF0" w:rsidP="006E0AF0">
      <w:pPr>
        <w:autoSpaceDE w:val="0"/>
        <w:autoSpaceDN w:val="0"/>
        <w:adjustRightInd w:val="0"/>
        <w:spacing w:after="0" w:line="240" w:lineRule="auto"/>
        <w:rPr>
          <w:rFonts w:ascii="Times New Roman" w:hAnsi="Times New Roman" w:cs="Times New Roman"/>
          <w:szCs w:val="24"/>
        </w:rPr>
      </w:pPr>
    </w:p>
    <w:p w:rsidR="006E0AF0" w:rsidRPr="002603F4" w:rsidRDefault="006E0AF0" w:rsidP="006E0AF0">
      <w:pPr>
        <w:autoSpaceDE w:val="0"/>
        <w:autoSpaceDN w:val="0"/>
        <w:adjustRightInd w:val="0"/>
        <w:spacing w:after="0" w:line="240" w:lineRule="auto"/>
        <w:rPr>
          <w:rFonts w:ascii="Times New Roman" w:hAnsi="Times New Roman" w:cs="Times New Roman"/>
          <w:sz w:val="32"/>
          <w:szCs w:val="24"/>
        </w:rPr>
      </w:pPr>
      <m:oMathPara>
        <m:oMath>
          <m:r>
            <w:rPr>
              <w:rFonts w:ascii="Cambria Math" w:hAnsi="Cambria Math" w:cs="Times-Italic"/>
              <w:szCs w:val="20"/>
            </w:rPr>
            <m:t>M</m:t>
          </m:r>
          <m:r>
            <m:rPr>
              <m:sty m:val="p"/>
            </m:rPr>
            <w:rPr>
              <w:rFonts w:ascii="Cambria Math" w:hAnsi="Cambria Math" w:cs="Times-Roman"/>
              <w:sz w:val="18"/>
              <w:szCs w:val="15"/>
            </w:rPr>
            <m:t>min</m:t>
          </m:r>
          <m:r>
            <m:rPr>
              <m:sty m:val="p"/>
            </m:rPr>
            <w:rPr>
              <w:rFonts w:ascii="Cambria Math" w:hAnsi="Cambria Math" w:cs="Cambria Math"/>
              <w:noProof/>
              <w:sz w:val="32"/>
              <w:szCs w:val="24"/>
            </w:rPr>
            <m:t>=</m:t>
          </m:r>
          <m:rad>
            <m:radPr>
              <m:degHide m:val="1"/>
              <m:ctrlPr>
                <w:rPr>
                  <w:rFonts w:ascii="Cambria Math" w:hAnsi="Cambria Math" w:cs="Times New Roman"/>
                  <w:i/>
                  <w:noProof/>
                  <w:sz w:val="32"/>
                  <w:szCs w:val="24"/>
                </w:rPr>
              </m:ctrlPr>
            </m:radPr>
            <m:deg/>
            <m:e>
              <m:f>
                <m:fPr>
                  <m:ctrlPr>
                    <w:rPr>
                      <w:rFonts w:ascii="Cambria Math" w:hAnsi="Cambria Math" w:cs="Times New Roman"/>
                      <w:i/>
                      <w:noProof/>
                      <w:sz w:val="32"/>
                      <w:szCs w:val="24"/>
                    </w:rPr>
                  </m:ctrlPr>
                </m:fPr>
                <m:num>
                  <m:f>
                    <m:fPr>
                      <m:ctrlPr>
                        <w:rPr>
                          <w:rFonts w:ascii="Cambria Math" w:hAnsi="Cambria Math" w:cs="Times New Roman"/>
                          <w:i/>
                          <w:noProof/>
                          <w:sz w:val="32"/>
                          <w:szCs w:val="24"/>
                        </w:rPr>
                      </m:ctrlPr>
                    </m:fPr>
                    <m:num>
                      <m:r>
                        <w:rPr>
                          <w:rFonts w:ascii="Cambria Math" w:hAnsi="Cambria Math" w:cs="RBLMI"/>
                          <w:szCs w:val="20"/>
                        </w:rPr>
                        <m:t>η</m:t>
                      </m:r>
                      <m:r>
                        <m:rPr>
                          <m:sty m:val="p"/>
                        </m:rPr>
                        <w:rPr>
                          <w:rFonts w:ascii="Cambria Math" w:hAnsi="Cambria Math" w:cs="Times-Roman"/>
                          <w:sz w:val="18"/>
                          <w:szCs w:val="15"/>
                        </w:rPr>
                        <m:t>min*</m:t>
                      </m:r>
                      <m:r>
                        <w:rPr>
                          <w:rFonts w:ascii="Cambria Math" w:hAnsi="Cambria Math" w:cs="Times-Italic"/>
                          <w:sz w:val="18"/>
                          <w:szCs w:val="15"/>
                        </w:rPr>
                        <m:t>R</m:t>
                      </m:r>
                      <m:r>
                        <m:rPr>
                          <m:sty m:val="p"/>
                        </m:rPr>
                        <w:rPr>
                          <w:rFonts w:ascii="Cambria Math" w:hAnsi="Cambria Math" w:cs="Times-Roman"/>
                          <w:sz w:val="16"/>
                          <w:szCs w:val="12"/>
                        </w:rPr>
                        <m:t>1</m:t>
                      </m:r>
                    </m:num>
                    <m:den>
                      <m:r>
                        <w:rPr>
                          <w:rFonts w:ascii="Cambria Math" w:hAnsi="Cambria Math" w:cs="Times-Italic"/>
                          <w:sz w:val="18"/>
                          <w:szCs w:val="15"/>
                        </w:rPr>
                        <m:t>R</m:t>
                      </m:r>
                      <m:r>
                        <w:rPr>
                          <w:rFonts w:ascii="Cambria Math" w:hAnsi="Cambria Math" w:cs="Times-Italic"/>
                          <w:sz w:val="16"/>
                          <w:szCs w:val="12"/>
                        </w:rPr>
                        <m:t>O</m:t>
                      </m:r>
                    </m:den>
                  </m:f>
                  <m:r>
                    <w:rPr>
                      <w:rFonts w:ascii="Cambria Math" w:hAnsi="Cambria Math" w:cs="Times New Roman"/>
                      <w:noProof/>
                      <w:sz w:val="32"/>
                      <w:szCs w:val="24"/>
                    </w:rPr>
                    <m:t>(</m:t>
                  </m:r>
                  <m:f>
                    <m:fPr>
                      <m:ctrlPr>
                        <w:rPr>
                          <w:rFonts w:ascii="Cambria Math" w:hAnsi="Cambria Math" w:cs="Times New Roman"/>
                          <w:i/>
                          <w:noProof/>
                          <w:sz w:val="32"/>
                          <w:szCs w:val="24"/>
                        </w:rPr>
                      </m:ctrlPr>
                    </m:fPr>
                    <m:num>
                      <m:r>
                        <w:rPr>
                          <w:rFonts w:ascii="Cambria Math" w:hAnsi="Cambria Math" w:cs="Times-Italic"/>
                          <w:sz w:val="18"/>
                          <w:szCs w:val="15"/>
                        </w:rPr>
                        <m:t>R</m:t>
                      </m:r>
                      <m:r>
                        <w:rPr>
                          <w:rFonts w:ascii="Cambria Math" w:hAnsi="Cambria Math" w:cs="Times-Italic"/>
                          <w:sz w:val="16"/>
                          <w:szCs w:val="12"/>
                        </w:rPr>
                        <m:t>R</m:t>
                      </m:r>
                      <m:r>
                        <w:rPr>
                          <w:rFonts w:ascii="Cambria Math" w:hAnsi="Cambria Math" w:cs="Times-Italic"/>
                          <w:sz w:val="18"/>
                          <w:szCs w:val="15"/>
                        </w:rPr>
                        <m:t>+R</m:t>
                      </m:r>
                      <m:r>
                        <w:rPr>
                          <w:rFonts w:ascii="Cambria Math" w:hAnsi="Cambria Math" w:cs="Times-Italic"/>
                          <w:sz w:val="16"/>
                          <w:szCs w:val="12"/>
                        </w:rPr>
                        <m:t>O</m:t>
                      </m:r>
                    </m:num>
                    <m:den>
                      <m:r>
                        <w:rPr>
                          <w:rFonts w:ascii="Cambria Math" w:hAnsi="Cambria Math" w:cs="RBLMI"/>
                          <w:sz w:val="18"/>
                          <w:szCs w:val="15"/>
                        </w:rPr>
                        <m:t>ω</m:t>
                      </m:r>
                      <m:r>
                        <m:rPr>
                          <m:sty m:val="p"/>
                        </m:rPr>
                        <w:rPr>
                          <w:rFonts w:ascii="Cambria Math" w:hAnsi="Cambria Math" w:cs="Times-Roman"/>
                          <w:sz w:val="16"/>
                          <w:szCs w:val="12"/>
                        </w:rPr>
                        <m:t>0</m:t>
                      </m:r>
                    </m:den>
                  </m:f>
                  <m:r>
                    <w:rPr>
                      <w:rFonts w:ascii="Cambria Math" w:hAnsi="Cambria Math" w:cs="Times New Roman"/>
                      <w:noProof/>
                      <w:sz w:val="32"/>
                      <w:szCs w:val="24"/>
                    </w:rPr>
                    <m:t>)²</m:t>
                  </m:r>
                </m:num>
                <m:den>
                  <m:r>
                    <w:rPr>
                      <w:rFonts w:ascii="Cambria Math" w:hAnsi="Cambria Math" w:cs="Times New Roman"/>
                      <w:noProof/>
                      <w:sz w:val="32"/>
                      <w:szCs w:val="24"/>
                    </w:rPr>
                    <m:t>1-</m:t>
                  </m:r>
                  <m:r>
                    <w:rPr>
                      <w:rFonts w:ascii="Cambria Math" w:hAnsi="Cambria Math" w:cs="RBLMI"/>
                      <w:szCs w:val="20"/>
                    </w:rPr>
                    <m:t>η</m:t>
                  </m:r>
                  <m:r>
                    <m:rPr>
                      <m:sty m:val="p"/>
                    </m:rPr>
                    <w:rPr>
                      <w:rFonts w:ascii="Cambria Math" w:hAnsi="Cambria Math" w:cs="Times-Roman"/>
                      <w:sz w:val="18"/>
                      <w:szCs w:val="15"/>
                    </w:rPr>
                    <m:t>min</m:t>
                  </m:r>
                  <m:r>
                    <w:rPr>
                      <w:rFonts w:ascii="Cambria Math" w:hAnsi="Cambria Math" w:cs="Times New Roman"/>
                      <w:noProof/>
                      <w:sz w:val="32"/>
                      <w:szCs w:val="24"/>
                    </w:rPr>
                    <m:t>-</m:t>
                  </m:r>
                  <m:r>
                    <w:rPr>
                      <w:rFonts w:ascii="Cambria Math" w:hAnsi="Cambria Math" w:cs="RBLMI"/>
                      <w:szCs w:val="20"/>
                    </w:rPr>
                    <m:t>η</m:t>
                  </m:r>
                  <m:r>
                    <m:rPr>
                      <m:sty m:val="p"/>
                    </m:rPr>
                    <w:rPr>
                      <w:rFonts w:ascii="Cambria Math" w:hAnsi="Cambria Math" w:cs="Times-Roman"/>
                      <w:sz w:val="18"/>
                      <w:szCs w:val="15"/>
                    </w:rPr>
                    <m:t>min</m:t>
                  </m:r>
                  <m:f>
                    <m:fPr>
                      <m:ctrlPr>
                        <w:rPr>
                          <w:rFonts w:ascii="Cambria Math" w:hAnsi="Cambria Math" w:cs="Times New Roman"/>
                          <w:i/>
                          <w:noProof/>
                          <w:sz w:val="32"/>
                          <w:szCs w:val="24"/>
                        </w:rPr>
                      </m:ctrlPr>
                    </m:fPr>
                    <m:num>
                      <m:r>
                        <w:rPr>
                          <w:rFonts w:ascii="Cambria Math" w:hAnsi="Cambria Math" w:cs="Times-Italic"/>
                          <w:sz w:val="18"/>
                          <w:szCs w:val="15"/>
                        </w:rPr>
                        <m:t>R</m:t>
                      </m:r>
                      <m:r>
                        <m:rPr>
                          <m:sty m:val="p"/>
                        </m:rPr>
                        <w:rPr>
                          <w:rFonts w:ascii="Cambria Math" w:hAnsi="Cambria Math" w:cs="Times-Roman"/>
                          <w:sz w:val="16"/>
                          <w:szCs w:val="12"/>
                        </w:rPr>
                        <m:t>1</m:t>
                      </m:r>
                    </m:num>
                    <m:den>
                      <m:r>
                        <w:rPr>
                          <w:rFonts w:ascii="Cambria Math" w:hAnsi="Cambria Math" w:cs="Times-Italic"/>
                          <w:sz w:val="18"/>
                          <w:szCs w:val="15"/>
                        </w:rPr>
                        <m:t>R</m:t>
                      </m:r>
                      <m:r>
                        <w:rPr>
                          <w:rFonts w:ascii="Cambria Math" w:hAnsi="Cambria Math" w:cs="Times-Italic"/>
                          <w:sz w:val="16"/>
                          <w:szCs w:val="12"/>
                        </w:rPr>
                        <m:t>O</m:t>
                      </m:r>
                    </m:den>
                  </m:f>
                </m:den>
              </m:f>
            </m:e>
          </m:rad>
        </m:oMath>
      </m:oMathPara>
    </w:p>
    <w:p w:rsidR="006E0AF0" w:rsidRDefault="006E0AF0" w:rsidP="006E0AF0">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b/>
          <w:szCs w:val="24"/>
        </w:rPr>
        <w:t xml:space="preserve">                                                                                             </w:t>
      </w:r>
      <w:r w:rsidR="0077671F">
        <w:rPr>
          <w:rFonts w:ascii="Times New Roman" w:hAnsi="Times New Roman" w:cs="Times New Roman"/>
          <w:b/>
          <w:szCs w:val="24"/>
        </w:rPr>
        <w:t xml:space="preserve"> </w:t>
      </w:r>
      <w:r w:rsidR="0077671F" w:rsidRPr="0077671F">
        <w:rPr>
          <w:rFonts w:ascii="Times New Roman" w:hAnsi="Times New Roman" w:cs="Times New Roman"/>
          <w:szCs w:val="24"/>
        </w:rPr>
        <w:t xml:space="preserve">  ……</w:t>
      </w:r>
      <w:proofErr w:type="gramStart"/>
      <w:r w:rsidR="0077671F" w:rsidRPr="0077671F">
        <w:rPr>
          <w:rFonts w:ascii="Times New Roman" w:hAnsi="Times New Roman" w:cs="Times New Roman"/>
          <w:szCs w:val="24"/>
        </w:rPr>
        <w:t>…..</w:t>
      </w:r>
      <w:proofErr w:type="gramEnd"/>
      <w:r w:rsidR="0077671F" w:rsidRPr="0077671F">
        <w:rPr>
          <w:rFonts w:ascii="Times New Roman" w:hAnsi="Times New Roman" w:cs="Times New Roman"/>
          <w:szCs w:val="24"/>
        </w:rPr>
        <w:t>(5.8)</w:t>
      </w:r>
      <w:r>
        <w:rPr>
          <w:rFonts w:ascii="Times New Roman" w:hAnsi="Times New Roman" w:cs="Times New Roman"/>
          <w:b/>
          <w:szCs w:val="24"/>
        </w:rPr>
        <w:t xml:space="preserve">               </w:t>
      </w:r>
      <w:r w:rsidR="0077671F">
        <w:rPr>
          <w:rFonts w:ascii="Times New Roman" w:hAnsi="Times New Roman" w:cs="Times New Roman"/>
          <w:b/>
          <w:szCs w:val="24"/>
        </w:rPr>
        <w:t xml:space="preserve">                               </w:t>
      </w:r>
    </w:p>
    <w:p w:rsidR="0077671F" w:rsidRDefault="0077671F" w:rsidP="0077671F">
      <w:pPr>
        <w:autoSpaceDE w:val="0"/>
        <w:autoSpaceDN w:val="0"/>
        <w:adjustRightInd w:val="0"/>
        <w:spacing w:after="0"/>
        <w:rPr>
          <w:rFonts w:ascii="Times New Roman" w:hAnsi="Times New Roman" w:cs="Times New Roman"/>
          <w:szCs w:val="24"/>
        </w:rPr>
      </w:pPr>
    </w:p>
    <w:p w:rsidR="006E0AF0" w:rsidRPr="00920422" w:rsidRDefault="006E0AF0" w:rsidP="0077671F">
      <w:pPr>
        <w:autoSpaceDE w:val="0"/>
        <w:autoSpaceDN w:val="0"/>
        <w:adjustRightInd w:val="0"/>
        <w:spacing w:after="0"/>
        <w:rPr>
          <w:rFonts w:ascii="Times New Roman" w:hAnsi="Times New Roman" w:cs="Times New Roman"/>
          <w:sz w:val="26"/>
          <w:szCs w:val="26"/>
        </w:rPr>
      </w:pPr>
      <w:r w:rsidRPr="00920422">
        <w:rPr>
          <w:rFonts w:ascii="Times New Roman" w:hAnsi="Times New Roman" w:cs="Times New Roman"/>
          <w:sz w:val="26"/>
          <w:szCs w:val="26"/>
        </w:rPr>
        <w:t xml:space="preserve">The key parameters in this control scheme are the switching ON and OFF input current limits, </w:t>
      </w:r>
      <w:r w:rsidRPr="00920422">
        <w:rPr>
          <w:rFonts w:ascii="Times New Roman" w:hAnsi="Times New Roman" w:cs="Times New Roman"/>
          <w:i/>
          <w:iCs/>
          <w:sz w:val="26"/>
          <w:szCs w:val="26"/>
        </w:rPr>
        <w:t>i</w:t>
      </w:r>
      <w:r w:rsidRPr="00920422">
        <w:rPr>
          <w:rFonts w:ascii="Times New Roman" w:hAnsi="Times New Roman" w:cs="Times New Roman"/>
          <w:sz w:val="26"/>
          <w:szCs w:val="26"/>
        </w:rPr>
        <w:t>1</w:t>
      </w:r>
      <w:r w:rsidRPr="00920422">
        <w:rPr>
          <w:rFonts w:ascii="Times New Roman" w:eastAsia="MTSYN" w:hAnsi="Times New Roman" w:cs="Times New Roman"/>
          <w:sz w:val="26"/>
          <w:szCs w:val="26"/>
        </w:rPr>
        <w:t>−</w:t>
      </w:r>
      <w:r w:rsidRPr="00920422">
        <w:rPr>
          <w:rFonts w:ascii="Times New Roman" w:hAnsi="Times New Roman" w:cs="Times New Roman"/>
          <w:sz w:val="26"/>
          <w:szCs w:val="26"/>
        </w:rPr>
        <w:t xml:space="preserve">ON and </w:t>
      </w:r>
      <w:r w:rsidRPr="00920422">
        <w:rPr>
          <w:rFonts w:ascii="Times New Roman" w:hAnsi="Times New Roman" w:cs="Times New Roman"/>
          <w:i/>
          <w:iCs/>
          <w:sz w:val="26"/>
          <w:szCs w:val="26"/>
        </w:rPr>
        <w:t>i</w:t>
      </w:r>
      <w:r w:rsidRPr="00920422">
        <w:rPr>
          <w:rFonts w:ascii="Times New Roman" w:hAnsi="Times New Roman" w:cs="Times New Roman"/>
          <w:sz w:val="26"/>
          <w:szCs w:val="26"/>
        </w:rPr>
        <w:t>1</w:t>
      </w:r>
      <w:r w:rsidRPr="00920422">
        <w:rPr>
          <w:rFonts w:ascii="Times New Roman" w:eastAsia="MTSYN" w:hAnsi="Times New Roman" w:cs="Times New Roman"/>
          <w:sz w:val="26"/>
          <w:szCs w:val="26"/>
        </w:rPr>
        <w:t>−</w:t>
      </w:r>
      <w:r w:rsidRPr="00920422">
        <w:rPr>
          <w:rFonts w:ascii="Times New Roman" w:hAnsi="Times New Roman" w:cs="Times New Roman"/>
          <w:sz w:val="26"/>
          <w:szCs w:val="26"/>
        </w:rPr>
        <w:t>OFF, which are</w:t>
      </w:r>
      <w:r w:rsidR="0077671F" w:rsidRPr="00920422">
        <w:rPr>
          <w:rFonts w:ascii="Times New Roman" w:hAnsi="Times New Roman" w:cs="Times New Roman"/>
          <w:sz w:val="26"/>
          <w:szCs w:val="26"/>
        </w:rPr>
        <w:t xml:space="preserve"> </w:t>
      </w:r>
      <w:r w:rsidRPr="00920422">
        <w:rPr>
          <w:rFonts w:ascii="Times New Roman" w:hAnsi="Times New Roman" w:cs="Times New Roman"/>
          <w:sz w:val="26"/>
          <w:szCs w:val="26"/>
        </w:rPr>
        <w:t>calculated from (eq</w:t>
      </w:r>
      <w:r w:rsidR="0077671F" w:rsidRPr="00920422">
        <w:rPr>
          <w:rFonts w:ascii="Times New Roman" w:hAnsi="Times New Roman" w:cs="Times New Roman"/>
          <w:sz w:val="26"/>
          <w:szCs w:val="26"/>
        </w:rPr>
        <w:t>.</w:t>
      </w:r>
      <w:r w:rsidRPr="00920422">
        <w:rPr>
          <w:rFonts w:ascii="Times New Roman" w:hAnsi="Times New Roman" w:cs="Times New Roman"/>
          <w:sz w:val="26"/>
          <w:szCs w:val="26"/>
        </w:rPr>
        <w:t xml:space="preserve"> 5.7) based on the minimal coupling</w:t>
      </w:r>
      <w:r w:rsidR="0077671F" w:rsidRPr="00920422">
        <w:rPr>
          <w:rFonts w:ascii="Times New Roman" w:hAnsi="Times New Roman" w:cs="Times New Roman"/>
          <w:i/>
          <w:iCs/>
          <w:sz w:val="26"/>
          <w:szCs w:val="26"/>
        </w:rPr>
        <w:t xml:space="preserve"> </w:t>
      </w:r>
      <w:proofErr w:type="spellStart"/>
      <w:r w:rsidR="0077671F" w:rsidRPr="00920422">
        <w:rPr>
          <w:rFonts w:ascii="Times New Roman" w:hAnsi="Times New Roman" w:cs="Times New Roman"/>
          <w:i/>
          <w:iCs/>
          <w:sz w:val="26"/>
          <w:szCs w:val="26"/>
        </w:rPr>
        <w:t>k</w:t>
      </w:r>
      <w:r w:rsidR="0077671F" w:rsidRPr="00920422">
        <w:rPr>
          <w:rFonts w:ascii="Times New Roman" w:hAnsi="Times New Roman" w:cs="Times New Roman"/>
          <w:sz w:val="26"/>
          <w:szCs w:val="26"/>
          <w:vertAlign w:val="subscript"/>
        </w:rPr>
        <w:t>min</w:t>
      </w:r>
      <w:proofErr w:type="spellEnd"/>
      <w:r w:rsidR="0077671F" w:rsidRPr="00920422">
        <w:rPr>
          <w:rFonts w:ascii="Times New Roman" w:hAnsi="Times New Roman" w:cs="Times New Roman"/>
          <w:sz w:val="26"/>
          <w:szCs w:val="26"/>
        </w:rPr>
        <w:t>.</w:t>
      </w:r>
      <w:r w:rsidRPr="00920422">
        <w:rPr>
          <w:rFonts w:ascii="Times New Roman" w:hAnsi="Times New Roman" w:cs="Times New Roman"/>
          <w:sz w:val="26"/>
          <w:szCs w:val="26"/>
        </w:rPr>
        <w:t xml:space="preserve"> </w:t>
      </w:r>
    </w:p>
    <w:p w:rsidR="006E0AF0" w:rsidRDefault="006E0AF0" w:rsidP="0077671F">
      <w:pPr>
        <w:autoSpaceDE w:val="0"/>
        <w:autoSpaceDN w:val="0"/>
        <w:adjustRightInd w:val="0"/>
        <w:spacing w:after="0" w:line="360" w:lineRule="auto"/>
        <w:ind w:right="-78"/>
        <w:rPr>
          <w:rFonts w:ascii="Times New Roman" w:hAnsi="Times New Roman" w:cs="Times New Roman"/>
          <w:noProof/>
          <w:szCs w:val="24"/>
        </w:rPr>
      </w:pPr>
      <w:r>
        <w:rPr>
          <w:rFonts w:ascii="Times New Roman" w:hAnsi="Times New Roman" w:cs="Times New Roman"/>
          <w:szCs w:val="24"/>
        </w:rPr>
        <w:t xml:space="preserve">                </w:t>
      </w:r>
      <w:r>
        <w:rPr>
          <w:noProof/>
        </w:rPr>
        <w:t xml:space="preserve">        </w:t>
      </w:r>
      <w:r>
        <w:rPr>
          <w:noProof/>
        </w:rPr>
        <w:drawing>
          <wp:inline distT="0" distB="0" distL="0" distR="0" wp14:anchorId="01D3D625" wp14:editId="36CAF7E6">
            <wp:extent cx="3752850" cy="295275"/>
            <wp:effectExtent l="0" t="0" r="0"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2850" cy="295275"/>
                    </a:xfrm>
                    <a:prstGeom prst="rect">
                      <a:avLst/>
                    </a:prstGeom>
                    <a:noFill/>
                    <a:ln>
                      <a:noFill/>
                    </a:ln>
                  </pic:spPr>
                </pic:pic>
              </a:graphicData>
            </a:graphic>
          </wp:inline>
        </w:drawing>
      </w:r>
      <w:r w:rsidR="0077671F">
        <w:rPr>
          <w:noProof/>
        </w:rPr>
        <w:t xml:space="preserve">  ……..</w:t>
      </w:r>
      <w:r w:rsidR="0077671F">
        <w:rPr>
          <w:rFonts w:ascii="Times New Roman" w:hAnsi="Times New Roman" w:cs="Times New Roman"/>
          <w:noProof/>
          <w:szCs w:val="24"/>
        </w:rPr>
        <w:t xml:space="preserve"> (</w:t>
      </w:r>
      <w:r>
        <w:rPr>
          <w:rFonts w:ascii="Times New Roman" w:hAnsi="Times New Roman" w:cs="Times New Roman"/>
          <w:noProof/>
          <w:szCs w:val="24"/>
        </w:rPr>
        <w:t xml:space="preserve"> 5.9</w:t>
      </w:r>
      <w:r w:rsidR="0077671F">
        <w:rPr>
          <w:rFonts w:ascii="Times New Roman" w:hAnsi="Times New Roman" w:cs="Times New Roman"/>
          <w:noProof/>
          <w:szCs w:val="24"/>
        </w:rPr>
        <w:t>)</w:t>
      </w:r>
    </w:p>
    <w:p w:rsidR="006E0AF0" w:rsidRDefault="006E0AF0" w:rsidP="0077671F">
      <w:pPr>
        <w:autoSpaceDE w:val="0"/>
        <w:autoSpaceDN w:val="0"/>
        <w:adjustRightInd w:val="0"/>
        <w:spacing w:after="0" w:line="240" w:lineRule="auto"/>
        <w:ind w:right="-438"/>
        <w:rPr>
          <w:rFonts w:ascii="Times New Roman" w:hAnsi="Times New Roman" w:cs="Times New Roman"/>
          <w:szCs w:val="24"/>
        </w:rPr>
      </w:pPr>
      <w:r>
        <w:rPr>
          <w:rFonts w:ascii="Times New Roman" w:hAnsi="Times New Roman" w:cs="Times New Roman"/>
          <w:szCs w:val="24"/>
        </w:rPr>
        <w:lastRenderedPageBreak/>
        <w:t xml:space="preserve">                      </w:t>
      </w:r>
      <w:r>
        <w:rPr>
          <w:noProof/>
        </w:rPr>
        <w:drawing>
          <wp:inline distT="0" distB="0" distL="0" distR="0" wp14:anchorId="2394FDB6" wp14:editId="25D600B7">
            <wp:extent cx="4038600" cy="5715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8600" cy="571500"/>
                    </a:xfrm>
                    <a:prstGeom prst="rect">
                      <a:avLst/>
                    </a:prstGeom>
                    <a:noFill/>
                    <a:ln>
                      <a:noFill/>
                    </a:ln>
                  </pic:spPr>
                </pic:pic>
              </a:graphicData>
            </a:graphic>
          </wp:inline>
        </w:drawing>
      </w:r>
      <w:r>
        <w:rPr>
          <w:rFonts w:ascii="Times New Roman" w:hAnsi="Times New Roman" w:cs="Times New Roman"/>
          <w:szCs w:val="24"/>
        </w:rPr>
        <w:t xml:space="preserve">         </w:t>
      </w:r>
      <w:r w:rsidR="0077671F">
        <w:rPr>
          <w:rFonts w:ascii="Times New Roman" w:hAnsi="Times New Roman" w:cs="Times New Roman"/>
          <w:szCs w:val="24"/>
        </w:rPr>
        <w:t>….</w:t>
      </w:r>
      <w:r>
        <w:rPr>
          <w:rFonts w:ascii="Times New Roman" w:hAnsi="Times New Roman" w:cs="Times New Roman"/>
          <w:szCs w:val="24"/>
        </w:rPr>
        <w:t>5.10</w:t>
      </w:r>
    </w:p>
    <w:p w:rsidR="0077671F" w:rsidRDefault="0077671F" w:rsidP="006E0AF0">
      <w:pPr>
        <w:autoSpaceDE w:val="0"/>
        <w:autoSpaceDN w:val="0"/>
        <w:adjustRightInd w:val="0"/>
        <w:spacing w:after="0" w:line="240" w:lineRule="auto"/>
        <w:rPr>
          <w:rFonts w:ascii="Times New Roman" w:hAnsi="Times New Roman" w:cs="Times New Roman"/>
          <w:szCs w:val="24"/>
        </w:rPr>
      </w:pPr>
    </w:p>
    <w:p w:rsidR="006E0AF0" w:rsidRDefault="006E0AF0" w:rsidP="006E0AF0">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Where </w:t>
      </w:r>
    </w:p>
    <w:p w:rsidR="006E0AF0" w:rsidRDefault="006E0AF0" w:rsidP="006E0AF0">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noProof/>
          <w:szCs w:val="24"/>
        </w:rPr>
        <w:drawing>
          <wp:inline distT="0" distB="0" distL="0" distR="0" wp14:anchorId="1DE63EE7" wp14:editId="2507F644">
            <wp:extent cx="1752600" cy="25717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rsidR="006E0AF0" w:rsidRPr="00920422" w:rsidRDefault="006E0AF0" w:rsidP="006E0AF0">
      <w:pPr>
        <w:autoSpaceDE w:val="0"/>
        <w:autoSpaceDN w:val="0"/>
        <w:adjustRightInd w:val="0"/>
        <w:spacing w:after="0" w:line="240" w:lineRule="auto"/>
        <w:rPr>
          <w:rFonts w:ascii="Times New Roman" w:hAnsi="Times New Roman" w:cs="Times New Roman"/>
          <w:sz w:val="26"/>
          <w:szCs w:val="26"/>
        </w:rPr>
      </w:pPr>
      <w:r w:rsidRPr="00920422">
        <w:rPr>
          <w:rFonts w:ascii="Times New Roman" w:hAnsi="Times New Roman" w:cs="Times New Roman"/>
          <w:sz w:val="26"/>
          <w:szCs w:val="26"/>
        </w:rPr>
        <w:t xml:space="preserve">The difference between the two current limits is that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eastAsia="MTSYN" w:hAnsi="Times New Roman" w:cs="Times New Roman"/>
          <w:sz w:val="26"/>
          <w:szCs w:val="26"/>
          <w:vertAlign w:val="subscript"/>
        </w:rPr>
        <w:t>−</w:t>
      </w:r>
      <w:r w:rsidRPr="00920422">
        <w:rPr>
          <w:rFonts w:ascii="Times New Roman" w:hAnsi="Times New Roman" w:cs="Times New Roman"/>
          <w:sz w:val="26"/>
          <w:szCs w:val="26"/>
          <w:vertAlign w:val="subscript"/>
        </w:rPr>
        <w:t xml:space="preserve">ON </w:t>
      </w:r>
      <w:r w:rsidRPr="00920422">
        <w:rPr>
          <w:rFonts w:ascii="Times New Roman" w:hAnsi="Times New Roman" w:cs="Times New Roman"/>
          <w:sz w:val="26"/>
          <w:szCs w:val="26"/>
        </w:rPr>
        <w:t xml:space="preserve">may contain overshoot during its transient response compared to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eastAsia="MTSYN" w:hAnsi="Times New Roman" w:cs="Times New Roman"/>
          <w:sz w:val="26"/>
          <w:szCs w:val="26"/>
          <w:vertAlign w:val="subscript"/>
        </w:rPr>
        <w:t>−</w:t>
      </w:r>
      <w:proofErr w:type="gramStart"/>
      <w:r w:rsidRPr="00920422">
        <w:rPr>
          <w:rFonts w:ascii="Times New Roman" w:hAnsi="Times New Roman" w:cs="Times New Roman"/>
          <w:sz w:val="26"/>
          <w:szCs w:val="26"/>
          <w:vertAlign w:val="subscript"/>
        </w:rPr>
        <w:t xml:space="preserve">off </w:t>
      </w:r>
      <w:r w:rsidRPr="00920422">
        <w:rPr>
          <w:rFonts w:ascii="Times New Roman" w:hAnsi="Times New Roman" w:cs="Times New Roman"/>
          <w:sz w:val="26"/>
          <w:szCs w:val="26"/>
        </w:rPr>
        <w:t>,</w:t>
      </w:r>
      <w:proofErr w:type="gramEnd"/>
      <w:r w:rsidRPr="00920422">
        <w:rPr>
          <w:rFonts w:ascii="Times New Roman" w:hAnsi="Times New Roman" w:cs="Times New Roman"/>
          <w:sz w:val="26"/>
          <w:szCs w:val="26"/>
        </w:rPr>
        <w:t xml:space="preserve"> which only consists of the steady-state component.</w:t>
      </w:r>
    </w:p>
    <w:p w:rsidR="006E0AF0" w:rsidRPr="00920422" w:rsidRDefault="006E0AF0" w:rsidP="006E0AF0">
      <w:pPr>
        <w:autoSpaceDE w:val="0"/>
        <w:autoSpaceDN w:val="0"/>
        <w:adjustRightInd w:val="0"/>
        <w:spacing w:after="0" w:line="240" w:lineRule="auto"/>
        <w:rPr>
          <w:rFonts w:ascii="Times New Roman" w:hAnsi="Times New Roman" w:cs="Times New Roman"/>
          <w:sz w:val="26"/>
          <w:szCs w:val="26"/>
        </w:rPr>
      </w:pPr>
      <w:r w:rsidRPr="00920422">
        <w:rPr>
          <w:rFonts w:ascii="Times New Roman" w:hAnsi="Times New Roman" w:cs="Times New Roman"/>
          <w:sz w:val="26"/>
          <w:szCs w:val="26"/>
        </w:rPr>
        <w:t>At lower couplings, the two current limits are similar but when a higher cutoff coupling is chosen, the disparity between both current limits increases.</w:t>
      </w:r>
    </w:p>
    <w:p w:rsidR="006E0AF0" w:rsidRPr="00920422" w:rsidRDefault="006E0AF0" w:rsidP="006E0AF0">
      <w:pPr>
        <w:autoSpaceDE w:val="0"/>
        <w:autoSpaceDN w:val="0"/>
        <w:adjustRightInd w:val="0"/>
        <w:spacing w:after="0" w:line="240" w:lineRule="auto"/>
        <w:rPr>
          <w:rFonts w:ascii="Times New Roman" w:hAnsi="Times New Roman" w:cs="Times New Roman"/>
          <w:sz w:val="26"/>
          <w:szCs w:val="26"/>
        </w:rPr>
      </w:pPr>
    </w:p>
    <w:p w:rsidR="006E0AF0" w:rsidRPr="00920422" w:rsidRDefault="006E0AF0" w:rsidP="006E0AF0">
      <w:pPr>
        <w:autoSpaceDE w:val="0"/>
        <w:autoSpaceDN w:val="0"/>
        <w:adjustRightInd w:val="0"/>
        <w:spacing w:after="0" w:line="240" w:lineRule="auto"/>
        <w:rPr>
          <w:rFonts w:ascii="Times New Roman" w:hAnsi="Times New Roman" w:cs="Times New Roman"/>
          <w:sz w:val="26"/>
          <w:szCs w:val="26"/>
        </w:rPr>
      </w:pPr>
      <w:r w:rsidRPr="00920422">
        <w:rPr>
          <w:rFonts w:ascii="Times New Roman" w:hAnsi="Times New Roman" w:cs="Times New Roman"/>
          <w:sz w:val="26"/>
          <w:szCs w:val="26"/>
        </w:rPr>
        <w:t xml:space="preserve">Next, to differentiate between the two different current limits, we define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as the time for the input current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to reach its transient peak, and Fig. 5.2 shows the numerical solution of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against the coupling coefficient.</w:t>
      </w:r>
    </w:p>
    <w:p w:rsidR="006E0AF0" w:rsidRDefault="006E0AF0" w:rsidP="006E0AF0">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noProof/>
          <w:szCs w:val="24"/>
        </w:rPr>
        <w:drawing>
          <wp:inline distT="0" distB="0" distL="0" distR="0" wp14:anchorId="3D7F5A15" wp14:editId="59AFA720">
            <wp:extent cx="4457700" cy="230505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7700" cy="2305050"/>
                    </a:xfrm>
                    <a:prstGeom prst="rect">
                      <a:avLst/>
                    </a:prstGeom>
                    <a:noFill/>
                    <a:ln>
                      <a:noFill/>
                    </a:ln>
                  </pic:spPr>
                </pic:pic>
              </a:graphicData>
            </a:graphic>
          </wp:inline>
        </w:drawing>
      </w:r>
    </w:p>
    <w:p w:rsidR="006E0AF0" w:rsidRPr="00920422" w:rsidRDefault="000018AB" w:rsidP="0077671F">
      <w:pPr>
        <w:autoSpaceDE w:val="0"/>
        <w:autoSpaceDN w:val="0"/>
        <w:adjustRightInd w:val="0"/>
        <w:spacing w:after="0" w:line="240" w:lineRule="auto"/>
        <w:jc w:val="center"/>
        <w:rPr>
          <w:rFonts w:ascii="Times New Roman" w:hAnsi="Times New Roman" w:cs="Times New Roman"/>
          <w:szCs w:val="24"/>
        </w:rPr>
      </w:pPr>
      <w:r w:rsidRPr="00920422">
        <w:rPr>
          <w:rFonts w:ascii="Times New Roman" w:hAnsi="Times New Roman" w:cs="Times New Roman"/>
          <w:szCs w:val="24"/>
        </w:rPr>
        <w:t>Fig.</w:t>
      </w:r>
      <w:r w:rsidR="00920422">
        <w:rPr>
          <w:rFonts w:ascii="Times New Roman" w:hAnsi="Times New Roman" w:cs="Times New Roman"/>
          <w:szCs w:val="24"/>
        </w:rPr>
        <w:t>.</w:t>
      </w:r>
      <w:r w:rsidR="006E0AF0" w:rsidRPr="00920422">
        <w:rPr>
          <w:rFonts w:ascii="Times New Roman" w:hAnsi="Times New Roman" w:cs="Times New Roman"/>
          <w:szCs w:val="24"/>
        </w:rPr>
        <w:t>5.2. Time (</w:t>
      </w:r>
      <w:r w:rsidR="006E0AF0" w:rsidRPr="00920422">
        <w:rPr>
          <w:rFonts w:ascii="Times New Roman" w:hAnsi="Times New Roman" w:cs="Times New Roman"/>
          <w:i/>
          <w:iCs/>
          <w:szCs w:val="24"/>
        </w:rPr>
        <w:t>t</w:t>
      </w:r>
      <w:r w:rsidR="006E0AF0" w:rsidRPr="00920422">
        <w:rPr>
          <w:rFonts w:ascii="Times New Roman" w:hAnsi="Times New Roman" w:cs="Times New Roman"/>
          <w:szCs w:val="24"/>
        </w:rPr>
        <w:t>1</w:t>
      </w:r>
      <w:r w:rsidR="006E0AF0" w:rsidRPr="00920422">
        <w:rPr>
          <w:rFonts w:ascii="Times New Roman" w:hAnsi="Times New Roman" w:cs="Times New Roman"/>
          <w:i/>
          <w:iCs/>
          <w:szCs w:val="24"/>
        </w:rPr>
        <w:t xml:space="preserve">) </w:t>
      </w:r>
      <w:r w:rsidR="006E0AF0" w:rsidRPr="00920422">
        <w:rPr>
          <w:rFonts w:ascii="Times New Roman" w:hAnsi="Times New Roman" w:cs="Times New Roman"/>
          <w:szCs w:val="24"/>
        </w:rPr>
        <w:t>of the input current’s maximum amplitude versus coupling coefficient.</w:t>
      </w:r>
    </w:p>
    <w:p w:rsidR="006E0AF0" w:rsidRPr="003E402D" w:rsidRDefault="006E0AF0" w:rsidP="006E0AF0">
      <w:pPr>
        <w:autoSpaceDE w:val="0"/>
        <w:autoSpaceDN w:val="0"/>
        <w:adjustRightInd w:val="0"/>
        <w:spacing w:after="0" w:line="240" w:lineRule="auto"/>
        <w:rPr>
          <w:rFonts w:ascii="Times New Roman" w:hAnsi="Times New Roman" w:cs="Times New Roman"/>
          <w:sz w:val="20"/>
          <w:szCs w:val="20"/>
        </w:rPr>
      </w:pPr>
    </w:p>
    <w:p w:rsidR="006E0AF0" w:rsidRPr="00920422" w:rsidRDefault="006E0AF0" w:rsidP="00920422">
      <w:pPr>
        <w:autoSpaceDE w:val="0"/>
        <w:autoSpaceDN w:val="0"/>
        <w:adjustRightInd w:val="0"/>
        <w:spacing w:after="0" w:line="240" w:lineRule="auto"/>
        <w:rPr>
          <w:rFonts w:ascii="Times New Roman" w:hAnsi="Times New Roman" w:cs="Times New Roman"/>
          <w:sz w:val="26"/>
          <w:szCs w:val="26"/>
        </w:rPr>
      </w:pPr>
      <w:r w:rsidRPr="00CE7C83">
        <w:rPr>
          <w:rFonts w:ascii="Times New Roman" w:hAnsi="Times New Roman" w:cs="Times New Roman"/>
          <w:szCs w:val="24"/>
        </w:rPr>
        <w:t xml:space="preserve"> </w:t>
      </w:r>
      <w:r w:rsidRPr="00920422">
        <w:rPr>
          <w:rFonts w:ascii="Times New Roman" w:hAnsi="Times New Roman" w:cs="Times New Roman"/>
          <w:sz w:val="26"/>
          <w:szCs w:val="26"/>
        </w:rPr>
        <w:t xml:space="preserve">The selection of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will affect the integrity of the proposed control scheme. If minimum values of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are used, the two current limits will not be properly differentiated, and the control scheme might be erroneous. Therefore, to differentiate between the two current limits in (eq 5.9) and (eq 5.10), the highest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according to </w:t>
      </w:r>
      <w:proofErr w:type="spellStart"/>
      <w:r w:rsidRPr="00920422">
        <w:rPr>
          <w:rFonts w:ascii="Times New Roman" w:hAnsi="Times New Roman" w:cs="Times New Roman"/>
          <w:i/>
          <w:iCs/>
          <w:sz w:val="26"/>
          <w:szCs w:val="26"/>
        </w:rPr>
        <w:t>k</w:t>
      </w:r>
      <w:r w:rsidRPr="00920422">
        <w:rPr>
          <w:rFonts w:ascii="Times New Roman" w:hAnsi="Times New Roman" w:cs="Times New Roman"/>
          <w:sz w:val="26"/>
          <w:szCs w:val="26"/>
          <w:vertAlign w:val="subscript"/>
        </w:rPr>
        <w:t>min</w:t>
      </w:r>
      <w:proofErr w:type="spellEnd"/>
      <w:r w:rsidRPr="00920422">
        <w:rPr>
          <w:rFonts w:ascii="Times New Roman" w:hAnsi="Times New Roman" w:cs="Times New Roman"/>
          <w:sz w:val="26"/>
          <w:szCs w:val="26"/>
        </w:rPr>
        <w:t xml:space="preserve"> must be </w:t>
      </w:r>
      <w:r w:rsidRPr="00920422">
        <w:rPr>
          <w:rFonts w:ascii="Times New Roman" w:hAnsi="Times New Roman" w:cs="Times New Roman"/>
          <w:sz w:val="26"/>
          <w:szCs w:val="26"/>
        </w:rPr>
        <w:lastRenderedPageBreak/>
        <w:t>selected and doubled, so that the rising and falling times during the transient period are accounted for, thereby</w:t>
      </w:r>
      <w:r w:rsidR="00920422" w:rsidRPr="00920422">
        <w:rPr>
          <w:rFonts w:ascii="Times New Roman" w:hAnsi="Times New Roman" w:cs="Times New Roman"/>
          <w:sz w:val="26"/>
          <w:szCs w:val="26"/>
        </w:rPr>
        <w:t xml:space="preserve"> ensuring algorithm reliability</w:t>
      </w:r>
    </w:p>
    <w:p w:rsidR="006E0AF0" w:rsidRDefault="006E0AF0" w:rsidP="006E0AF0">
      <w:pPr>
        <w:autoSpaceDE w:val="0"/>
        <w:autoSpaceDN w:val="0"/>
        <w:adjustRightInd w:val="0"/>
        <w:spacing w:after="0" w:line="240" w:lineRule="auto"/>
        <w:rPr>
          <w:rFonts w:ascii="Times New Roman" w:hAnsi="Times New Roman" w:cs="Times New Roman"/>
          <w:b/>
          <w:sz w:val="32"/>
          <w:szCs w:val="32"/>
        </w:rPr>
      </w:pPr>
    </w:p>
    <w:p w:rsidR="006E0AF0" w:rsidRPr="00353594" w:rsidRDefault="006E0AF0" w:rsidP="006E0AF0">
      <w:pPr>
        <w:autoSpaceDE w:val="0"/>
        <w:autoSpaceDN w:val="0"/>
        <w:adjustRightInd w:val="0"/>
        <w:spacing w:after="0" w:line="240" w:lineRule="auto"/>
        <w:rPr>
          <w:rFonts w:ascii="Times New Roman" w:hAnsi="Times New Roman" w:cs="Times New Roman"/>
          <w:b/>
          <w:sz w:val="32"/>
          <w:szCs w:val="32"/>
        </w:rPr>
      </w:pPr>
      <w:r w:rsidRPr="00353594">
        <w:rPr>
          <w:rFonts w:ascii="Times New Roman" w:hAnsi="Times New Roman" w:cs="Times New Roman"/>
          <w:b/>
          <w:sz w:val="32"/>
          <w:szCs w:val="32"/>
        </w:rPr>
        <w:t>5.4) Control Algorithm</w:t>
      </w:r>
    </w:p>
    <w:p w:rsidR="006E0AF0" w:rsidRDefault="006E0AF0" w:rsidP="006E0AF0">
      <w:pPr>
        <w:autoSpaceDE w:val="0"/>
        <w:autoSpaceDN w:val="0"/>
        <w:adjustRightInd w:val="0"/>
        <w:spacing w:after="0" w:line="240" w:lineRule="auto"/>
        <w:rPr>
          <w:rFonts w:ascii="Times-Roman" w:hAnsi="Times-Roman" w:cs="Times-Roman"/>
          <w:sz w:val="20"/>
          <w:szCs w:val="20"/>
        </w:rPr>
      </w:pPr>
    </w:p>
    <w:p w:rsidR="006E0AF0" w:rsidRPr="00920422" w:rsidRDefault="006E0AF0" w:rsidP="00920422">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920422">
        <w:rPr>
          <w:rFonts w:ascii="Times New Roman" w:hAnsi="Times New Roman" w:cs="Times New Roman"/>
          <w:sz w:val="26"/>
          <w:szCs w:val="26"/>
        </w:rPr>
        <w:t xml:space="preserve">A flowchart detailing the process of the proposed control algorithm flowchart is given in Fig. 6. At the start, we have to define the cutoff coil-to-coil efficiency for the respective current limits according to (eq 5.9) and (eq 5.10). </w:t>
      </w:r>
      <w:proofErr w:type="gramStart"/>
      <w:r w:rsidRPr="00920422">
        <w:rPr>
          <w:rFonts w:ascii="Times New Roman" w:hAnsi="Times New Roman" w:cs="Times New Roman"/>
          <w:sz w:val="26"/>
          <w:szCs w:val="26"/>
        </w:rPr>
        <w:t>Basically</w:t>
      </w:r>
      <w:proofErr w:type="gramEnd"/>
      <w:r w:rsidRPr="00920422">
        <w:rPr>
          <w:rFonts w:ascii="Times New Roman" w:hAnsi="Times New Roman" w:cs="Times New Roman"/>
          <w:sz w:val="26"/>
          <w:szCs w:val="26"/>
        </w:rPr>
        <w:t xml:space="preserve"> the operation of the proposed control scheme is as follows: the Tx is being powered ON briefly and only when the Tx and Rx are not within proximity (</w:t>
      </w:r>
      <w:r w:rsidRPr="00920422">
        <w:rPr>
          <w:rFonts w:ascii="Times New Roman" w:hAnsi="Times New Roman" w:cs="Times New Roman"/>
          <w:i/>
          <w:iCs/>
          <w:sz w:val="26"/>
          <w:szCs w:val="26"/>
        </w:rPr>
        <w:t>i</w:t>
      </w:r>
      <w:r w:rsidRPr="00920422">
        <w:rPr>
          <w:rFonts w:ascii="Times New Roman" w:hAnsi="Times New Roman" w:cs="Times New Roman"/>
          <w:sz w:val="26"/>
          <w:szCs w:val="26"/>
        </w:rPr>
        <w:t>1</w:t>
      </w:r>
      <w:r w:rsidRPr="00920422">
        <w:rPr>
          <w:rFonts w:ascii="Times New Roman" w:eastAsia="MTSYN" w:hAnsi="Times New Roman" w:cs="Times New Roman"/>
          <w:sz w:val="26"/>
          <w:szCs w:val="26"/>
        </w:rPr>
        <w:t>−</w:t>
      </w:r>
      <w:r w:rsidRPr="00920422">
        <w:rPr>
          <w:rFonts w:ascii="Times New Roman" w:hAnsi="Times New Roman" w:cs="Times New Roman"/>
          <w:sz w:val="26"/>
          <w:szCs w:val="26"/>
        </w:rPr>
        <w:t>ON will be exceeded), then Tx will cease to operate and will restart again, depending on the pulse frequency. If both Tx and Rx are within proximity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eastAsia="MTSYN" w:hAnsi="Times New Roman" w:cs="Times New Roman"/>
          <w:sz w:val="26"/>
          <w:szCs w:val="26"/>
          <w:vertAlign w:val="subscript"/>
        </w:rPr>
        <w:t>−</w:t>
      </w:r>
      <w:r w:rsidRPr="00920422">
        <w:rPr>
          <w:rFonts w:ascii="Times New Roman" w:hAnsi="Times New Roman" w:cs="Times New Roman"/>
          <w:sz w:val="26"/>
          <w:szCs w:val="26"/>
          <w:vertAlign w:val="subscript"/>
        </w:rPr>
        <w:t>ON</w:t>
      </w:r>
      <w:r w:rsidRPr="00920422">
        <w:rPr>
          <w:rFonts w:ascii="Times New Roman" w:hAnsi="Times New Roman" w:cs="Times New Roman"/>
          <w:sz w:val="26"/>
          <w:szCs w:val="26"/>
        </w:rPr>
        <w:t xml:space="preserve"> will not be exceeded), then Tx will continue operation. When the Rx remains within the proximity of Tx, the Tx will continue</w:t>
      </w:r>
      <w:r w:rsidR="008C010C" w:rsidRPr="00920422">
        <w:rPr>
          <w:rFonts w:ascii="Times New Roman" w:hAnsi="Times New Roman" w:cs="Times New Roman"/>
          <w:sz w:val="26"/>
          <w:szCs w:val="26"/>
        </w:rPr>
        <w:t xml:space="preserve"> </w:t>
      </w:r>
      <w:r w:rsidRPr="00920422">
        <w:rPr>
          <w:rFonts w:ascii="Times New Roman" w:hAnsi="Times New Roman" w:cs="Times New Roman"/>
          <w:sz w:val="26"/>
          <w:szCs w:val="26"/>
        </w:rPr>
        <w:t>operation but when the Rx moves further away from the Tx (</w:t>
      </w:r>
      <w:r w:rsidRPr="00920422">
        <w:rPr>
          <w:rFonts w:ascii="Times New Roman" w:hAnsi="Times New Roman" w:cs="Times New Roman"/>
          <w:i/>
          <w:iCs/>
          <w:sz w:val="26"/>
          <w:szCs w:val="26"/>
        </w:rPr>
        <w:t>i</w:t>
      </w:r>
      <w:r w:rsidRPr="00920422">
        <w:rPr>
          <w:rFonts w:ascii="Times New Roman" w:hAnsi="Times New Roman" w:cs="Times New Roman"/>
          <w:sz w:val="26"/>
          <w:szCs w:val="26"/>
          <w:vertAlign w:val="subscript"/>
        </w:rPr>
        <w:t>1</w:t>
      </w:r>
      <w:r w:rsidRPr="00920422">
        <w:rPr>
          <w:rFonts w:ascii="Times New Roman" w:eastAsia="MTSYN" w:hAnsi="Times New Roman" w:cs="Times New Roman"/>
          <w:sz w:val="26"/>
          <w:szCs w:val="26"/>
          <w:vertAlign w:val="subscript"/>
        </w:rPr>
        <w:t>−</w:t>
      </w:r>
      <w:r w:rsidRPr="00920422">
        <w:rPr>
          <w:rFonts w:ascii="Times New Roman" w:hAnsi="Times New Roman" w:cs="Times New Roman"/>
          <w:sz w:val="26"/>
          <w:szCs w:val="26"/>
          <w:vertAlign w:val="subscript"/>
        </w:rPr>
        <w:t>OFF</w:t>
      </w:r>
      <w:r w:rsidRPr="00920422">
        <w:rPr>
          <w:rFonts w:ascii="Times New Roman" w:hAnsi="Times New Roman" w:cs="Times New Roman"/>
          <w:sz w:val="26"/>
          <w:szCs w:val="26"/>
        </w:rPr>
        <w:t xml:space="preserve"> will be exceeded), the Tx will be turned OFF. The time differentiation between the two current limits </w:t>
      </w:r>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1</w:t>
      </w:r>
      <w:r w:rsidRPr="00920422">
        <w:rPr>
          <w:rFonts w:ascii="Times New Roman" w:hAnsi="Times New Roman" w:cs="Times New Roman"/>
          <w:sz w:val="26"/>
          <w:szCs w:val="26"/>
        </w:rPr>
        <w:t xml:space="preserve"> is crucial for the proposed control scheme to maintain correctness. The pulse frequency (or its period </w:t>
      </w:r>
      <w:proofErr w:type="spellStart"/>
      <w:r w:rsidRPr="00920422">
        <w:rPr>
          <w:rFonts w:ascii="Times New Roman" w:hAnsi="Times New Roman" w:cs="Times New Roman"/>
          <w:i/>
          <w:iCs/>
          <w:sz w:val="26"/>
          <w:szCs w:val="26"/>
        </w:rPr>
        <w:t>T</w:t>
      </w:r>
      <w:r w:rsidRPr="00920422">
        <w:rPr>
          <w:rFonts w:ascii="Times New Roman" w:hAnsi="Times New Roman" w:cs="Times New Roman"/>
          <w:sz w:val="26"/>
          <w:szCs w:val="26"/>
          <w:vertAlign w:val="subscript"/>
        </w:rPr>
        <w:t>pulse</w:t>
      </w:r>
      <w:proofErr w:type="spellEnd"/>
      <w:r w:rsidRPr="00920422">
        <w:rPr>
          <w:rFonts w:ascii="Times New Roman" w:hAnsi="Times New Roman" w:cs="Times New Roman"/>
          <w:i/>
          <w:iCs/>
          <w:sz w:val="26"/>
          <w:szCs w:val="26"/>
        </w:rPr>
        <w:t xml:space="preserve">) </w:t>
      </w:r>
      <w:r w:rsidRPr="00920422">
        <w:rPr>
          <w:rFonts w:ascii="Times New Roman" w:hAnsi="Times New Roman" w:cs="Times New Roman"/>
          <w:sz w:val="26"/>
          <w:szCs w:val="26"/>
        </w:rPr>
        <w:t>is an important variable of this control algorithm as it determines the time that the WPT system starts up after being switched OFF.</w:t>
      </w:r>
      <w:r w:rsidR="003E44F5" w:rsidRPr="00920422">
        <w:rPr>
          <w:rFonts w:ascii="Times-Roman" w:eastAsiaTheme="minorEastAsia" w:hAnsi="Times-Roman" w:cs="Times-Roman"/>
          <w:color w:val="auto"/>
          <w:sz w:val="26"/>
          <w:szCs w:val="26"/>
        </w:rPr>
        <w:t xml:space="preserve"> </w:t>
      </w:r>
      <w:r w:rsidR="003E44F5" w:rsidRPr="00920422">
        <w:rPr>
          <w:rFonts w:ascii="Times New Roman" w:eastAsiaTheme="minorEastAsia" w:hAnsi="Times New Roman" w:cs="Times New Roman"/>
          <w:color w:val="auto"/>
          <w:sz w:val="26"/>
          <w:szCs w:val="26"/>
        </w:rPr>
        <w:t>A flowchart detailing the process of the proposed control</w:t>
      </w:r>
      <w:r w:rsidR="00920422">
        <w:rPr>
          <w:rFonts w:ascii="Times New Roman" w:eastAsiaTheme="minorEastAsia" w:hAnsi="Times New Roman" w:cs="Times New Roman"/>
          <w:color w:val="auto"/>
          <w:sz w:val="26"/>
          <w:szCs w:val="26"/>
        </w:rPr>
        <w:t xml:space="preserve"> </w:t>
      </w:r>
      <w:r w:rsidR="003E44F5" w:rsidRPr="00920422">
        <w:rPr>
          <w:rFonts w:ascii="Times New Roman" w:eastAsiaTheme="minorEastAsia" w:hAnsi="Times New Roman" w:cs="Times New Roman"/>
          <w:color w:val="auto"/>
          <w:sz w:val="26"/>
          <w:szCs w:val="26"/>
        </w:rPr>
        <w:t>algorithm flow</w:t>
      </w:r>
      <w:r w:rsidR="00920422" w:rsidRPr="00920422">
        <w:rPr>
          <w:rFonts w:ascii="Times New Roman" w:eastAsiaTheme="minorEastAsia" w:hAnsi="Times New Roman" w:cs="Times New Roman"/>
          <w:color w:val="auto"/>
          <w:sz w:val="26"/>
          <w:szCs w:val="26"/>
        </w:rPr>
        <w:t>chart is given in Fig.5.1</w:t>
      </w:r>
    </w:p>
    <w:p w:rsidR="008C010C" w:rsidRDefault="008C010C" w:rsidP="008C010C">
      <w:pPr>
        <w:autoSpaceDE w:val="0"/>
        <w:autoSpaceDN w:val="0"/>
        <w:adjustRightInd w:val="0"/>
        <w:spacing w:after="0" w:line="240" w:lineRule="auto"/>
        <w:rPr>
          <w:noProof/>
        </w:rPr>
      </w:pPr>
    </w:p>
    <w:p w:rsidR="008C010C" w:rsidRDefault="008C010C" w:rsidP="008C010C">
      <w:pPr>
        <w:autoSpaceDE w:val="0"/>
        <w:autoSpaceDN w:val="0"/>
        <w:adjustRightInd w:val="0"/>
        <w:spacing w:after="0" w:line="240" w:lineRule="auto"/>
        <w:rPr>
          <w:noProof/>
        </w:rPr>
      </w:pPr>
    </w:p>
    <w:p w:rsidR="008C010C" w:rsidRDefault="008C010C" w:rsidP="008C010C">
      <w:pPr>
        <w:autoSpaceDE w:val="0"/>
        <w:autoSpaceDN w:val="0"/>
        <w:adjustRightInd w:val="0"/>
        <w:spacing w:after="0" w:line="240" w:lineRule="auto"/>
        <w:rPr>
          <w:noProof/>
        </w:rPr>
      </w:pPr>
    </w:p>
    <w:p w:rsidR="008C010C" w:rsidRPr="00353594" w:rsidRDefault="008C010C" w:rsidP="003E44F5">
      <w:pPr>
        <w:autoSpaceDE w:val="0"/>
        <w:autoSpaceDN w:val="0"/>
        <w:adjustRightInd w:val="0"/>
        <w:spacing w:after="0" w:line="240" w:lineRule="auto"/>
        <w:jc w:val="center"/>
        <w:rPr>
          <w:rFonts w:ascii="Times New Roman" w:hAnsi="Times New Roman" w:cs="Times New Roman"/>
          <w:szCs w:val="24"/>
        </w:rPr>
      </w:pPr>
      <w:r>
        <w:rPr>
          <w:noProof/>
        </w:rPr>
        <w:lastRenderedPageBreak/>
        <w:drawing>
          <wp:inline distT="0" distB="0" distL="0" distR="0" wp14:anchorId="27FF2B59" wp14:editId="30BE36FC">
            <wp:extent cx="4641011" cy="3597215"/>
            <wp:effectExtent l="0" t="0" r="7620" b="3810"/>
            <wp:docPr id="1420" name="Picture 142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8">
                      <a:extLst>
                        <a:ext uri="{28A0092B-C50C-407E-A947-70E740481C1C}">
                          <a14:useLocalDpi xmlns:a14="http://schemas.microsoft.com/office/drawing/2010/main" val="0"/>
                        </a:ext>
                      </a:extLst>
                    </a:blip>
                    <a:stretch>
                      <a:fillRect/>
                    </a:stretch>
                  </pic:blipFill>
                  <pic:spPr>
                    <a:xfrm>
                      <a:off x="0" y="0"/>
                      <a:ext cx="4659616" cy="3611635"/>
                    </a:xfrm>
                    <a:prstGeom prst="rect">
                      <a:avLst/>
                    </a:prstGeom>
                  </pic:spPr>
                </pic:pic>
              </a:graphicData>
            </a:graphic>
          </wp:inline>
        </w:drawing>
      </w:r>
      <w:r w:rsidR="00920422">
        <w:rPr>
          <w:rFonts w:ascii="Times New Roman" w:eastAsiaTheme="minorEastAsia" w:hAnsi="Times New Roman" w:cs="Times New Roman"/>
          <w:color w:val="auto"/>
          <w:szCs w:val="24"/>
        </w:rPr>
        <w:t>Fig.</w:t>
      </w:r>
      <w:r w:rsidR="0002528F">
        <w:rPr>
          <w:rFonts w:ascii="Times New Roman" w:eastAsiaTheme="minorEastAsia" w:hAnsi="Times New Roman" w:cs="Times New Roman"/>
          <w:color w:val="auto"/>
          <w:szCs w:val="24"/>
        </w:rPr>
        <w:t>5</w:t>
      </w:r>
      <w:r w:rsidR="003E44F5" w:rsidRPr="003E44F5">
        <w:rPr>
          <w:rFonts w:ascii="Times New Roman" w:eastAsiaTheme="minorEastAsia" w:hAnsi="Times New Roman" w:cs="Times New Roman"/>
          <w:color w:val="auto"/>
          <w:szCs w:val="24"/>
        </w:rPr>
        <w:t>.</w:t>
      </w:r>
      <w:r w:rsidR="00920422">
        <w:rPr>
          <w:rFonts w:ascii="Times New Roman" w:eastAsiaTheme="minorEastAsia" w:hAnsi="Times New Roman" w:cs="Times New Roman"/>
          <w:color w:val="auto"/>
          <w:szCs w:val="24"/>
        </w:rPr>
        <w:t>3</w:t>
      </w:r>
      <w:r w:rsidR="003E44F5" w:rsidRPr="003E44F5">
        <w:rPr>
          <w:rFonts w:ascii="Times New Roman" w:eastAsiaTheme="minorEastAsia" w:hAnsi="Times New Roman" w:cs="Times New Roman"/>
          <w:color w:val="auto"/>
          <w:szCs w:val="24"/>
        </w:rPr>
        <w:t xml:space="preserve"> Proposed control algorithm flowchart.</w:t>
      </w:r>
    </w:p>
    <w:p w:rsidR="006E0AF0" w:rsidRDefault="006E0AF0" w:rsidP="006E0AF0">
      <w:pPr>
        <w:autoSpaceDE w:val="0"/>
        <w:autoSpaceDN w:val="0"/>
        <w:adjustRightInd w:val="0"/>
        <w:spacing w:after="0" w:line="240" w:lineRule="auto"/>
        <w:rPr>
          <w:rFonts w:ascii="Times New Roman" w:hAnsi="Times New Roman" w:cs="Times New Roman"/>
          <w:color w:val="FF0000"/>
          <w:szCs w:val="24"/>
        </w:rPr>
      </w:pPr>
    </w:p>
    <w:p w:rsidR="006E0AF0" w:rsidRPr="004B7972" w:rsidRDefault="006E0AF0" w:rsidP="006E0AF0">
      <w:pPr>
        <w:autoSpaceDE w:val="0"/>
        <w:autoSpaceDN w:val="0"/>
        <w:adjustRightInd w:val="0"/>
        <w:spacing w:after="0" w:line="240" w:lineRule="auto"/>
        <w:rPr>
          <w:rFonts w:ascii="Times New Roman" w:hAnsi="Times New Roman" w:cs="Times New Roman"/>
          <w:color w:val="FF0000"/>
          <w:szCs w:val="24"/>
        </w:rPr>
      </w:pPr>
    </w:p>
    <w:p w:rsidR="006E0AF0" w:rsidRPr="000315DA" w:rsidRDefault="006E0AF0"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Default="003E2A79" w:rsidP="003E2A79">
      <w:pPr>
        <w:autoSpaceDE w:val="0"/>
        <w:autoSpaceDN w:val="0"/>
        <w:adjustRightInd w:val="0"/>
        <w:spacing w:after="0" w:line="240" w:lineRule="auto"/>
        <w:rPr>
          <w:rFonts w:ascii="Times New Roman" w:hAnsi="Times New Roman" w:cs="Times New Roman"/>
          <w:b/>
          <w:szCs w:val="24"/>
        </w:rPr>
      </w:pPr>
    </w:p>
    <w:p w:rsidR="004C5DF0" w:rsidRDefault="004C5DF0" w:rsidP="003E2A79">
      <w:pPr>
        <w:autoSpaceDE w:val="0"/>
        <w:autoSpaceDN w:val="0"/>
        <w:adjustRightInd w:val="0"/>
        <w:spacing w:after="0" w:line="240" w:lineRule="auto"/>
        <w:rPr>
          <w:rFonts w:ascii="Times New Roman" w:hAnsi="Times New Roman" w:cs="Times New Roman"/>
          <w:b/>
          <w:szCs w:val="24"/>
        </w:rPr>
      </w:pPr>
    </w:p>
    <w:p w:rsidR="004C5DF0" w:rsidRDefault="004C5DF0" w:rsidP="003E2A79">
      <w:pPr>
        <w:autoSpaceDE w:val="0"/>
        <w:autoSpaceDN w:val="0"/>
        <w:adjustRightInd w:val="0"/>
        <w:spacing w:after="0" w:line="240" w:lineRule="auto"/>
        <w:rPr>
          <w:rFonts w:ascii="Times New Roman" w:hAnsi="Times New Roman" w:cs="Times New Roman"/>
          <w:b/>
          <w:szCs w:val="24"/>
        </w:rPr>
      </w:pPr>
    </w:p>
    <w:p w:rsidR="004C5DF0" w:rsidRDefault="004C5DF0" w:rsidP="003E2A79">
      <w:pPr>
        <w:autoSpaceDE w:val="0"/>
        <w:autoSpaceDN w:val="0"/>
        <w:adjustRightInd w:val="0"/>
        <w:spacing w:after="0" w:line="240" w:lineRule="auto"/>
        <w:rPr>
          <w:rFonts w:ascii="Times New Roman" w:hAnsi="Times New Roman" w:cs="Times New Roman"/>
          <w:b/>
          <w:szCs w:val="24"/>
        </w:rPr>
      </w:pPr>
    </w:p>
    <w:p w:rsidR="004C5DF0" w:rsidRDefault="004C5DF0" w:rsidP="003E2A79">
      <w:pPr>
        <w:autoSpaceDE w:val="0"/>
        <w:autoSpaceDN w:val="0"/>
        <w:adjustRightInd w:val="0"/>
        <w:spacing w:after="0" w:line="240" w:lineRule="auto"/>
        <w:rPr>
          <w:rFonts w:ascii="Times New Roman" w:hAnsi="Times New Roman" w:cs="Times New Roman"/>
          <w:b/>
          <w:szCs w:val="24"/>
        </w:rPr>
      </w:pPr>
    </w:p>
    <w:p w:rsidR="004C5DF0" w:rsidRPr="000315DA" w:rsidRDefault="004C5DF0"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Default="003E2A79" w:rsidP="003E2A79">
      <w:pPr>
        <w:autoSpaceDE w:val="0"/>
        <w:autoSpaceDN w:val="0"/>
        <w:adjustRightInd w:val="0"/>
        <w:spacing w:after="0" w:line="240" w:lineRule="auto"/>
        <w:rPr>
          <w:rFonts w:ascii="Times New Roman" w:hAnsi="Times New Roman" w:cs="Times New Roman"/>
          <w:b/>
          <w:szCs w:val="24"/>
        </w:rPr>
      </w:pPr>
    </w:p>
    <w:p w:rsidR="004C5DF0" w:rsidRPr="000315DA" w:rsidRDefault="004C5DF0"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b/>
          <w:szCs w:val="24"/>
        </w:rPr>
      </w:pPr>
    </w:p>
    <w:p w:rsidR="003E2A79" w:rsidRDefault="001107FB" w:rsidP="003E2A79">
      <w:pPr>
        <w:autoSpaceDE w:val="0"/>
        <w:autoSpaceDN w:val="0"/>
        <w:adjustRightInd w:val="0"/>
        <w:spacing w:after="0" w:line="240" w:lineRule="auto"/>
        <w:rPr>
          <w:rFonts w:ascii="Times New Roman" w:hAnsi="Times New Roman" w:cs="Times New Roman"/>
          <w:b/>
          <w:sz w:val="36"/>
          <w:szCs w:val="36"/>
        </w:rPr>
      </w:pPr>
      <w:r w:rsidRPr="001107FB">
        <w:rPr>
          <w:rFonts w:ascii="Times New Roman" w:hAnsi="Times New Roman" w:cs="Times New Roman"/>
          <w:b/>
          <w:sz w:val="36"/>
          <w:szCs w:val="36"/>
        </w:rPr>
        <w:lastRenderedPageBreak/>
        <w:t>Chapter 6</w:t>
      </w:r>
    </w:p>
    <w:p w:rsidR="001107FB" w:rsidRDefault="001107FB" w:rsidP="003E2A79">
      <w:pPr>
        <w:autoSpaceDE w:val="0"/>
        <w:autoSpaceDN w:val="0"/>
        <w:adjustRightInd w:val="0"/>
        <w:spacing w:after="0" w:line="240" w:lineRule="auto"/>
        <w:rPr>
          <w:rFonts w:ascii="Times New Roman" w:hAnsi="Times New Roman" w:cs="Times New Roman"/>
          <w:b/>
          <w:sz w:val="36"/>
          <w:szCs w:val="36"/>
        </w:rPr>
      </w:pPr>
    </w:p>
    <w:p w:rsidR="001107FB" w:rsidRDefault="001107FB" w:rsidP="003E2A79">
      <w:pPr>
        <w:autoSpaceDE w:val="0"/>
        <w:autoSpaceDN w:val="0"/>
        <w:adjustRightInd w:val="0"/>
        <w:spacing w:after="0" w:line="240" w:lineRule="auto"/>
        <w:rPr>
          <w:rFonts w:ascii="Times New Roman" w:hAnsi="Times New Roman" w:cs="Times New Roman"/>
          <w:b/>
          <w:sz w:val="36"/>
          <w:szCs w:val="36"/>
        </w:rPr>
      </w:pPr>
      <w:r>
        <w:rPr>
          <w:rFonts w:ascii="Times New Roman" w:hAnsi="Times New Roman" w:cs="Times New Roman"/>
          <w:b/>
          <w:sz w:val="36"/>
          <w:szCs w:val="36"/>
        </w:rPr>
        <w:t>Fa</w:t>
      </w:r>
      <w:r w:rsidR="00894FEF">
        <w:rPr>
          <w:rFonts w:ascii="Times New Roman" w:hAnsi="Times New Roman" w:cs="Times New Roman"/>
          <w:b/>
          <w:sz w:val="36"/>
          <w:szCs w:val="36"/>
        </w:rPr>
        <w:t>b</w:t>
      </w:r>
      <w:r>
        <w:rPr>
          <w:rFonts w:ascii="Times New Roman" w:hAnsi="Times New Roman" w:cs="Times New Roman"/>
          <w:b/>
          <w:sz w:val="36"/>
          <w:szCs w:val="36"/>
        </w:rPr>
        <w:t>r</w:t>
      </w:r>
      <w:r w:rsidR="00455947">
        <w:rPr>
          <w:rFonts w:ascii="Times New Roman" w:hAnsi="Times New Roman" w:cs="Times New Roman"/>
          <w:b/>
          <w:sz w:val="36"/>
          <w:szCs w:val="36"/>
        </w:rPr>
        <w:t xml:space="preserve">ication of Prototype </w:t>
      </w:r>
    </w:p>
    <w:p w:rsidR="001107FB" w:rsidRDefault="001107FB" w:rsidP="003E2A79">
      <w:pPr>
        <w:autoSpaceDE w:val="0"/>
        <w:autoSpaceDN w:val="0"/>
        <w:adjustRightInd w:val="0"/>
        <w:spacing w:after="0" w:line="240" w:lineRule="auto"/>
        <w:rPr>
          <w:rFonts w:ascii="Times New Roman" w:hAnsi="Times New Roman" w:cs="Times New Roman"/>
          <w:b/>
          <w:sz w:val="36"/>
          <w:szCs w:val="36"/>
        </w:rPr>
      </w:pPr>
    </w:p>
    <w:p w:rsidR="001107FB" w:rsidRPr="004E1B98" w:rsidRDefault="004E1B98" w:rsidP="004E1B98">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Pr>
          <w:rFonts w:ascii="Times New Roman" w:eastAsiaTheme="minorEastAsia" w:hAnsi="Times New Roman" w:cs="Times New Roman"/>
          <w:color w:val="auto"/>
          <w:sz w:val="26"/>
          <w:szCs w:val="26"/>
        </w:rPr>
        <w:t xml:space="preserve">For this purpose, we </w:t>
      </w:r>
      <w:r w:rsidR="001107FB" w:rsidRPr="004E1B98">
        <w:rPr>
          <w:rFonts w:ascii="Times New Roman" w:eastAsiaTheme="minorEastAsia" w:hAnsi="Times New Roman" w:cs="Times New Roman"/>
          <w:color w:val="auto"/>
          <w:sz w:val="26"/>
          <w:szCs w:val="26"/>
        </w:rPr>
        <w:t>have designed the coil prototype. The dimensions</w:t>
      </w:r>
      <w:r>
        <w:rPr>
          <w:rFonts w:ascii="Times New Roman" w:eastAsiaTheme="minorEastAsia" w:hAnsi="Times New Roman" w:cs="Times New Roman"/>
          <w:color w:val="auto"/>
          <w:sz w:val="26"/>
          <w:szCs w:val="26"/>
        </w:rPr>
        <w:t xml:space="preserve"> </w:t>
      </w:r>
      <w:r w:rsidR="001107FB" w:rsidRPr="004E1B98">
        <w:rPr>
          <w:rFonts w:ascii="Times New Roman" w:eastAsiaTheme="minorEastAsia" w:hAnsi="Times New Roman" w:cs="Times New Roman"/>
          <w:color w:val="auto"/>
          <w:sz w:val="26"/>
          <w:szCs w:val="26"/>
        </w:rPr>
        <w:t>of the coil are</w:t>
      </w:r>
    </w:p>
    <w:p w:rsidR="001107FB" w:rsidRPr="004E1B98" w:rsidRDefault="001107FB" w:rsidP="004E1B98">
      <w:pPr>
        <w:autoSpaceDE w:val="0"/>
        <w:autoSpaceDN w:val="0"/>
        <w:adjustRightInd w:val="0"/>
        <w:spacing w:after="0" w:line="240" w:lineRule="auto"/>
        <w:rPr>
          <w:rFonts w:ascii="Times New Roman" w:eastAsiaTheme="minorEastAsia" w:hAnsi="Times New Roman" w:cs="Times New Roman"/>
          <w:color w:val="auto"/>
          <w:sz w:val="26"/>
          <w:szCs w:val="26"/>
        </w:rPr>
      </w:pPr>
    </w:p>
    <w:p w:rsidR="001107FB" w:rsidRPr="004E1B98" w:rsidRDefault="001107FB"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1.Diameter of coil =180mm</w:t>
      </w:r>
    </w:p>
    <w:p w:rsidR="001107FB" w:rsidRPr="004E1B98" w:rsidRDefault="001107FB"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2.No. of Turns = 20</w:t>
      </w:r>
    </w:p>
    <w:p w:rsidR="001107FB" w:rsidRPr="004E1B98" w:rsidRDefault="00C71C05"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Pr>
          <w:rFonts w:ascii="Times New Roman" w:eastAsiaTheme="minorEastAsia" w:hAnsi="Times New Roman" w:cs="Times New Roman"/>
          <w:color w:val="auto"/>
          <w:sz w:val="26"/>
          <w:szCs w:val="26"/>
        </w:rPr>
        <w:t xml:space="preserve">3.Coil width= </w:t>
      </w:r>
      <w:r w:rsidRPr="004E1B98">
        <w:rPr>
          <w:rFonts w:ascii="Times New Roman" w:eastAsiaTheme="minorEastAsia" w:hAnsi="Times New Roman" w:cs="Times New Roman"/>
          <w:color w:val="auto"/>
          <w:sz w:val="26"/>
          <w:szCs w:val="26"/>
        </w:rPr>
        <w:t>1.02363mm</w:t>
      </w:r>
    </w:p>
    <w:p w:rsidR="001107FB" w:rsidRPr="004E1B98" w:rsidRDefault="001107FB"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4.Coil Material=Super enameled copper</w:t>
      </w:r>
    </w:p>
    <w:p w:rsidR="001107FB" w:rsidRPr="004E1B98" w:rsidRDefault="001107FB" w:rsidP="004E1B98">
      <w:pPr>
        <w:autoSpaceDE w:val="0"/>
        <w:autoSpaceDN w:val="0"/>
        <w:adjustRightInd w:val="0"/>
        <w:spacing w:after="0" w:line="240" w:lineRule="auto"/>
        <w:rPr>
          <w:rFonts w:ascii="Times New Roman" w:eastAsiaTheme="minorEastAsia" w:hAnsi="Times New Roman" w:cs="Times New Roman"/>
          <w:color w:val="auto"/>
          <w:sz w:val="26"/>
          <w:szCs w:val="26"/>
        </w:rPr>
      </w:pPr>
    </w:p>
    <w:p w:rsidR="001107FB" w:rsidRPr="004E1B98" w:rsidRDefault="001107FB"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To wound the coil in exact shape,</w:t>
      </w:r>
      <w:r w:rsidR="00F527A8" w:rsidRPr="004E1B98">
        <w:rPr>
          <w:rFonts w:ascii="Times New Roman" w:eastAsiaTheme="minorEastAsia" w:hAnsi="Times New Roman" w:cs="Times New Roman"/>
          <w:color w:val="auto"/>
          <w:sz w:val="26"/>
          <w:szCs w:val="26"/>
        </w:rPr>
        <w:t xml:space="preserve"> </w:t>
      </w:r>
      <w:r w:rsidRPr="004E1B98">
        <w:rPr>
          <w:rFonts w:ascii="Times New Roman" w:eastAsiaTheme="minorEastAsia" w:hAnsi="Times New Roman" w:cs="Times New Roman"/>
          <w:color w:val="auto"/>
          <w:sz w:val="26"/>
          <w:szCs w:val="26"/>
        </w:rPr>
        <w:t xml:space="preserve">PVC pipe piece having 180 mm is used and </w:t>
      </w:r>
      <w:r w:rsidR="00F527A8" w:rsidRPr="004E1B98">
        <w:rPr>
          <w:rFonts w:ascii="Times New Roman" w:eastAsiaTheme="minorEastAsia" w:hAnsi="Times New Roman" w:cs="Times New Roman"/>
          <w:color w:val="auto"/>
          <w:sz w:val="26"/>
          <w:szCs w:val="26"/>
        </w:rPr>
        <w:t>fixed it with adhesive.</w:t>
      </w:r>
    </w:p>
    <w:p w:rsidR="00F527A8" w:rsidRDefault="00F527A8"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 xml:space="preserve">The coil </w:t>
      </w:r>
      <w:proofErr w:type="gramStart"/>
      <w:r w:rsidRPr="004E1B98">
        <w:rPr>
          <w:rFonts w:ascii="Times New Roman" w:eastAsiaTheme="minorEastAsia" w:hAnsi="Times New Roman" w:cs="Times New Roman"/>
          <w:color w:val="auto"/>
          <w:sz w:val="26"/>
          <w:szCs w:val="26"/>
        </w:rPr>
        <w:t>were</w:t>
      </w:r>
      <w:proofErr w:type="gramEnd"/>
      <w:r w:rsidRPr="004E1B98">
        <w:rPr>
          <w:rFonts w:ascii="Times New Roman" w:eastAsiaTheme="minorEastAsia" w:hAnsi="Times New Roman" w:cs="Times New Roman"/>
          <w:color w:val="auto"/>
          <w:sz w:val="26"/>
          <w:szCs w:val="26"/>
        </w:rPr>
        <w:t xml:space="preserve"> made u</w:t>
      </w:r>
      <w:r w:rsidR="004E1B98">
        <w:rPr>
          <w:rFonts w:ascii="Times New Roman" w:eastAsiaTheme="minorEastAsia" w:hAnsi="Times New Roman" w:cs="Times New Roman"/>
          <w:color w:val="auto"/>
          <w:sz w:val="26"/>
          <w:szCs w:val="26"/>
        </w:rPr>
        <w:t xml:space="preserve">sing super enameled copper of </w:t>
      </w:r>
      <w:r w:rsidR="00D340D2" w:rsidRPr="004E1B98">
        <w:rPr>
          <w:rFonts w:ascii="Times New Roman" w:eastAsiaTheme="minorEastAsia" w:hAnsi="Times New Roman" w:cs="Times New Roman"/>
          <w:color w:val="auto"/>
          <w:sz w:val="26"/>
          <w:szCs w:val="26"/>
        </w:rPr>
        <w:t>18</w:t>
      </w:r>
      <w:r w:rsidRPr="004E1B98">
        <w:rPr>
          <w:rFonts w:ascii="Times New Roman" w:eastAsiaTheme="minorEastAsia" w:hAnsi="Times New Roman" w:cs="Times New Roman"/>
          <w:color w:val="auto"/>
          <w:sz w:val="26"/>
          <w:szCs w:val="26"/>
        </w:rPr>
        <w:t>AWG</w:t>
      </w:r>
      <w:r w:rsidR="00D340D2" w:rsidRPr="004E1B98">
        <w:rPr>
          <w:rFonts w:ascii="Times New Roman" w:eastAsiaTheme="minorEastAsia" w:hAnsi="Times New Roman" w:cs="Times New Roman"/>
          <w:color w:val="auto"/>
          <w:sz w:val="26"/>
          <w:szCs w:val="26"/>
        </w:rPr>
        <w:t xml:space="preserve"> (1.02363mm)</w:t>
      </w:r>
      <w:r w:rsidRPr="004E1B98">
        <w:rPr>
          <w:rFonts w:ascii="Times New Roman" w:eastAsiaTheme="minorEastAsia" w:hAnsi="Times New Roman" w:cs="Times New Roman"/>
          <w:color w:val="auto"/>
          <w:sz w:val="26"/>
          <w:szCs w:val="26"/>
        </w:rPr>
        <w:t xml:space="preserve"> suitable for high frequencies of 1Mhz.</w:t>
      </w:r>
    </w:p>
    <w:p w:rsidR="00C71C05" w:rsidRPr="004E1B98" w:rsidRDefault="00C71C05" w:rsidP="004E1B98">
      <w:pPr>
        <w:autoSpaceDE w:val="0"/>
        <w:autoSpaceDN w:val="0"/>
        <w:adjustRightInd w:val="0"/>
        <w:spacing w:after="0" w:line="240" w:lineRule="auto"/>
        <w:rPr>
          <w:rFonts w:ascii="Times New Roman" w:eastAsiaTheme="minorEastAsia" w:hAnsi="Times New Roman" w:cs="Times New Roman"/>
          <w:color w:val="auto"/>
          <w:sz w:val="26"/>
          <w:szCs w:val="26"/>
        </w:rPr>
      </w:pPr>
    </w:p>
    <w:p w:rsidR="00F527A8" w:rsidRDefault="00C71C05" w:rsidP="00C71C05">
      <w:pPr>
        <w:autoSpaceDE w:val="0"/>
        <w:autoSpaceDN w:val="0"/>
        <w:adjustRightInd w:val="0"/>
        <w:spacing w:after="0" w:line="240" w:lineRule="auto"/>
        <w:ind w:firstLine="80"/>
        <w:rPr>
          <w:rFonts w:ascii="CMR12" w:eastAsiaTheme="minorEastAsia" w:hAnsi="CMR12" w:cs="CMR12"/>
          <w:color w:val="auto"/>
          <w:szCs w:val="24"/>
        </w:rPr>
      </w:pPr>
      <w:r w:rsidRPr="00C71C05">
        <w:rPr>
          <w:rFonts w:ascii="CMR12" w:eastAsiaTheme="minorEastAsia" w:hAnsi="CMR12" w:cs="CMR12"/>
          <w:noProof/>
          <w:color w:val="auto"/>
          <w:szCs w:val="24"/>
        </w:rPr>
        <w:drawing>
          <wp:inline distT="0" distB="0" distL="0" distR="0">
            <wp:extent cx="4245149" cy="3183147"/>
            <wp:effectExtent l="0" t="0" r="3175" b="0"/>
            <wp:docPr id="1423" name="Picture 1423" descr="F:\IMG_20190517_1103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90517_110354_HD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47275" cy="3184741"/>
                    </a:xfrm>
                    <a:prstGeom prst="rect">
                      <a:avLst/>
                    </a:prstGeom>
                    <a:noFill/>
                    <a:ln>
                      <a:noFill/>
                    </a:ln>
                  </pic:spPr>
                </pic:pic>
              </a:graphicData>
            </a:graphic>
          </wp:inline>
        </w:drawing>
      </w:r>
    </w:p>
    <w:p w:rsidR="00894FEF" w:rsidRDefault="00894FEF" w:rsidP="00C71C05">
      <w:pPr>
        <w:autoSpaceDE w:val="0"/>
        <w:autoSpaceDN w:val="0"/>
        <w:adjustRightInd w:val="0"/>
        <w:spacing w:after="0" w:line="240" w:lineRule="auto"/>
        <w:ind w:left="0" w:firstLine="0"/>
        <w:rPr>
          <w:rFonts w:ascii="CMR12" w:eastAsiaTheme="minorEastAsia" w:hAnsi="CMR12" w:cs="CMR12"/>
          <w:color w:val="auto"/>
          <w:szCs w:val="24"/>
        </w:rPr>
      </w:pPr>
    </w:p>
    <w:p w:rsidR="00894FEF" w:rsidRPr="004E1B98" w:rsidRDefault="00894FEF" w:rsidP="00894FEF">
      <w:pPr>
        <w:autoSpaceDE w:val="0"/>
        <w:autoSpaceDN w:val="0"/>
        <w:adjustRightInd w:val="0"/>
        <w:spacing w:after="0" w:line="240" w:lineRule="auto"/>
        <w:jc w:val="center"/>
        <w:rPr>
          <w:rFonts w:ascii="Times New Roman" w:eastAsiaTheme="minorEastAsia" w:hAnsi="Times New Roman" w:cs="Times New Roman"/>
          <w:color w:val="auto"/>
          <w:szCs w:val="24"/>
        </w:rPr>
      </w:pPr>
      <w:r w:rsidRPr="004E1B98">
        <w:rPr>
          <w:rFonts w:ascii="Times New Roman" w:eastAsiaTheme="minorEastAsia" w:hAnsi="Times New Roman" w:cs="Times New Roman"/>
          <w:color w:val="auto"/>
          <w:szCs w:val="24"/>
        </w:rPr>
        <w:t>Fig.6.1 Coil Prototype</w:t>
      </w:r>
    </w:p>
    <w:p w:rsidR="00894FEF" w:rsidRDefault="00894FEF" w:rsidP="00894FEF">
      <w:pPr>
        <w:autoSpaceDE w:val="0"/>
        <w:autoSpaceDN w:val="0"/>
        <w:adjustRightInd w:val="0"/>
        <w:spacing w:after="0" w:line="240" w:lineRule="auto"/>
        <w:jc w:val="center"/>
        <w:rPr>
          <w:rFonts w:ascii="CMR12" w:eastAsiaTheme="minorEastAsia" w:hAnsi="CMR12" w:cs="CMR12"/>
          <w:color w:val="auto"/>
          <w:szCs w:val="24"/>
        </w:rPr>
      </w:pPr>
    </w:p>
    <w:p w:rsidR="00C71C05" w:rsidRDefault="00C71C05" w:rsidP="00894FEF">
      <w:pPr>
        <w:autoSpaceDE w:val="0"/>
        <w:autoSpaceDN w:val="0"/>
        <w:adjustRightInd w:val="0"/>
        <w:spacing w:after="0" w:line="240" w:lineRule="auto"/>
        <w:jc w:val="center"/>
        <w:rPr>
          <w:rFonts w:ascii="CMR12" w:eastAsiaTheme="minorEastAsia" w:hAnsi="CMR12" w:cs="CMR12"/>
          <w:color w:val="auto"/>
          <w:szCs w:val="24"/>
        </w:rPr>
      </w:pPr>
    </w:p>
    <w:p w:rsidR="00894FEF" w:rsidRPr="004E1B98" w:rsidRDefault="00894FEF"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lastRenderedPageBreak/>
        <w:t xml:space="preserve">Furthermore, the coil inductance is </w:t>
      </w:r>
      <w:proofErr w:type="gramStart"/>
      <w:r w:rsidRPr="004E1B98">
        <w:rPr>
          <w:rFonts w:ascii="Times New Roman" w:eastAsiaTheme="minorEastAsia" w:hAnsi="Times New Roman" w:cs="Times New Roman"/>
          <w:color w:val="auto"/>
          <w:sz w:val="26"/>
          <w:szCs w:val="26"/>
        </w:rPr>
        <w:t>measured  with</w:t>
      </w:r>
      <w:proofErr w:type="gramEnd"/>
      <w:r w:rsidRPr="004E1B98">
        <w:rPr>
          <w:rFonts w:ascii="Times New Roman" w:eastAsiaTheme="minorEastAsia" w:hAnsi="Times New Roman" w:cs="Times New Roman"/>
          <w:color w:val="auto"/>
          <w:sz w:val="26"/>
          <w:szCs w:val="26"/>
        </w:rPr>
        <w:t xml:space="preserve"> LCR, the value </w:t>
      </w:r>
      <w:r w:rsidR="00D340D2" w:rsidRPr="004E1B98">
        <w:rPr>
          <w:rFonts w:ascii="Times New Roman" w:eastAsiaTheme="minorEastAsia" w:hAnsi="Times New Roman" w:cs="Times New Roman"/>
          <w:color w:val="auto"/>
          <w:sz w:val="26"/>
          <w:szCs w:val="26"/>
        </w:rPr>
        <w:t>obtained is 132.5µ</w:t>
      </w:r>
      <w:r w:rsidRPr="004E1B98">
        <w:rPr>
          <w:rFonts w:ascii="Times New Roman" w:eastAsiaTheme="minorEastAsia" w:hAnsi="Times New Roman" w:cs="Times New Roman"/>
          <w:color w:val="auto"/>
          <w:sz w:val="26"/>
          <w:szCs w:val="26"/>
        </w:rPr>
        <w:t>H.</w:t>
      </w:r>
    </w:p>
    <w:p w:rsidR="00972005" w:rsidRDefault="00972005"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 xml:space="preserve">The compensation capacitance is found with the help of inductance </w:t>
      </w:r>
      <w:proofErr w:type="spellStart"/>
      <w:proofErr w:type="gramStart"/>
      <w:r w:rsidRPr="004E1B98">
        <w:rPr>
          <w:rFonts w:ascii="Times New Roman" w:eastAsiaTheme="minorEastAsia" w:hAnsi="Times New Roman" w:cs="Times New Roman"/>
          <w:color w:val="auto"/>
          <w:sz w:val="26"/>
          <w:szCs w:val="26"/>
        </w:rPr>
        <w:t>value,and</w:t>
      </w:r>
      <w:proofErr w:type="spellEnd"/>
      <w:proofErr w:type="gramEnd"/>
      <w:r w:rsidRPr="004E1B98">
        <w:rPr>
          <w:rFonts w:ascii="Times New Roman" w:eastAsiaTheme="minorEastAsia" w:hAnsi="Times New Roman" w:cs="Times New Roman"/>
          <w:color w:val="auto"/>
          <w:sz w:val="26"/>
          <w:szCs w:val="26"/>
        </w:rPr>
        <w:t xml:space="preserve"> calculated capacitance is 211.6pf.Then the circuit is tuned at resonant frequency 1MHz with CRO</w:t>
      </w:r>
      <w:r w:rsidR="004E1B98" w:rsidRPr="004E1B98">
        <w:rPr>
          <w:rFonts w:ascii="Times New Roman" w:eastAsiaTheme="minorEastAsia" w:hAnsi="Times New Roman" w:cs="Times New Roman"/>
          <w:color w:val="auto"/>
          <w:sz w:val="26"/>
          <w:szCs w:val="26"/>
        </w:rPr>
        <w:t>.</w:t>
      </w:r>
    </w:p>
    <w:p w:rsidR="00391A64" w:rsidRDefault="00391A64" w:rsidP="004E1B98">
      <w:pPr>
        <w:autoSpaceDE w:val="0"/>
        <w:autoSpaceDN w:val="0"/>
        <w:adjustRightInd w:val="0"/>
        <w:spacing w:after="0" w:line="240" w:lineRule="auto"/>
        <w:rPr>
          <w:rFonts w:ascii="Times New Roman" w:eastAsiaTheme="minorEastAsia" w:hAnsi="Times New Roman" w:cs="Times New Roman"/>
          <w:color w:val="auto"/>
          <w:sz w:val="26"/>
          <w:szCs w:val="26"/>
        </w:rPr>
      </w:pPr>
    </w:p>
    <w:p w:rsidR="00FD6E97" w:rsidRDefault="00391A64" w:rsidP="00391A64">
      <w:pPr>
        <w:autoSpaceDE w:val="0"/>
        <w:autoSpaceDN w:val="0"/>
        <w:adjustRightInd w:val="0"/>
        <w:spacing w:after="0" w:line="240" w:lineRule="auto"/>
        <w:ind w:firstLine="416"/>
        <w:rPr>
          <w:rFonts w:ascii="Times New Roman" w:eastAsiaTheme="minorEastAsia" w:hAnsi="Times New Roman" w:cs="Times New Roman"/>
          <w:color w:val="auto"/>
          <w:sz w:val="26"/>
          <w:szCs w:val="26"/>
        </w:rPr>
      </w:pPr>
      <w:r w:rsidRPr="00B85B8F">
        <w:rPr>
          <w:rFonts w:ascii="Times New Roman" w:hAnsi="Times New Roman" w:cs="Times New Roman"/>
          <w:noProof/>
          <w:szCs w:val="24"/>
        </w:rPr>
        <w:drawing>
          <wp:inline distT="0" distB="0" distL="0" distR="0" wp14:anchorId="5E1F4C02" wp14:editId="71B3D166">
            <wp:extent cx="4000500" cy="3000094"/>
            <wp:effectExtent l="0" t="0" r="0" b="0"/>
            <wp:docPr id="1426" name="Picture 1426" descr="D:\Downloads\IMG-201905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IMG-20190516-WA0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12553" cy="3009133"/>
                    </a:xfrm>
                    <a:prstGeom prst="rect">
                      <a:avLst/>
                    </a:prstGeom>
                    <a:noFill/>
                    <a:ln>
                      <a:noFill/>
                    </a:ln>
                  </pic:spPr>
                </pic:pic>
              </a:graphicData>
            </a:graphic>
          </wp:inline>
        </w:drawing>
      </w:r>
    </w:p>
    <w:p w:rsidR="00FD6E97" w:rsidRDefault="00391A64" w:rsidP="00391A64">
      <w:pPr>
        <w:autoSpaceDE w:val="0"/>
        <w:autoSpaceDN w:val="0"/>
        <w:adjustRightInd w:val="0"/>
        <w:spacing w:after="0" w:line="240" w:lineRule="auto"/>
        <w:jc w:val="center"/>
        <w:rPr>
          <w:rFonts w:ascii="Times New Roman" w:eastAsiaTheme="minorEastAsia" w:hAnsi="Times New Roman" w:cs="Times New Roman"/>
          <w:color w:val="auto"/>
          <w:sz w:val="26"/>
          <w:szCs w:val="26"/>
        </w:rPr>
      </w:pPr>
      <w:r>
        <w:rPr>
          <w:rFonts w:ascii="Times New Roman" w:eastAsiaTheme="minorEastAsia" w:hAnsi="Times New Roman" w:cs="Times New Roman"/>
          <w:color w:val="auto"/>
          <w:sz w:val="26"/>
          <w:szCs w:val="26"/>
        </w:rPr>
        <w:t>Fig.6.2 Static WPT</w:t>
      </w:r>
    </w:p>
    <w:p w:rsidR="00C71C05" w:rsidRPr="004E1B98" w:rsidRDefault="00C71C05" w:rsidP="004E1B98">
      <w:pPr>
        <w:autoSpaceDE w:val="0"/>
        <w:autoSpaceDN w:val="0"/>
        <w:adjustRightInd w:val="0"/>
        <w:spacing w:after="0" w:line="240" w:lineRule="auto"/>
        <w:rPr>
          <w:rFonts w:ascii="Times New Roman" w:eastAsiaTheme="minorEastAsia" w:hAnsi="Times New Roman" w:cs="Times New Roman"/>
          <w:color w:val="auto"/>
          <w:sz w:val="26"/>
          <w:szCs w:val="26"/>
        </w:rPr>
      </w:pPr>
    </w:p>
    <w:p w:rsidR="004E1B98" w:rsidRDefault="00FD6E97" w:rsidP="00391A64">
      <w:pPr>
        <w:autoSpaceDE w:val="0"/>
        <w:autoSpaceDN w:val="0"/>
        <w:adjustRightInd w:val="0"/>
        <w:spacing w:after="0" w:line="240" w:lineRule="auto"/>
        <w:ind w:firstLine="416"/>
        <w:rPr>
          <w:rFonts w:ascii="Times New Roman" w:eastAsiaTheme="minorEastAsia" w:hAnsi="Times New Roman" w:cs="Times New Roman"/>
          <w:color w:val="auto"/>
          <w:sz w:val="26"/>
          <w:szCs w:val="26"/>
        </w:rPr>
      </w:pPr>
      <w:r>
        <w:rPr>
          <w:noProof/>
        </w:rPr>
        <w:drawing>
          <wp:inline distT="0" distB="0" distL="0" distR="0">
            <wp:extent cx="3937184" cy="2362200"/>
            <wp:effectExtent l="0" t="0" r="635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2531" cy="2365408"/>
                    </a:xfrm>
                    <a:prstGeom prst="rect">
                      <a:avLst/>
                    </a:prstGeom>
                    <a:noFill/>
                    <a:ln>
                      <a:noFill/>
                    </a:ln>
                  </pic:spPr>
                </pic:pic>
              </a:graphicData>
            </a:graphic>
          </wp:inline>
        </w:drawing>
      </w:r>
    </w:p>
    <w:p w:rsidR="00972005" w:rsidRDefault="00972005" w:rsidP="00972005">
      <w:pPr>
        <w:autoSpaceDE w:val="0"/>
        <w:autoSpaceDN w:val="0"/>
        <w:adjustRightInd w:val="0"/>
        <w:spacing w:after="0" w:line="240" w:lineRule="auto"/>
        <w:rPr>
          <w:rFonts w:ascii="Times New Roman" w:eastAsiaTheme="minorEastAsia" w:hAnsi="Times New Roman" w:cs="Times New Roman"/>
          <w:color w:val="auto"/>
          <w:sz w:val="26"/>
          <w:szCs w:val="26"/>
        </w:rPr>
      </w:pPr>
    </w:p>
    <w:p w:rsidR="00972005" w:rsidRDefault="004E1B98" w:rsidP="004E1B98">
      <w:pPr>
        <w:autoSpaceDE w:val="0"/>
        <w:autoSpaceDN w:val="0"/>
        <w:adjustRightInd w:val="0"/>
        <w:spacing w:after="0" w:line="240" w:lineRule="auto"/>
        <w:jc w:val="center"/>
        <w:rPr>
          <w:rFonts w:ascii="Times New Roman" w:eastAsiaTheme="minorEastAsia" w:hAnsi="Times New Roman" w:cs="Times New Roman"/>
          <w:color w:val="auto"/>
          <w:sz w:val="26"/>
          <w:szCs w:val="26"/>
        </w:rPr>
      </w:pPr>
      <w:r>
        <w:rPr>
          <w:rFonts w:ascii="Times New Roman" w:eastAsiaTheme="minorEastAsia" w:hAnsi="Times New Roman" w:cs="Times New Roman"/>
          <w:color w:val="auto"/>
          <w:sz w:val="26"/>
          <w:szCs w:val="26"/>
        </w:rPr>
        <w:t>Fig.6.</w:t>
      </w:r>
      <w:r w:rsidR="00391A64">
        <w:rPr>
          <w:rFonts w:ascii="Times New Roman" w:eastAsiaTheme="minorEastAsia" w:hAnsi="Times New Roman" w:cs="Times New Roman"/>
          <w:color w:val="auto"/>
          <w:sz w:val="26"/>
          <w:szCs w:val="26"/>
        </w:rPr>
        <w:t>3</w:t>
      </w:r>
      <w:r>
        <w:rPr>
          <w:rFonts w:ascii="Times New Roman" w:eastAsiaTheme="minorEastAsia" w:hAnsi="Times New Roman" w:cs="Times New Roman"/>
          <w:color w:val="auto"/>
          <w:sz w:val="26"/>
          <w:szCs w:val="26"/>
        </w:rPr>
        <w:t xml:space="preserve"> Circuit </w:t>
      </w:r>
      <w:proofErr w:type="spellStart"/>
      <w:r>
        <w:rPr>
          <w:rFonts w:ascii="Times New Roman" w:eastAsiaTheme="minorEastAsia" w:hAnsi="Times New Roman" w:cs="Times New Roman"/>
          <w:color w:val="auto"/>
          <w:sz w:val="26"/>
          <w:szCs w:val="26"/>
        </w:rPr>
        <w:t>tunning</w:t>
      </w:r>
      <w:proofErr w:type="spellEnd"/>
      <w:r>
        <w:rPr>
          <w:rFonts w:ascii="Times New Roman" w:eastAsiaTheme="minorEastAsia" w:hAnsi="Times New Roman" w:cs="Times New Roman"/>
          <w:color w:val="auto"/>
          <w:sz w:val="26"/>
          <w:szCs w:val="26"/>
        </w:rPr>
        <w:t xml:space="preserve"> with CRO</w:t>
      </w:r>
    </w:p>
    <w:p w:rsidR="00972005" w:rsidRPr="00972005" w:rsidRDefault="00972005" w:rsidP="00972005">
      <w:pPr>
        <w:autoSpaceDE w:val="0"/>
        <w:autoSpaceDN w:val="0"/>
        <w:adjustRightInd w:val="0"/>
        <w:spacing w:after="0" w:line="240" w:lineRule="auto"/>
        <w:rPr>
          <w:rFonts w:ascii="Times New Roman" w:eastAsiaTheme="minorEastAsia" w:hAnsi="Times New Roman" w:cs="Times New Roman"/>
          <w:color w:val="auto"/>
          <w:sz w:val="26"/>
          <w:szCs w:val="26"/>
        </w:rPr>
      </w:pPr>
    </w:p>
    <w:p w:rsidR="00972005" w:rsidRDefault="00972005" w:rsidP="00894FEF">
      <w:pPr>
        <w:autoSpaceDE w:val="0"/>
        <w:autoSpaceDN w:val="0"/>
        <w:adjustRightInd w:val="0"/>
        <w:spacing w:after="0" w:line="240" w:lineRule="auto"/>
        <w:jc w:val="left"/>
        <w:rPr>
          <w:rFonts w:ascii="CMR12" w:eastAsiaTheme="minorEastAsia" w:hAnsi="CMR12" w:cs="CMR12"/>
          <w:color w:val="auto"/>
          <w:szCs w:val="24"/>
        </w:rPr>
      </w:pPr>
    </w:p>
    <w:p w:rsidR="00D340D2" w:rsidRPr="004E1B98" w:rsidRDefault="00D340D2" w:rsidP="004E1B98">
      <w:pPr>
        <w:autoSpaceDE w:val="0"/>
        <w:autoSpaceDN w:val="0"/>
        <w:adjustRightInd w:val="0"/>
        <w:spacing w:after="0" w:line="240" w:lineRule="auto"/>
        <w:rPr>
          <w:rFonts w:ascii="Times New Roman" w:eastAsiaTheme="minorEastAsia" w:hAnsi="Times New Roman" w:cs="Times New Roman"/>
          <w:color w:val="auto"/>
          <w:sz w:val="26"/>
          <w:szCs w:val="26"/>
        </w:rPr>
      </w:pPr>
      <w:r w:rsidRPr="004E1B98">
        <w:rPr>
          <w:rFonts w:ascii="Times New Roman" w:eastAsiaTheme="minorEastAsia" w:hAnsi="Times New Roman" w:cs="Times New Roman"/>
          <w:color w:val="auto"/>
          <w:sz w:val="26"/>
          <w:szCs w:val="26"/>
        </w:rPr>
        <w:t>Moreover, the transmitter coil is given supply with pulse generator circuit and LED is used for power indication of each transmitter coil.</w:t>
      </w:r>
    </w:p>
    <w:p w:rsidR="00D340D2" w:rsidRDefault="00785242" w:rsidP="00894FEF">
      <w:pPr>
        <w:autoSpaceDE w:val="0"/>
        <w:autoSpaceDN w:val="0"/>
        <w:adjustRightInd w:val="0"/>
        <w:spacing w:after="0" w:line="240" w:lineRule="auto"/>
        <w:jc w:val="left"/>
        <w:rPr>
          <w:rFonts w:ascii="CMR12" w:eastAsiaTheme="minorEastAsia" w:hAnsi="CMR12" w:cs="CMR12"/>
          <w:color w:val="auto"/>
          <w:szCs w:val="24"/>
        </w:rPr>
      </w:pPr>
      <w:r w:rsidRPr="00785242">
        <w:rPr>
          <w:rFonts w:ascii="CMR12" w:eastAsiaTheme="minorEastAsia" w:hAnsi="CMR12" w:cs="CMR12"/>
          <w:noProof/>
          <w:color w:val="auto"/>
          <w:szCs w:val="24"/>
        </w:rPr>
        <w:drawing>
          <wp:inline distT="0" distB="0" distL="0" distR="0">
            <wp:extent cx="4519930" cy="3140075"/>
            <wp:effectExtent l="0" t="0" r="0" b="317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9930" cy="3140075"/>
                    </a:xfrm>
                    <a:prstGeom prst="rect">
                      <a:avLst/>
                    </a:prstGeom>
                    <a:noFill/>
                    <a:ln>
                      <a:noFill/>
                    </a:ln>
                  </pic:spPr>
                </pic:pic>
              </a:graphicData>
            </a:graphic>
          </wp:inline>
        </w:drawing>
      </w:r>
    </w:p>
    <w:p w:rsidR="00894FEF" w:rsidRDefault="00785242" w:rsidP="00785242">
      <w:pPr>
        <w:autoSpaceDE w:val="0"/>
        <w:autoSpaceDN w:val="0"/>
        <w:adjustRightInd w:val="0"/>
        <w:spacing w:after="0" w:line="240" w:lineRule="auto"/>
        <w:jc w:val="center"/>
        <w:rPr>
          <w:rFonts w:ascii="CMR12" w:eastAsiaTheme="minorEastAsia" w:hAnsi="CMR12" w:cs="CMR12"/>
          <w:color w:val="auto"/>
          <w:szCs w:val="24"/>
        </w:rPr>
      </w:pPr>
      <w:r>
        <w:rPr>
          <w:rFonts w:ascii="CMR12" w:eastAsiaTheme="minorEastAsia" w:hAnsi="CMR12" w:cs="CMR12"/>
          <w:color w:val="auto"/>
          <w:szCs w:val="24"/>
        </w:rPr>
        <w:t>Fig.</w:t>
      </w:r>
      <w:r w:rsidR="00B85B8F">
        <w:rPr>
          <w:rFonts w:ascii="CMR12" w:eastAsiaTheme="minorEastAsia" w:hAnsi="CMR12" w:cs="CMR12"/>
          <w:color w:val="auto"/>
          <w:szCs w:val="24"/>
        </w:rPr>
        <w:t>6.</w:t>
      </w:r>
      <w:r w:rsidR="00391A64">
        <w:rPr>
          <w:rFonts w:ascii="CMR12" w:eastAsiaTheme="minorEastAsia" w:hAnsi="CMR12" w:cs="CMR12"/>
          <w:color w:val="auto"/>
          <w:szCs w:val="24"/>
        </w:rPr>
        <w:t>4</w:t>
      </w:r>
      <w:r>
        <w:rPr>
          <w:rFonts w:ascii="CMR12" w:eastAsiaTheme="minorEastAsia" w:hAnsi="CMR12" w:cs="CMR12"/>
          <w:color w:val="auto"/>
          <w:szCs w:val="24"/>
        </w:rPr>
        <w:t xml:space="preserve"> Pulse Generator circuit</w:t>
      </w:r>
    </w:p>
    <w:p w:rsidR="00785242" w:rsidRDefault="00785242" w:rsidP="00972005">
      <w:pPr>
        <w:autoSpaceDE w:val="0"/>
        <w:autoSpaceDN w:val="0"/>
        <w:adjustRightInd w:val="0"/>
        <w:spacing w:after="0" w:line="240" w:lineRule="auto"/>
        <w:rPr>
          <w:rFonts w:ascii="CMR12" w:eastAsiaTheme="minorEastAsia" w:hAnsi="CMR12" w:cs="CMR12"/>
          <w:color w:val="auto"/>
          <w:szCs w:val="24"/>
        </w:rPr>
      </w:pPr>
    </w:p>
    <w:p w:rsidR="00785242" w:rsidRDefault="00785242" w:rsidP="00972005">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785242">
        <w:rPr>
          <w:rFonts w:ascii="Times New Roman" w:eastAsiaTheme="minorEastAsia" w:hAnsi="Times New Roman" w:cs="Times New Roman"/>
          <w:color w:val="auto"/>
          <w:sz w:val="26"/>
          <w:szCs w:val="26"/>
        </w:rPr>
        <w:t>Pulse generator circuit is used to get sine waveform at required frequency, the circ</w:t>
      </w:r>
      <w:r w:rsidR="00972005">
        <w:rPr>
          <w:rFonts w:ascii="Times New Roman" w:eastAsiaTheme="minorEastAsia" w:hAnsi="Times New Roman" w:cs="Times New Roman"/>
          <w:color w:val="auto"/>
          <w:sz w:val="26"/>
          <w:szCs w:val="26"/>
        </w:rPr>
        <w:t xml:space="preserve">uit connection for generating a </w:t>
      </w:r>
      <w:r w:rsidRPr="00785242">
        <w:rPr>
          <w:rFonts w:ascii="Times New Roman" w:eastAsiaTheme="minorEastAsia" w:hAnsi="Times New Roman" w:cs="Times New Roman"/>
          <w:color w:val="auto"/>
          <w:sz w:val="26"/>
          <w:szCs w:val="26"/>
        </w:rPr>
        <w:t>sinusoidal output from the XR-2206</w:t>
      </w:r>
      <w:r>
        <w:rPr>
          <w:rFonts w:ascii="Times New Roman" w:eastAsiaTheme="minorEastAsia" w:hAnsi="Times New Roman" w:cs="Times New Roman"/>
          <w:color w:val="auto"/>
          <w:sz w:val="26"/>
          <w:szCs w:val="26"/>
        </w:rPr>
        <w:t xml:space="preserve"> is shown in Fig.6.2. The potentiometer, </w:t>
      </w:r>
      <w:r w:rsidRPr="00785242">
        <w:rPr>
          <w:rFonts w:ascii="Times New Roman" w:eastAsiaTheme="minorEastAsia" w:hAnsi="Times New Roman" w:cs="Times New Roman"/>
          <w:color w:val="auto"/>
          <w:sz w:val="26"/>
          <w:szCs w:val="26"/>
        </w:rPr>
        <w:t>R1 at Pin 7, provides the desired frequency tuning.</w:t>
      </w:r>
      <w:r w:rsidR="00972005">
        <w:rPr>
          <w:rFonts w:ascii="Times New Roman" w:eastAsiaTheme="minorEastAsia" w:hAnsi="Times New Roman" w:cs="Times New Roman"/>
          <w:color w:val="auto"/>
          <w:sz w:val="26"/>
          <w:szCs w:val="26"/>
        </w:rPr>
        <w:t xml:space="preserve"> </w:t>
      </w:r>
      <w:r w:rsidRPr="00972005">
        <w:rPr>
          <w:rFonts w:ascii="Times New Roman" w:eastAsiaTheme="minorEastAsia" w:hAnsi="Times New Roman" w:cs="Times New Roman"/>
          <w:color w:val="auto"/>
          <w:sz w:val="26"/>
          <w:szCs w:val="26"/>
        </w:rPr>
        <w:t xml:space="preserve">The frequency of oscillation, </w:t>
      </w:r>
      <w:proofErr w:type="spellStart"/>
      <w:r w:rsidRPr="00972005">
        <w:rPr>
          <w:rFonts w:ascii="Times New Roman" w:eastAsiaTheme="minorEastAsia" w:hAnsi="Times New Roman" w:cs="Times New Roman"/>
          <w:color w:val="auto"/>
          <w:sz w:val="26"/>
          <w:szCs w:val="26"/>
        </w:rPr>
        <w:t>fo</w:t>
      </w:r>
      <w:proofErr w:type="spellEnd"/>
      <w:r w:rsidR="00972005">
        <w:rPr>
          <w:rFonts w:ascii="Times New Roman" w:eastAsiaTheme="minorEastAsia" w:hAnsi="Times New Roman" w:cs="Times New Roman"/>
          <w:color w:val="auto"/>
          <w:sz w:val="26"/>
          <w:szCs w:val="26"/>
        </w:rPr>
        <w:t xml:space="preserve">, is determined by the </w:t>
      </w:r>
      <w:r w:rsidRPr="00972005">
        <w:rPr>
          <w:rFonts w:ascii="Times New Roman" w:eastAsiaTheme="minorEastAsia" w:hAnsi="Times New Roman" w:cs="Times New Roman"/>
          <w:color w:val="auto"/>
          <w:sz w:val="26"/>
          <w:szCs w:val="26"/>
        </w:rPr>
        <w:t>external timing capacitor</w:t>
      </w:r>
      <w:r w:rsidR="00972005">
        <w:rPr>
          <w:rFonts w:ascii="Times New Roman" w:eastAsiaTheme="minorEastAsia" w:hAnsi="Times New Roman" w:cs="Times New Roman"/>
          <w:color w:val="auto"/>
          <w:sz w:val="26"/>
          <w:szCs w:val="26"/>
        </w:rPr>
        <w:t xml:space="preserve">, C, across Pin 5 and 6, and by </w:t>
      </w:r>
      <w:r w:rsidRPr="00972005">
        <w:rPr>
          <w:rFonts w:ascii="Times New Roman" w:eastAsiaTheme="minorEastAsia" w:hAnsi="Times New Roman" w:cs="Times New Roman"/>
          <w:color w:val="auto"/>
          <w:sz w:val="26"/>
          <w:szCs w:val="26"/>
        </w:rPr>
        <w:t>the timing resistor, R, conn</w:t>
      </w:r>
      <w:r w:rsidR="00972005">
        <w:rPr>
          <w:rFonts w:ascii="Times New Roman" w:eastAsiaTheme="minorEastAsia" w:hAnsi="Times New Roman" w:cs="Times New Roman"/>
          <w:color w:val="auto"/>
          <w:sz w:val="26"/>
          <w:szCs w:val="26"/>
        </w:rPr>
        <w:t xml:space="preserve">ected to either Pin 7 or 8. The </w:t>
      </w:r>
      <w:r w:rsidRPr="00972005">
        <w:rPr>
          <w:rFonts w:ascii="Times New Roman" w:eastAsiaTheme="minorEastAsia" w:hAnsi="Times New Roman" w:cs="Times New Roman"/>
          <w:color w:val="auto"/>
          <w:sz w:val="26"/>
          <w:szCs w:val="26"/>
        </w:rPr>
        <w:t>frequency is given as:</w:t>
      </w:r>
    </w:p>
    <w:p w:rsidR="00972005" w:rsidRPr="00972005" w:rsidRDefault="00972005" w:rsidP="00972005">
      <w:pPr>
        <w:autoSpaceDE w:val="0"/>
        <w:autoSpaceDN w:val="0"/>
        <w:adjustRightInd w:val="0"/>
        <w:spacing w:after="0" w:line="240" w:lineRule="auto"/>
        <w:ind w:left="1800" w:firstLine="630"/>
        <w:jc w:val="left"/>
        <w:rPr>
          <w:rFonts w:ascii="Times New Roman" w:eastAsiaTheme="minorEastAsia" w:hAnsi="Times New Roman" w:cs="Times New Roman"/>
          <w:color w:val="auto"/>
          <w:sz w:val="26"/>
          <w:szCs w:val="26"/>
        </w:rPr>
      </w:pPr>
      <w:r w:rsidRPr="00972005">
        <w:rPr>
          <w:rFonts w:ascii="Times New Roman" w:eastAsiaTheme="minorEastAsia" w:hAnsi="Times New Roman" w:cs="Times New Roman"/>
          <w:noProof/>
          <w:color w:val="auto"/>
          <w:sz w:val="26"/>
          <w:szCs w:val="26"/>
        </w:rPr>
        <w:drawing>
          <wp:inline distT="0" distB="0" distL="0" distR="0">
            <wp:extent cx="1362973" cy="662994"/>
            <wp:effectExtent l="0" t="0" r="8890" b="381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2441" cy="677328"/>
                    </a:xfrm>
                    <a:prstGeom prst="rect">
                      <a:avLst/>
                    </a:prstGeom>
                    <a:noFill/>
                    <a:ln>
                      <a:noFill/>
                    </a:ln>
                  </pic:spPr>
                </pic:pic>
              </a:graphicData>
            </a:graphic>
          </wp:inline>
        </w:drawing>
      </w:r>
    </w:p>
    <w:p w:rsidR="00972005" w:rsidRPr="00972005" w:rsidRDefault="00972005" w:rsidP="00785242">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785242" w:rsidRPr="00972005" w:rsidRDefault="00785242" w:rsidP="00785242">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972005">
        <w:rPr>
          <w:rFonts w:ascii="Times New Roman" w:eastAsiaTheme="minorEastAsia" w:hAnsi="Times New Roman" w:cs="Times New Roman"/>
          <w:color w:val="auto"/>
          <w:sz w:val="26"/>
          <w:szCs w:val="26"/>
        </w:rPr>
        <w:t>and can be adjusted by varying either R or C.</w:t>
      </w:r>
    </w:p>
    <w:p w:rsidR="00F527A8" w:rsidRDefault="00F527A8" w:rsidP="001107FB">
      <w:pPr>
        <w:autoSpaceDE w:val="0"/>
        <w:autoSpaceDN w:val="0"/>
        <w:adjustRightInd w:val="0"/>
        <w:spacing w:after="0" w:line="240" w:lineRule="auto"/>
        <w:rPr>
          <w:rFonts w:ascii="Times New Roman" w:eastAsiaTheme="minorEastAsia" w:hAnsi="Times New Roman" w:cs="Times New Roman"/>
          <w:color w:val="auto"/>
          <w:sz w:val="26"/>
          <w:szCs w:val="26"/>
        </w:rPr>
      </w:pPr>
    </w:p>
    <w:p w:rsidR="004E1B98" w:rsidRDefault="004E1B98" w:rsidP="001107FB">
      <w:pPr>
        <w:autoSpaceDE w:val="0"/>
        <w:autoSpaceDN w:val="0"/>
        <w:adjustRightInd w:val="0"/>
        <w:spacing w:after="0" w:line="240" w:lineRule="auto"/>
        <w:rPr>
          <w:rFonts w:ascii="Times New Roman" w:eastAsiaTheme="minorEastAsia" w:hAnsi="Times New Roman" w:cs="Times New Roman"/>
          <w:color w:val="auto"/>
          <w:sz w:val="26"/>
          <w:szCs w:val="26"/>
        </w:rPr>
      </w:pPr>
    </w:p>
    <w:p w:rsidR="00F527A8" w:rsidRDefault="00F527A8" w:rsidP="001107FB">
      <w:pPr>
        <w:autoSpaceDE w:val="0"/>
        <w:autoSpaceDN w:val="0"/>
        <w:adjustRightInd w:val="0"/>
        <w:spacing w:after="0" w:line="240" w:lineRule="auto"/>
        <w:rPr>
          <w:rFonts w:ascii="CMR12" w:eastAsiaTheme="minorEastAsia" w:hAnsi="CMR12" w:cs="CMR12"/>
          <w:color w:val="auto"/>
          <w:szCs w:val="24"/>
        </w:rPr>
      </w:pPr>
    </w:p>
    <w:p w:rsidR="001107FB" w:rsidRDefault="001107FB" w:rsidP="001107FB">
      <w:pPr>
        <w:autoSpaceDE w:val="0"/>
        <w:autoSpaceDN w:val="0"/>
        <w:adjustRightInd w:val="0"/>
        <w:spacing w:after="0" w:line="240" w:lineRule="auto"/>
        <w:rPr>
          <w:rFonts w:ascii="Times New Roman" w:hAnsi="Times New Roman" w:cs="Times New Roman"/>
          <w:b/>
          <w:sz w:val="36"/>
          <w:szCs w:val="36"/>
        </w:rPr>
      </w:pPr>
    </w:p>
    <w:p w:rsidR="00C71C05" w:rsidRDefault="00C71C05" w:rsidP="001107FB">
      <w:pPr>
        <w:autoSpaceDE w:val="0"/>
        <w:autoSpaceDN w:val="0"/>
        <w:adjustRightInd w:val="0"/>
        <w:spacing w:after="0" w:line="240" w:lineRule="auto"/>
        <w:rPr>
          <w:rFonts w:ascii="Times New Roman" w:hAnsi="Times New Roman" w:cs="Times New Roman"/>
          <w:b/>
          <w:sz w:val="36"/>
          <w:szCs w:val="36"/>
        </w:rPr>
      </w:pPr>
    </w:p>
    <w:p w:rsidR="00C71C05" w:rsidRDefault="00C71C05" w:rsidP="001107FB">
      <w:pPr>
        <w:autoSpaceDE w:val="0"/>
        <w:autoSpaceDN w:val="0"/>
        <w:adjustRightInd w:val="0"/>
        <w:spacing w:after="0" w:line="240" w:lineRule="auto"/>
        <w:rPr>
          <w:rFonts w:ascii="Times New Roman" w:hAnsi="Times New Roman" w:cs="Times New Roman"/>
          <w:b/>
          <w:sz w:val="36"/>
          <w:szCs w:val="36"/>
        </w:rPr>
      </w:pPr>
    </w:p>
    <w:p w:rsidR="00C71C05" w:rsidRDefault="00C71C05" w:rsidP="001107FB">
      <w:pPr>
        <w:autoSpaceDE w:val="0"/>
        <w:autoSpaceDN w:val="0"/>
        <w:adjustRightInd w:val="0"/>
        <w:spacing w:after="0" w:line="240" w:lineRule="auto"/>
        <w:rPr>
          <w:rFonts w:ascii="Times New Roman" w:hAnsi="Times New Roman" w:cs="Times New Roman"/>
          <w:b/>
          <w:sz w:val="36"/>
          <w:szCs w:val="36"/>
        </w:rPr>
      </w:pPr>
    </w:p>
    <w:p w:rsidR="00C71C05" w:rsidRPr="001107FB" w:rsidRDefault="00C71C05" w:rsidP="001107FB">
      <w:pPr>
        <w:autoSpaceDE w:val="0"/>
        <w:autoSpaceDN w:val="0"/>
        <w:adjustRightInd w:val="0"/>
        <w:spacing w:after="0" w:line="240" w:lineRule="auto"/>
        <w:rPr>
          <w:rFonts w:ascii="Times New Roman" w:hAnsi="Times New Roman" w:cs="Times New Roman"/>
          <w:b/>
          <w:sz w:val="36"/>
          <w:szCs w:val="36"/>
        </w:rPr>
      </w:pPr>
    </w:p>
    <w:p w:rsidR="001107FB" w:rsidRDefault="004E1B98" w:rsidP="003E2A79">
      <w:pPr>
        <w:autoSpaceDE w:val="0"/>
        <w:autoSpaceDN w:val="0"/>
        <w:adjustRightInd w:val="0"/>
        <w:spacing w:after="0" w:line="240" w:lineRule="auto"/>
        <w:rPr>
          <w:rFonts w:ascii="Times New Roman" w:hAnsi="Times New Roman" w:cs="Times New Roman"/>
          <w:b/>
          <w:sz w:val="32"/>
          <w:szCs w:val="32"/>
        </w:rPr>
      </w:pPr>
      <w:r w:rsidRPr="004E1B98">
        <w:rPr>
          <w:rFonts w:ascii="Times New Roman" w:hAnsi="Times New Roman" w:cs="Times New Roman"/>
          <w:b/>
          <w:sz w:val="32"/>
          <w:szCs w:val="32"/>
        </w:rPr>
        <w:t>6.1 Circuit Parameters</w:t>
      </w:r>
      <w:r>
        <w:rPr>
          <w:rFonts w:ascii="Times New Roman" w:hAnsi="Times New Roman" w:cs="Times New Roman"/>
          <w:b/>
          <w:sz w:val="32"/>
          <w:szCs w:val="32"/>
        </w:rPr>
        <w:t>:</w:t>
      </w:r>
    </w:p>
    <w:p w:rsidR="004E1B98" w:rsidRDefault="004E1B98" w:rsidP="003E2A79">
      <w:pPr>
        <w:autoSpaceDE w:val="0"/>
        <w:autoSpaceDN w:val="0"/>
        <w:adjustRightInd w:val="0"/>
        <w:spacing w:after="0" w:line="240" w:lineRule="auto"/>
        <w:rPr>
          <w:rFonts w:ascii="Times New Roman" w:hAnsi="Times New Roman" w:cs="Times New Roman"/>
          <w:b/>
          <w:sz w:val="32"/>
          <w:szCs w:val="32"/>
        </w:rPr>
      </w:pPr>
    </w:p>
    <w:p w:rsidR="004E1B98" w:rsidRDefault="004E1B98" w:rsidP="003E2A7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In hardware implementation, the circuit has parameters as given in Table.6.1</w:t>
      </w:r>
    </w:p>
    <w:p w:rsidR="00670D39" w:rsidRDefault="00670D39" w:rsidP="00670D3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Table.6.1 Parameters of coil and their values</w:t>
      </w:r>
    </w:p>
    <w:tbl>
      <w:tblPr>
        <w:tblStyle w:val="TableGrid0"/>
        <w:tblW w:w="0" w:type="auto"/>
        <w:tblInd w:w="10" w:type="dxa"/>
        <w:tblLook w:val="04A0" w:firstRow="1" w:lastRow="0" w:firstColumn="1" w:lastColumn="0" w:noHBand="0" w:noVBand="1"/>
      </w:tblPr>
      <w:tblGrid>
        <w:gridCol w:w="3551"/>
        <w:gridCol w:w="3551"/>
      </w:tblGrid>
      <w:tr w:rsidR="004E1B98" w:rsidTr="004E1B98">
        <w:tc>
          <w:tcPr>
            <w:tcW w:w="3556" w:type="dxa"/>
          </w:tcPr>
          <w:p w:rsidR="004E1B98" w:rsidRPr="005B56E0" w:rsidRDefault="004E1B98" w:rsidP="003E2A79">
            <w:pPr>
              <w:autoSpaceDE w:val="0"/>
              <w:autoSpaceDN w:val="0"/>
              <w:adjustRightInd w:val="0"/>
              <w:spacing w:after="0" w:line="240" w:lineRule="auto"/>
              <w:ind w:left="0" w:firstLine="0"/>
              <w:rPr>
                <w:rFonts w:ascii="Times New Roman" w:hAnsi="Times New Roman" w:cs="Times New Roman"/>
                <w:b/>
                <w:sz w:val="26"/>
                <w:szCs w:val="26"/>
              </w:rPr>
            </w:pPr>
            <w:r w:rsidRPr="005B56E0">
              <w:rPr>
                <w:rFonts w:ascii="Times New Roman" w:hAnsi="Times New Roman" w:cs="Times New Roman"/>
                <w:b/>
                <w:sz w:val="26"/>
                <w:szCs w:val="26"/>
              </w:rPr>
              <w:t>Parameters</w:t>
            </w:r>
          </w:p>
        </w:tc>
        <w:tc>
          <w:tcPr>
            <w:tcW w:w="3556" w:type="dxa"/>
          </w:tcPr>
          <w:p w:rsidR="004E1B98" w:rsidRPr="005B56E0" w:rsidRDefault="004E1B98" w:rsidP="003E2A79">
            <w:pPr>
              <w:autoSpaceDE w:val="0"/>
              <w:autoSpaceDN w:val="0"/>
              <w:adjustRightInd w:val="0"/>
              <w:spacing w:after="0" w:line="240" w:lineRule="auto"/>
              <w:ind w:left="0" w:firstLine="0"/>
              <w:rPr>
                <w:rFonts w:ascii="Times New Roman" w:hAnsi="Times New Roman" w:cs="Times New Roman"/>
                <w:b/>
                <w:sz w:val="26"/>
                <w:szCs w:val="26"/>
              </w:rPr>
            </w:pPr>
            <w:r w:rsidRPr="005B56E0">
              <w:rPr>
                <w:rFonts w:ascii="Times New Roman" w:hAnsi="Times New Roman" w:cs="Times New Roman"/>
                <w:b/>
                <w:sz w:val="26"/>
                <w:szCs w:val="26"/>
              </w:rPr>
              <w:t>Value</w:t>
            </w:r>
          </w:p>
        </w:tc>
      </w:tr>
      <w:tr w:rsidR="004E1B98" w:rsidTr="004E1B98">
        <w:tc>
          <w:tcPr>
            <w:tcW w:w="3556" w:type="dxa"/>
          </w:tcPr>
          <w:p w:rsidR="004E1B98" w:rsidRDefault="004E1B98"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V</w:t>
            </w:r>
          </w:p>
        </w:tc>
        <w:tc>
          <w:tcPr>
            <w:tcW w:w="3556" w:type="dxa"/>
          </w:tcPr>
          <w:p w:rsidR="004E1B98" w:rsidRDefault="004E1B98"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20</w:t>
            </w:r>
            <w:r w:rsidR="00FD6E97">
              <w:rPr>
                <w:rFonts w:ascii="Times New Roman" w:hAnsi="Times New Roman" w:cs="Times New Roman"/>
                <w:sz w:val="26"/>
                <w:szCs w:val="26"/>
              </w:rPr>
              <w:t xml:space="preserve"> v P-P</w:t>
            </w:r>
          </w:p>
        </w:tc>
      </w:tr>
      <w:tr w:rsidR="004E1B98" w:rsidTr="004E1B98">
        <w:tc>
          <w:tcPr>
            <w:tcW w:w="3556" w:type="dxa"/>
          </w:tcPr>
          <w:p w:rsidR="004E1B98" w:rsidRDefault="004E1B98"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L1 and L2</w:t>
            </w:r>
          </w:p>
        </w:tc>
        <w:tc>
          <w:tcPr>
            <w:tcW w:w="3556" w:type="dxa"/>
          </w:tcPr>
          <w:p w:rsidR="004E1B98" w:rsidRDefault="004E1B98"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132.5</w:t>
            </w:r>
            <w:r w:rsidR="005B56E0">
              <w:rPr>
                <w:rFonts w:ascii="Times New Roman" w:hAnsi="Times New Roman" w:cs="Times New Roman"/>
                <w:sz w:val="26"/>
                <w:szCs w:val="26"/>
              </w:rPr>
              <w:t>µH</w:t>
            </w:r>
          </w:p>
        </w:tc>
      </w:tr>
      <w:tr w:rsidR="004E1B98" w:rsidTr="004E1B98">
        <w:tc>
          <w:tcPr>
            <w:tcW w:w="3556" w:type="dxa"/>
          </w:tcPr>
          <w:p w:rsidR="004E1B98" w:rsidRDefault="005B56E0"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C1 and C2</w:t>
            </w:r>
          </w:p>
        </w:tc>
        <w:tc>
          <w:tcPr>
            <w:tcW w:w="3556" w:type="dxa"/>
          </w:tcPr>
          <w:p w:rsidR="004E1B98" w:rsidRDefault="005B56E0"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211.6pf</w:t>
            </w:r>
          </w:p>
        </w:tc>
      </w:tr>
      <w:tr w:rsidR="004E1B98" w:rsidTr="004E1B98">
        <w:tc>
          <w:tcPr>
            <w:tcW w:w="3556" w:type="dxa"/>
          </w:tcPr>
          <w:p w:rsidR="004E1B98" w:rsidRDefault="005B56E0"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R</w:t>
            </w:r>
          </w:p>
        </w:tc>
        <w:tc>
          <w:tcPr>
            <w:tcW w:w="3556" w:type="dxa"/>
          </w:tcPr>
          <w:p w:rsidR="004E1B98" w:rsidRDefault="005B56E0" w:rsidP="003E2A79">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0.3 ohm</w:t>
            </w:r>
          </w:p>
        </w:tc>
      </w:tr>
    </w:tbl>
    <w:p w:rsidR="004E1B98" w:rsidRDefault="004E1B98" w:rsidP="003E2A79">
      <w:pPr>
        <w:autoSpaceDE w:val="0"/>
        <w:autoSpaceDN w:val="0"/>
        <w:adjustRightInd w:val="0"/>
        <w:spacing w:after="0" w:line="240" w:lineRule="auto"/>
        <w:rPr>
          <w:rFonts w:ascii="Times New Roman" w:hAnsi="Times New Roman" w:cs="Times New Roman"/>
          <w:sz w:val="26"/>
          <w:szCs w:val="26"/>
        </w:rPr>
      </w:pPr>
    </w:p>
    <w:p w:rsidR="004E1B98" w:rsidRDefault="004E1B98" w:rsidP="003E2A79">
      <w:pPr>
        <w:autoSpaceDE w:val="0"/>
        <w:autoSpaceDN w:val="0"/>
        <w:adjustRightInd w:val="0"/>
        <w:spacing w:after="0" w:line="240" w:lineRule="auto"/>
        <w:rPr>
          <w:rFonts w:ascii="Times New Roman" w:hAnsi="Times New Roman" w:cs="Times New Roman"/>
          <w:sz w:val="26"/>
          <w:szCs w:val="26"/>
        </w:rPr>
      </w:pPr>
    </w:p>
    <w:p w:rsidR="004E1B98" w:rsidRDefault="005B56E0" w:rsidP="003E2A79">
      <w:pPr>
        <w:autoSpaceDE w:val="0"/>
        <w:autoSpaceDN w:val="0"/>
        <w:adjustRightInd w:val="0"/>
        <w:spacing w:after="0" w:line="240" w:lineRule="auto"/>
        <w:rPr>
          <w:rFonts w:ascii="Times New Roman" w:hAnsi="Times New Roman" w:cs="Times New Roman"/>
          <w:b/>
          <w:sz w:val="32"/>
          <w:szCs w:val="32"/>
        </w:rPr>
      </w:pPr>
      <w:r w:rsidRPr="005B56E0">
        <w:rPr>
          <w:rFonts w:ascii="Times New Roman" w:hAnsi="Times New Roman" w:cs="Times New Roman"/>
          <w:b/>
          <w:sz w:val="32"/>
          <w:szCs w:val="32"/>
        </w:rPr>
        <w:t xml:space="preserve">6.2 </w:t>
      </w:r>
      <w:proofErr w:type="gramStart"/>
      <w:r w:rsidRPr="005B56E0">
        <w:rPr>
          <w:rFonts w:ascii="Times New Roman" w:hAnsi="Times New Roman" w:cs="Times New Roman"/>
          <w:b/>
          <w:sz w:val="32"/>
          <w:szCs w:val="32"/>
        </w:rPr>
        <w:t>Hardware</w:t>
      </w:r>
      <w:r>
        <w:rPr>
          <w:rFonts w:ascii="Times New Roman" w:hAnsi="Times New Roman" w:cs="Times New Roman"/>
          <w:b/>
          <w:sz w:val="32"/>
          <w:szCs w:val="32"/>
        </w:rPr>
        <w:t xml:space="preserve"> :</w:t>
      </w:r>
      <w:proofErr w:type="gramEnd"/>
    </w:p>
    <w:p w:rsidR="005B56E0" w:rsidRDefault="005B56E0" w:rsidP="003E2A79">
      <w:pPr>
        <w:autoSpaceDE w:val="0"/>
        <w:autoSpaceDN w:val="0"/>
        <w:adjustRightInd w:val="0"/>
        <w:spacing w:after="0" w:line="240" w:lineRule="auto"/>
        <w:rPr>
          <w:rFonts w:ascii="Times New Roman" w:hAnsi="Times New Roman" w:cs="Times New Roman"/>
          <w:b/>
          <w:sz w:val="32"/>
          <w:szCs w:val="32"/>
        </w:rPr>
      </w:pPr>
    </w:p>
    <w:p w:rsidR="005B56E0" w:rsidRPr="005B56E0" w:rsidRDefault="005B56E0" w:rsidP="003E2A7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In hardware prototype for LED load of 12W, high frequency power supply is used. With 1MHz of operating frequency compensation capacitor found for both transmitter and receiver coils.</w:t>
      </w:r>
    </w:p>
    <w:p w:rsidR="001107FB" w:rsidRDefault="001107FB" w:rsidP="003E2A79">
      <w:pPr>
        <w:autoSpaceDE w:val="0"/>
        <w:autoSpaceDN w:val="0"/>
        <w:adjustRightInd w:val="0"/>
        <w:spacing w:after="0" w:line="240" w:lineRule="auto"/>
        <w:rPr>
          <w:rFonts w:ascii="Times New Roman" w:hAnsi="Times New Roman" w:cs="Times New Roman"/>
          <w:szCs w:val="24"/>
        </w:rPr>
      </w:pPr>
    </w:p>
    <w:p w:rsidR="005B56E0" w:rsidRPr="00391A64" w:rsidRDefault="0057491E" w:rsidP="003E2A79">
      <w:pPr>
        <w:autoSpaceDE w:val="0"/>
        <w:autoSpaceDN w:val="0"/>
        <w:adjustRightInd w:val="0"/>
        <w:spacing w:after="0" w:line="240" w:lineRule="auto"/>
        <w:rPr>
          <w:rFonts w:ascii="Times New Roman" w:hAnsi="Times New Roman" w:cs="Times New Roman"/>
          <w:sz w:val="26"/>
          <w:szCs w:val="26"/>
        </w:rPr>
      </w:pPr>
      <w:r w:rsidRPr="00391A64">
        <w:rPr>
          <w:rFonts w:ascii="Times New Roman" w:hAnsi="Times New Roman" w:cs="Times New Roman"/>
          <w:sz w:val="26"/>
          <w:szCs w:val="26"/>
        </w:rPr>
        <w:t>Additionally</w:t>
      </w:r>
      <w:r w:rsidR="005B56E0" w:rsidRPr="00391A64">
        <w:rPr>
          <w:rFonts w:ascii="Times New Roman" w:hAnsi="Times New Roman" w:cs="Times New Roman"/>
          <w:sz w:val="26"/>
          <w:szCs w:val="26"/>
        </w:rPr>
        <w:t>, Arduino Un</w:t>
      </w:r>
      <w:r w:rsidR="00B85B8F" w:rsidRPr="00391A64">
        <w:rPr>
          <w:rFonts w:ascii="Times New Roman" w:hAnsi="Times New Roman" w:cs="Times New Roman"/>
          <w:sz w:val="26"/>
          <w:szCs w:val="26"/>
        </w:rPr>
        <w:t xml:space="preserve">o is used for transmitter coil switching by sensing receiver coil position with the help of magnetic sensor </w:t>
      </w:r>
      <w:r w:rsidRPr="00391A64">
        <w:rPr>
          <w:rFonts w:ascii="Times New Roman" w:hAnsi="Times New Roman" w:cs="Times New Roman"/>
          <w:sz w:val="26"/>
          <w:szCs w:val="26"/>
        </w:rPr>
        <w:t>incorporated</w:t>
      </w:r>
      <w:r w:rsidR="00B85B8F" w:rsidRPr="00391A64">
        <w:rPr>
          <w:rFonts w:ascii="Times New Roman" w:hAnsi="Times New Roman" w:cs="Times New Roman"/>
          <w:sz w:val="26"/>
          <w:szCs w:val="26"/>
        </w:rPr>
        <w:t xml:space="preserve"> with </w:t>
      </w:r>
      <w:proofErr w:type="spellStart"/>
      <w:proofErr w:type="gramStart"/>
      <w:r w:rsidR="00B85B8F" w:rsidRPr="00391A64">
        <w:rPr>
          <w:rFonts w:ascii="Times New Roman" w:hAnsi="Times New Roman" w:cs="Times New Roman"/>
          <w:sz w:val="26"/>
          <w:szCs w:val="26"/>
        </w:rPr>
        <w:t>microcontroller.</w:t>
      </w:r>
      <w:r w:rsidR="00391A64">
        <w:rPr>
          <w:rFonts w:ascii="Times New Roman" w:hAnsi="Times New Roman" w:cs="Times New Roman"/>
          <w:sz w:val="26"/>
          <w:szCs w:val="26"/>
        </w:rPr>
        <w:t>A</w:t>
      </w:r>
      <w:proofErr w:type="spellEnd"/>
      <w:proofErr w:type="gramEnd"/>
      <w:r w:rsidR="00391A64">
        <w:rPr>
          <w:rFonts w:ascii="Times New Roman" w:hAnsi="Times New Roman" w:cs="Times New Roman"/>
          <w:sz w:val="26"/>
          <w:szCs w:val="26"/>
        </w:rPr>
        <w:t xml:space="preserve"> magnetic sensor is a magnetic switch that shorts in presence in magnetic field as shown in Fig.6.5</w:t>
      </w:r>
    </w:p>
    <w:p w:rsidR="00B85B8F" w:rsidRDefault="00FD6E97" w:rsidP="003E2A79">
      <w:pPr>
        <w:autoSpaceDE w:val="0"/>
        <w:autoSpaceDN w:val="0"/>
        <w:adjustRightInd w:val="0"/>
        <w:spacing w:after="0" w:line="240" w:lineRule="auto"/>
        <w:rPr>
          <w:rFonts w:ascii="Times New Roman" w:hAnsi="Times New Roman" w:cs="Times New Roman"/>
          <w:szCs w:val="24"/>
        </w:rPr>
      </w:pPr>
      <w:r>
        <w:rPr>
          <w:noProof/>
        </w:rPr>
        <w:lastRenderedPageBreak/>
        <w:drawing>
          <wp:inline distT="0" distB="0" distL="0" distR="0">
            <wp:extent cx="4522470" cy="33909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0800000">
                      <a:off x="0" y="0"/>
                      <a:ext cx="4522470" cy="3390900"/>
                    </a:xfrm>
                    <a:prstGeom prst="rect">
                      <a:avLst/>
                    </a:prstGeom>
                    <a:noFill/>
                    <a:ln>
                      <a:noFill/>
                    </a:ln>
                  </pic:spPr>
                </pic:pic>
              </a:graphicData>
            </a:graphic>
          </wp:inline>
        </w:drawing>
      </w:r>
    </w:p>
    <w:p w:rsidR="001107FB" w:rsidRDefault="001107FB" w:rsidP="00391A64">
      <w:pPr>
        <w:autoSpaceDE w:val="0"/>
        <w:autoSpaceDN w:val="0"/>
        <w:adjustRightInd w:val="0"/>
        <w:spacing w:after="0" w:line="240" w:lineRule="auto"/>
        <w:ind w:left="0" w:firstLine="0"/>
        <w:rPr>
          <w:rFonts w:ascii="Times New Roman" w:hAnsi="Times New Roman" w:cs="Times New Roman"/>
          <w:szCs w:val="24"/>
        </w:rPr>
      </w:pPr>
    </w:p>
    <w:p w:rsidR="001107FB" w:rsidRDefault="00B85B8F" w:rsidP="00B85B8F">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Fig.6.</w:t>
      </w:r>
      <w:r w:rsidR="00391A64">
        <w:rPr>
          <w:rFonts w:ascii="Times New Roman" w:hAnsi="Times New Roman" w:cs="Times New Roman"/>
          <w:szCs w:val="24"/>
        </w:rPr>
        <w:t>5</w:t>
      </w:r>
      <w:r>
        <w:rPr>
          <w:rFonts w:ascii="Times New Roman" w:hAnsi="Times New Roman" w:cs="Times New Roman"/>
          <w:szCs w:val="24"/>
        </w:rPr>
        <w:t xml:space="preserve"> Hardware </w:t>
      </w:r>
      <w:r w:rsidR="00391A64">
        <w:rPr>
          <w:rFonts w:ascii="Times New Roman" w:hAnsi="Times New Roman" w:cs="Times New Roman"/>
          <w:szCs w:val="24"/>
        </w:rPr>
        <w:t>circuit diagram</w:t>
      </w:r>
    </w:p>
    <w:p w:rsidR="00391A64" w:rsidRDefault="00391A64" w:rsidP="00B85B8F">
      <w:pPr>
        <w:autoSpaceDE w:val="0"/>
        <w:autoSpaceDN w:val="0"/>
        <w:adjustRightInd w:val="0"/>
        <w:spacing w:after="0" w:line="240" w:lineRule="auto"/>
        <w:jc w:val="center"/>
        <w:rPr>
          <w:rFonts w:ascii="Times New Roman" w:hAnsi="Times New Roman" w:cs="Times New Roman"/>
          <w:szCs w:val="24"/>
        </w:rPr>
      </w:pPr>
    </w:p>
    <w:p w:rsidR="00391A64" w:rsidRDefault="00391A64" w:rsidP="00B85B8F">
      <w:pPr>
        <w:autoSpaceDE w:val="0"/>
        <w:autoSpaceDN w:val="0"/>
        <w:adjustRightInd w:val="0"/>
        <w:spacing w:after="0" w:line="240" w:lineRule="auto"/>
        <w:jc w:val="center"/>
        <w:rPr>
          <w:rFonts w:ascii="Times New Roman" w:hAnsi="Times New Roman" w:cs="Times New Roman"/>
          <w:szCs w:val="24"/>
        </w:rPr>
      </w:pPr>
      <w:r>
        <w:rPr>
          <w:noProof/>
        </w:rPr>
        <w:drawing>
          <wp:inline distT="0" distB="0" distL="0" distR="0">
            <wp:extent cx="4522470" cy="33909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22470" cy="3390900"/>
                    </a:xfrm>
                    <a:prstGeom prst="rect">
                      <a:avLst/>
                    </a:prstGeom>
                    <a:noFill/>
                    <a:ln>
                      <a:noFill/>
                    </a:ln>
                  </pic:spPr>
                </pic:pic>
              </a:graphicData>
            </a:graphic>
          </wp:inline>
        </w:drawing>
      </w:r>
    </w:p>
    <w:p w:rsidR="001107FB" w:rsidRDefault="00391A64" w:rsidP="00391A64">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Fig.6.6 Implemented prototype</w:t>
      </w:r>
    </w:p>
    <w:p w:rsidR="007D4455" w:rsidRDefault="007D4455" w:rsidP="00B85B8F">
      <w:pPr>
        <w:autoSpaceDE w:val="0"/>
        <w:autoSpaceDN w:val="0"/>
        <w:adjustRightInd w:val="0"/>
        <w:spacing w:after="0" w:line="240" w:lineRule="auto"/>
        <w:ind w:left="0" w:firstLine="0"/>
        <w:rPr>
          <w:rFonts w:ascii="Times New Roman" w:hAnsi="Times New Roman" w:cs="Times New Roman"/>
          <w:sz w:val="26"/>
          <w:szCs w:val="26"/>
        </w:rPr>
      </w:pPr>
      <w:r>
        <w:rPr>
          <w:noProof/>
        </w:rPr>
        <w:lastRenderedPageBreak/>
        <w:drawing>
          <wp:inline distT="0" distB="0" distL="0" distR="0">
            <wp:extent cx="3546475" cy="725805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6475" cy="7258050"/>
                    </a:xfrm>
                    <a:prstGeom prst="rect">
                      <a:avLst/>
                    </a:prstGeom>
                    <a:noFill/>
                    <a:ln>
                      <a:noFill/>
                    </a:ln>
                  </pic:spPr>
                </pic:pic>
              </a:graphicData>
            </a:graphic>
          </wp:inline>
        </w:drawing>
      </w:r>
    </w:p>
    <w:p w:rsidR="00327E96" w:rsidRDefault="00327E96" w:rsidP="00B85B8F">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t xml:space="preserve">         Fig.6.7 flowchart for control Tx supply </w:t>
      </w:r>
    </w:p>
    <w:p w:rsidR="00391A64" w:rsidRPr="00391A64" w:rsidRDefault="00391A64" w:rsidP="00B85B8F">
      <w:pPr>
        <w:autoSpaceDE w:val="0"/>
        <w:autoSpaceDN w:val="0"/>
        <w:adjustRightInd w:val="0"/>
        <w:spacing w:after="0" w:line="240" w:lineRule="auto"/>
        <w:ind w:left="0" w:firstLine="0"/>
        <w:rPr>
          <w:rFonts w:ascii="Times New Roman" w:hAnsi="Times New Roman" w:cs="Times New Roman"/>
          <w:sz w:val="26"/>
          <w:szCs w:val="26"/>
        </w:rPr>
      </w:pPr>
      <w:r>
        <w:rPr>
          <w:rFonts w:ascii="Times New Roman" w:hAnsi="Times New Roman" w:cs="Times New Roman"/>
          <w:sz w:val="26"/>
          <w:szCs w:val="26"/>
        </w:rPr>
        <w:lastRenderedPageBreak/>
        <w:t>The transmitter coils are placed apart 30cm. Efficiency of the system drops below 30% if the receiver coil goes beyond 10cm from the center of the transmitter coil. Hence to achieve an effic</w:t>
      </w:r>
      <w:r w:rsidR="003E2A65">
        <w:rPr>
          <w:rFonts w:ascii="Times New Roman" w:hAnsi="Times New Roman" w:cs="Times New Roman"/>
          <w:sz w:val="26"/>
          <w:szCs w:val="26"/>
        </w:rPr>
        <w:t>i</w:t>
      </w:r>
      <w:r>
        <w:rPr>
          <w:rFonts w:ascii="Times New Roman" w:hAnsi="Times New Roman" w:cs="Times New Roman"/>
          <w:sz w:val="26"/>
          <w:szCs w:val="26"/>
        </w:rPr>
        <w:t>ency of above 30</w:t>
      </w:r>
      <w:r w:rsidR="003E2A65">
        <w:rPr>
          <w:rFonts w:ascii="Times New Roman" w:hAnsi="Times New Roman" w:cs="Times New Roman"/>
          <w:sz w:val="26"/>
          <w:szCs w:val="26"/>
        </w:rPr>
        <w:t xml:space="preserve">% the receiver coils should be within 10cm of the center of transmitter coil. For this the sensor are placed at these (20cm between them) distances so the transmitter only operates when receiver coil is within this space essentially saving power and increasing overall efficiency of the system. The sensor </w:t>
      </w:r>
      <w:proofErr w:type="gramStart"/>
      <w:r w:rsidR="003E2A65">
        <w:rPr>
          <w:rFonts w:ascii="Times New Roman" w:hAnsi="Times New Roman" w:cs="Times New Roman"/>
          <w:sz w:val="26"/>
          <w:szCs w:val="26"/>
        </w:rPr>
        <w:t>are</w:t>
      </w:r>
      <w:proofErr w:type="gramEnd"/>
      <w:r w:rsidR="003E2A65">
        <w:rPr>
          <w:rFonts w:ascii="Times New Roman" w:hAnsi="Times New Roman" w:cs="Times New Roman"/>
          <w:sz w:val="26"/>
          <w:szCs w:val="26"/>
        </w:rPr>
        <w:t xml:space="preserve"> switches that short in presence of a strong magnetic field. This magnetic field is provided </w:t>
      </w:r>
      <w:r w:rsidR="002A7B6E">
        <w:rPr>
          <w:rFonts w:ascii="Times New Roman" w:hAnsi="Times New Roman" w:cs="Times New Roman"/>
          <w:sz w:val="26"/>
          <w:szCs w:val="26"/>
        </w:rPr>
        <w:t>via a magnet attached to the receiver.</w:t>
      </w:r>
      <w:r w:rsidR="003E2A65">
        <w:rPr>
          <w:rFonts w:ascii="Times New Roman" w:hAnsi="Times New Roman" w:cs="Times New Roman"/>
          <w:sz w:val="26"/>
          <w:szCs w:val="26"/>
        </w:rPr>
        <w:t xml:space="preserve"> The sensor while shorting sends a high pulse to Arduino which using its control algorithm incorporated in it sends pulse to respective relays to switch on/off depending on the control algorithm.</w:t>
      </w:r>
      <w:r w:rsidR="002A7B6E">
        <w:rPr>
          <w:rFonts w:ascii="Times New Roman" w:hAnsi="Times New Roman" w:cs="Times New Roman"/>
          <w:sz w:val="26"/>
          <w:szCs w:val="26"/>
        </w:rPr>
        <w:t xml:space="preserve"> The transmitter LEDs are </w:t>
      </w:r>
      <w:proofErr w:type="gramStart"/>
      <w:r w:rsidR="002A7B6E">
        <w:rPr>
          <w:rFonts w:ascii="Times New Roman" w:hAnsi="Times New Roman" w:cs="Times New Roman"/>
          <w:sz w:val="26"/>
          <w:szCs w:val="26"/>
        </w:rPr>
        <w:t>provide</w:t>
      </w:r>
      <w:proofErr w:type="gramEnd"/>
      <w:r w:rsidR="002A7B6E">
        <w:rPr>
          <w:rFonts w:ascii="Times New Roman" w:hAnsi="Times New Roman" w:cs="Times New Roman"/>
          <w:sz w:val="26"/>
          <w:szCs w:val="26"/>
        </w:rPr>
        <w:t xml:space="preserve"> to indicate whether the respective</w:t>
      </w:r>
      <w:r w:rsidR="003E2A65">
        <w:rPr>
          <w:rFonts w:ascii="Times New Roman" w:hAnsi="Times New Roman" w:cs="Times New Roman"/>
          <w:sz w:val="26"/>
          <w:szCs w:val="26"/>
        </w:rPr>
        <w:t xml:space="preserve"> </w:t>
      </w:r>
      <w:r w:rsidR="002A7B6E">
        <w:rPr>
          <w:rFonts w:ascii="Times New Roman" w:hAnsi="Times New Roman" w:cs="Times New Roman"/>
          <w:sz w:val="26"/>
          <w:szCs w:val="26"/>
        </w:rPr>
        <w:t>transmitter switches on in presence of a receiver nearby.</w:t>
      </w:r>
    </w:p>
    <w:p w:rsidR="00391A64" w:rsidRDefault="00391A64" w:rsidP="00B85B8F">
      <w:pPr>
        <w:autoSpaceDE w:val="0"/>
        <w:autoSpaceDN w:val="0"/>
        <w:adjustRightInd w:val="0"/>
        <w:spacing w:after="0" w:line="240" w:lineRule="auto"/>
        <w:ind w:left="0" w:firstLine="0"/>
        <w:rPr>
          <w:rFonts w:ascii="Times New Roman" w:hAnsi="Times New Roman" w:cs="Times New Roman"/>
          <w:b/>
          <w:sz w:val="32"/>
          <w:szCs w:val="32"/>
        </w:rPr>
      </w:pPr>
    </w:p>
    <w:p w:rsidR="00B85B8F" w:rsidRPr="00B85B8F" w:rsidRDefault="00B85B8F" w:rsidP="00B85B8F">
      <w:pPr>
        <w:autoSpaceDE w:val="0"/>
        <w:autoSpaceDN w:val="0"/>
        <w:adjustRightInd w:val="0"/>
        <w:spacing w:after="0" w:line="240" w:lineRule="auto"/>
        <w:ind w:left="0" w:firstLine="0"/>
        <w:rPr>
          <w:rFonts w:ascii="Times New Roman" w:eastAsiaTheme="minorEastAsia" w:hAnsi="Times New Roman" w:cs="Times New Roman"/>
          <w:color w:val="auto"/>
          <w:sz w:val="26"/>
          <w:szCs w:val="26"/>
        </w:rPr>
      </w:pPr>
      <w:r w:rsidRPr="00B85B8F">
        <w:rPr>
          <w:rFonts w:ascii="Times New Roman" w:hAnsi="Times New Roman" w:cs="Times New Roman"/>
          <w:b/>
          <w:sz w:val="32"/>
          <w:szCs w:val="32"/>
        </w:rPr>
        <w:t>Conclusion</w:t>
      </w:r>
      <w:r>
        <w:rPr>
          <w:rFonts w:ascii="Times New Roman" w:hAnsi="Times New Roman" w:cs="Times New Roman"/>
          <w:b/>
          <w:sz w:val="32"/>
          <w:szCs w:val="32"/>
        </w:rPr>
        <w:t>:</w:t>
      </w:r>
      <w:r w:rsidRPr="00B85B8F">
        <w:rPr>
          <w:rFonts w:ascii="CMR12" w:eastAsiaTheme="minorEastAsia" w:hAnsi="CMR12" w:cs="CMR12"/>
          <w:color w:val="auto"/>
          <w:szCs w:val="24"/>
        </w:rPr>
        <w:t xml:space="preserve"> </w:t>
      </w:r>
      <w:r w:rsidRPr="00B85B8F">
        <w:rPr>
          <w:rFonts w:ascii="Times New Roman" w:eastAsiaTheme="minorEastAsia" w:hAnsi="Times New Roman" w:cs="Times New Roman"/>
          <w:color w:val="auto"/>
          <w:sz w:val="26"/>
          <w:szCs w:val="26"/>
        </w:rPr>
        <w:t>The prototype development was discu</w:t>
      </w:r>
      <w:r>
        <w:rPr>
          <w:rFonts w:ascii="Times New Roman" w:eastAsiaTheme="minorEastAsia" w:hAnsi="Times New Roman" w:cs="Times New Roman"/>
          <w:color w:val="auto"/>
          <w:sz w:val="26"/>
          <w:szCs w:val="26"/>
        </w:rPr>
        <w:t>ssed in this chapter along with several design parameter, diff</w:t>
      </w:r>
      <w:r w:rsidRPr="00B85B8F">
        <w:rPr>
          <w:rFonts w:ascii="Times New Roman" w:eastAsiaTheme="minorEastAsia" w:hAnsi="Times New Roman" w:cs="Times New Roman"/>
          <w:color w:val="auto"/>
          <w:sz w:val="26"/>
          <w:szCs w:val="26"/>
        </w:rPr>
        <w:t>erent circuit topologies and design constraints.</w:t>
      </w:r>
    </w:p>
    <w:p w:rsidR="00B85B8F" w:rsidRDefault="00B85B8F" w:rsidP="003E2A79">
      <w:pPr>
        <w:autoSpaceDE w:val="0"/>
        <w:autoSpaceDN w:val="0"/>
        <w:adjustRightInd w:val="0"/>
        <w:spacing w:after="0" w:line="240" w:lineRule="auto"/>
        <w:rPr>
          <w:rFonts w:ascii="Times New Roman" w:hAnsi="Times New Roman" w:cs="Times New Roman"/>
          <w:sz w:val="26"/>
          <w:szCs w:val="26"/>
        </w:rPr>
      </w:pPr>
    </w:p>
    <w:p w:rsidR="00B85B8F" w:rsidRPr="00B85B8F" w:rsidRDefault="00B85B8F" w:rsidP="003E2A79">
      <w:pPr>
        <w:autoSpaceDE w:val="0"/>
        <w:autoSpaceDN w:val="0"/>
        <w:adjustRightInd w:val="0"/>
        <w:spacing w:after="0" w:line="240" w:lineRule="auto"/>
        <w:rPr>
          <w:rFonts w:ascii="Times New Roman" w:hAnsi="Times New Roman" w:cs="Times New Roman"/>
          <w:sz w:val="26"/>
          <w:szCs w:val="26"/>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446568" w:rsidRDefault="00446568" w:rsidP="003E2A79">
      <w:pPr>
        <w:autoSpaceDE w:val="0"/>
        <w:autoSpaceDN w:val="0"/>
        <w:adjustRightInd w:val="0"/>
        <w:spacing w:after="0" w:line="240" w:lineRule="auto"/>
        <w:rPr>
          <w:rFonts w:ascii="Times New Roman" w:hAnsi="Times New Roman" w:cs="Times New Roman"/>
          <w:szCs w:val="24"/>
        </w:rPr>
      </w:pPr>
    </w:p>
    <w:p w:rsidR="00446568" w:rsidRDefault="00446568" w:rsidP="003E2A79">
      <w:pPr>
        <w:autoSpaceDE w:val="0"/>
        <w:autoSpaceDN w:val="0"/>
        <w:adjustRightInd w:val="0"/>
        <w:spacing w:after="0" w:line="240" w:lineRule="auto"/>
        <w:rPr>
          <w:rFonts w:ascii="Times New Roman" w:hAnsi="Times New Roman" w:cs="Times New Roman"/>
          <w:szCs w:val="24"/>
        </w:rPr>
      </w:pPr>
    </w:p>
    <w:p w:rsidR="00446568" w:rsidRDefault="00446568" w:rsidP="003E2A79">
      <w:pPr>
        <w:autoSpaceDE w:val="0"/>
        <w:autoSpaceDN w:val="0"/>
        <w:adjustRightInd w:val="0"/>
        <w:spacing w:after="0" w:line="240" w:lineRule="auto"/>
        <w:rPr>
          <w:rFonts w:ascii="Times New Roman" w:hAnsi="Times New Roman" w:cs="Times New Roman"/>
          <w:szCs w:val="24"/>
        </w:rPr>
      </w:pPr>
    </w:p>
    <w:p w:rsidR="00446568" w:rsidRDefault="00446568" w:rsidP="003E2A79">
      <w:pPr>
        <w:autoSpaceDE w:val="0"/>
        <w:autoSpaceDN w:val="0"/>
        <w:adjustRightInd w:val="0"/>
        <w:spacing w:after="0" w:line="240" w:lineRule="auto"/>
        <w:rPr>
          <w:rFonts w:ascii="Times New Roman" w:hAnsi="Times New Roman" w:cs="Times New Roman"/>
          <w:szCs w:val="24"/>
        </w:rPr>
      </w:pPr>
    </w:p>
    <w:p w:rsidR="00446568" w:rsidRDefault="00446568" w:rsidP="003E2A79">
      <w:pPr>
        <w:autoSpaceDE w:val="0"/>
        <w:autoSpaceDN w:val="0"/>
        <w:adjustRightInd w:val="0"/>
        <w:spacing w:after="0" w:line="240" w:lineRule="auto"/>
        <w:rPr>
          <w:rFonts w:ascii="Times New Roman" w:hAnsi="Times New Roman" w:cs="Times New Roman"/>
          <w:szCs w:val="24"/>
        </w:rPr>
      </w:pPr>
    </w:p>
    <w:p w:rsidR="00BF5234" w:rsidRPr="00BF5234" w:rsidRDefault="00BF5234" w:rsidP="00BF5234">
      <w:pPr>
        <w:rPr>
          <w:rFonts w:ascii="Times New Roman" w:hAnsi="Times New Roman" w:cs="Times New Roman"/>
          <w:b/>
          <w:sz w:val="44"/>
          <w:szCs w:val="44"/>
        </w:rPr>
      </w:pPr>
      <w:r w:rsidRPr="00BF5234">
        <w:rPr>
          <w:rFonts w:ascii="Times New Roman" w:hAnsi="Times New Roman" w:cs="Times New Roman"/>
          <w:b/>
          <w:sz w:val="44"/>
          <w:szCs w:val="44"/>
        </w:rPr>
        <w:lastRenderedPageBreak/>
        <w:t>Chapter 7</w:t>
      </w:r>
    </w:p>
    <w:p w:rsidR="00BF5234" w:rsidRPr="00495149" w:rsidRDefault="00BF5234" w:rsidP="00BF5234">
      <w:pPr>
        <w:rPr>
          <w:rFonts w:ascii="Times New Roman" w:hAnsi="Times New Roman" w:cs="Times New Roman"/>
          <w:b/>
          <w:sz w:val="40"/>
          <w:szCs w:val="40"/>
        </w:rPr>
      </w:pPr>
      <w:r w:rsidRPr="00495149">
        <w:rPr>
          <w:rFonts w:ascii="Times New Roman" w:hAnsi="Times New Roman" w:cs="Times New Roman"/>
          <w:b/>
          <w:sz w:val="40"/>
          <w:szCs w:val="40"/>
        </w:rPr>
        <w:t xml:space="preserve">Results </w:t>
      </w:r>
      <w:proofErr w:type="gramStart"/>
      <w:r w:rsidRPr="00495149">
        <w:rPr>
          <w:rFonts w:ascii="Times New Roman" w:hAnsi="Times New Roman" w:cs="Times New Roman"/>
          <w:b/>
          <w:sz w:val="40"/>
          <w:szCs w:val="40"/>
        </w:rPr>
        <w:t>And</w:t>
      </w:r>
      <w:proofErr w:type="gramEnd"/>
      <w:r w:rsidRPr="00495149">
        <w:rPr>
          <w:rFonts w:ascii="Times New Roman" w:hAnsi="Times New Roman" w:cs="Times New Roman"/>
          <w:b/>
          <w:sz w:val="40"/>
          <w:szCs w:val="40"/>
        </w:rPr>
        <w:t xml:space="preserve"> Conclusion </w:t>
      </w:r>
    </w:p>
    <w:p w:rsidR="00BF5234" w:rsidRDefault="00BF5234" w:rsidP="00BF5234">
      <w:pPr>
        <w:rPr>
          <w:rFonts w:ascii="Times New Roman" w:hAnsi="Times New Roman" w:cs="Times New Roman"/>
          <w:b/>
          <w:sz w:val="32"/>
          <w:szCs w:val="32"/>
        </w:rPr>
      </w:pPr>
    </w:p>
    <w:p w:rsidR="00BF5234" w:rsidRDefault="00BF5234" w:rsidP="00BF5234">
      <w:pPr>
        <w:rPr>
          <w:rFonts w:ascii="Times New Roman" w:hAnsi="Times New Roman" w:cs="Times New Roman"/>
          <w:b/>
          <w:sz w:val="32"/>
          <w:szCs w:val="32"/>
        </w:rPr>
      </w:pPr>
      <w:r w:rsidRPr="00BF5234">
        <w:rPr>
          <w:rFonts w:ascii="Times New Roman" w:hAnsi="Times New Roman" w:cs="Times New Roman"/>
          <w:b/>
          <w:sz w:val="32"/>
          <w:szCs w:val="32"/>
        </w:rPr>
        <w:t>7.1</w:t>
      </w:r>
      <w:r>
        <w:rPr>
          <w:rFonts w:ascii="Times New Roman" w:hAnsi="Times New Roman" w:cs="Times New Roman"/>
          <w:b/>
          <w:sz w:val="32"/>
          <w:szCs w:val="32"/>
        </w:rPr>
        <w:t xml:space="preserve"> </w:t>
      </w:r>
      <w:r w:rsidRPr="00BF5234">
        <w:rPr>
          <w:rFonts w:ascii="Times New Roman" w:hAnsi="Times New Roman" w:cs="Times New Roman"/>
          <w:b/>
          <w:sz w:val="32"/>
          <w:szCs w:val="32"/>
        </w:rPr>
        <w:t>Result</w:t>
      </w:r>
      <w:r>
        <w:rPr>
          <w:rFonts w:ascii="Times New Roman" w:hAnsi="Times New Roman" w:cs="Times New Roman"/>
          <w:b/>
          <w:sz w:val="32"/>
          <w:szCs w:val="32"/>
        </w:rPr>
        <w:t>s</w:t>
      </w:r>
    </w:p>
    <w:p w:rsidR="00495149" w:rsidRDefault="00495149" w:rsidP="00BF5234">
      <w:pPr>
        <w:rPr>
          <w:rFonts w:ascii="Times New Roman" w:hAnsi="Times New Roman" w:cs="Times New Roman"/>
          <w:sz w:val="32"/>
          <w:szCs w:val="32"/>
        </w:rPr>
      </w:pPr>
    </w:p>
    <w:p w:rsidR="00495149" w:rsidRDefault="00495149" w:rsidP="00BF5234">
      <w:pPr>
        <w:rPr>
          <w:rFonts w:ascii="Times New Roman" w:hAnsi="Times New Roman" w:cs="Times New Roman"/>
          <w:sz w:val="26"/>
          <w:szCs w:val="26"/>
        </w:rPr>
      </w:pPr>
      <w:r>
        <w:rPr>
          <w:rFonts w:ascii="Times New Roman" w:hAnsi="Times New Roman" w:cs="Times New Roman"/>
          <w:sz w:val="26"/>
          <w:szCs w:val="26"/>
        </w:rPr>
        <w:t>This section have been compiled with the hardware results</w:t>
      </w:r>
    </w:p>
    <w:p w:rsidR="00495149" w:rsidRDefault="00495149" w:rsidP="00BF5234">
      <w:pPr>
        <w:rPr>
          <w:rFonts w:ascii="Times New Roman" w:hAnsi="Times New Roman" w:cs="Times New Roman"/>
          <w:sz w:val="26"/>
          <w:szCs w:val="26"/>
        </w:rPr>
      </w:pPr>
    </w:p>
    <w:p w:rsidR="00495149" w:rsidRPr="00495149" w:rsidRDefault="00495149" w:rsidP="00BF5234">
      <w:pPr>
        <w:rPr>
          <w:rFonts w:ascii="Times New Roman" w:hAnsi="Times New Roman" w:cs="Times New Roman"/>
          <w:b/>
          <w:sz w:val="28"/>
          <w:szCs w:val="28"/>
        </w:rPr>
      </w:pPr>
      <w:r w:rsidRPr="00495149">
        <w:rPr>
          <w:rFonts w:ascii="Times New Roman" w:hAnsi="Times New Roman" w:cs="Times New Roman"/>
          <w:b/>
          <w:sz w:val="28"/>
          <w:szCs w:val="28"/>
        </w:rPr>
        <w:t>7.2 Conclusion</w:t>
      </w:r>
    </w:p>
    <w:p w:rsidR="00495149" w:rsidRPr="00495149" w:rsidRDefault="00495149" w:rsidP="00495149">
      <w:pPr>
        <w:autoSpaceDE w:val="0"/>
        <w:autoSpaceDN w:val="0"/>
        <w:adjustRightInd w:val="0"/>
        <w:spacing w:after="0" w:line="240" w:lineRule="auto"/>
        <w:ind w:left="0" w:firstLine="0"/>
        <w:rPr>
          <w:rFonts w:ascii="Times New Roman" w:eastAsiaTheme="minorEastAsia" w:hAnsi="Times New Roman" w:cs="Times New Roman"/>
          <w:color w:val="auto"/>
          <w:szCs w:val="24"/>
        </w:rPr>
      </w:pPr>
      <w:r w:rsidRPr="00495149">
        <w:rPr>
          <w:rFonts w:ascii="Times New Roman" w:eastAsiaTheme="minorEastAsia" w:hAnsi="Times New Roman" w:cs="Times New Roman"/>
          <w:color w:val="auto"/>
          <w:szCs w:val="24"/>
        </w:rPr>
        <w:t xml:space="preserve">In this project, various designs, geometries as well as </w:t>
      </w:r>
      <w:r>
        <w:rPr>
          <w:rFonts w:ascii="Times New Roman" w:eastAsiaTheme="minorEastAsia" w:hAnsi="Times New Roman" w:cs="Times New Roman"/>
          <w:color w:val="auto"/>
          <w:szCs w:val="24"/>
        </w:rPr>
        <w:t xml:space="preserve">different </w:t>
      </w:r>
      <w:r w:rsidRPr="00495149">
        <w:rPr>
          <w:rFonts w:ascii="Times New Roman" w:eastAsiaTheme="minorEastAsia" w:hAnsi="Times New Roman" w:cs="Times New Roman"/>
          <w:color w:val="auto"/>
          <w:szCs w:val="24"/>
        </w:rPr>
        <w:t>configurations for the transmitter and rec</w:t>
      </w:r>
      <w:r w:rsidR="00446568">
        <w:rPr>
          <w:rFonts w:ascii="Times New Roman" w:eastAsiaTheme="minorEastAsia" w:hAnsi="Times New Roman" w:cs="Times New Roman"/>
          <w:color w:val="auto"/>
          <w:szCs w:val="24"/>
        </w:rPr>
        <w:t>ei</w:t>
      </w:r>
      <w:r w:rsidRPr="00495149">
        <w:rPr>
          <w:rFonts w:ascii="Times New Roman" w:eastAsiaTheme="minorEastAsia" w:hAnsi="Times New Roman" w:cs="Times New Roman"/>
          <w:color w:val="auto"/>
          <w:szCs w:val="24"/>
        </w:rPr>
        <w:t>ver coils were modelled. ANSYS MAXWELL was used to carry out these simulations involving finite element analysis. The results obtained using these simulations were used to develop the hardware model and the development of the dynamic WPT system. Furthermore, parametric analysis was carried out to simulate a dynamic WPT system. These simulations were used to develop the single transmitter coil switching algorithm for efficient and robust dynamic WPT system.</w:t>
      </w:r>
      <w:r w:rsidR="0057491E">
        <w:rPr>
          <w:rFonts w:ascii="Times New Roman" w:eastAsiaTheme="minorEastAsia" w:hAnsi="Times New Roman" w:cs="Times New Roman"/>
          <w:color w:val="auto"/>
          <w:szCs w:val="24"/>
        </w:rPr>
        <w:t xml:space="preserve"> A magnetic sensor is a main part of control scheme it detects the receiver shorting in presence of magnetic field created by magnet attached to the receiver coil</w:t>
      </w: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391A64" w:rsidRDefault="00391A64"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495149" w:rsidRPr="00DF42D9" w:rsidRDefault="00495149" w:rsidP="00495149">
      <w:pPr>
        <w:rPr>
          <w:rFonts w:ascii="Times New Roman" w:hAnsi="Times New Roman" w:cs="Times New Roman"/>
          <w:b/>
          <w:sz w:val="28"/>
          <w:szCs w:val="28"/>
        </w:rPr>
      </w:pPr>
      <w:r w:rsidRPr="00DF42D9">
        <w:rPr>
          <w:rFonts w:ascii="Times New Roman" w:hAnsi="Times New Roman" w:cs="Times New Roman"/>
          <w:b/>
          <w:sz w:val="28"/>
          <w:szCs w:val="28"/>
        </w:rPr>
        <w:t>7.3 Latest Innovations and Future scope</w:t>
      </w:r>
    </w:p>
    <w:p w:rsidR="001107FB" w:rsidRDefault="001107FB" w:rsidP="0049514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DF42D9" w:rsidRDefault="00C71C05" w:rsidP="00DF42D9">
      <w:pPr>
        <w:rPr>
          <w:rFonts w:ascii="Times New Roman" w:hAnsi="Times New Roman" w:cs="Times New Roman"/>
          <w:sz w:val="26"/>
          <w:szCs w:val="26"/>
        </w:rPr>
      </w:pPr>
      <w:r>
        <w:rPr>
          <w:rFonts w:ascii="Times New Roman" w:hAnsi="Times New Roman" w:cs="Times New Roman"/>
          <w:sz w:val="26"/>
          <w:szCs w:val="26"/>
        </w:rPr>
        <w:t>1.</w:t>
      </w:r>
      <w:r w:rsidR="00DF42D9">
        <w:rPr>
          <w:rFonts w:ascii="Times New Roman" w:hAnsi="Times New Roman" w:cs="Times New Roman"/>
          <w:sz w:val="26"/>
          <w:szCs w:val="26"/>
        </w:rPr>
        <w:t xml:space="preserve">The Government of </w:t>
      </w:r>
      <w:r w:rsidR="00DF42D9" w:rsidRPr="004D6A7F">
        <w:rPr>
          <w:rFonts w:ascii="Times New Roman" w:hAnsi="Times New Roman" w:cs="Times New Roman"/>
          <w:sz w:val="26"/>
          <w:szCs w:val="26"/>
        </w:rPr>
        <w:t xml:space="preserve">Israel is collaborating with the Israeli start up </w:t>
      </w:r>
      <w:proofErr w:type="spellStart"/>
      <w:r w:rsidR="00DF42D9" w:rsidRPr="004D6A7F">
        <w:rPr>
          <w:rFonts w:ascii="Times New Roman" w:hAnsi="Times New Roman" w:cs="Times New Roman"/>
          <w:sz w:val="26"/>
          <w:szCs w:val="26"/>
        </w:rPr>
        <w:t>ElectRoad</w:t>
      </w:r>
      <w:proofErr w:type="spellEnd"/>
      <w:r w:rsidR="00DF42D9">
        <w:rPr>
          <w:rFonts w:ascii="Times New Roman" w:hAnsi="Times New Roman" w:cs="Times New Roman"/>
          <w:sz w:val="26"/>
          <w:szCs w:val="26"/>
        </w:rPr>
        <w:t xml:space="preserve"> </w:t>
      </w:r>
      <w:r w:rsidR="00DF42D9" w:rsidRPr="004D6A7F">
        <w:rPr>
          <w:rFonts w:ascii="Times New Roman" w:hAnsi="Times New Roman" w:cs="Times New Roman"/>
          <w:sz w:val="26"/>
          <w:szCs w:val="26"/>
        </w:rPr>
        <w:t>to install a public bus route in Tel Aviv, using an under the pavement wireless technology that can eliminate the need for plug in recharging stations.</w:t>
      </w:r>
    </w:p>
    <w:p w:rsidR="00670D39" w:rsidRPr="004D6A7F" w:rsidRDefault="00670D39" w:rsidP="00DF42D9">
      <w:pPr>
        <w:rPr>
          <w:rFonts w:ascii="Times New Roman" w:hAnsi="Times New Roman" w:cs="Times New Roman"/>
          <w:sz w:val="26"/>
          <w:szCs w:val="26"/>
        </w:rPr>
      </w:pPr>
    </w:p>
    <w:p w:rsidR="00DF42D9" w:rsidRDefault="00DF42D9" w:rsidP="00DF42D9">
      <w:pPr>
        <w:ind w:left="0" w:firstLine="0"/>
        <w:rPr>
          <w:rFonts w:ascii="Times New Roman" w:hAnsi="Times New Roman" w:cs="Times New Roman"/>
          <w:sz w:val="26"/>
          <w:szCs w:val="26"/>
        </w:rPr>
      </w:pPr>
      <w:r>
        <w:rPr>
          <w:rFonts w:ascii="Times New Roman" w:hAnsi="Times New Roman" w:cs="Times New Roman"/>
          <w:sz w:val="26"/>
          <w:szCs w:val="26"/>
        </w:rPr>
        <w:t>2.</w:t>
      </w:r>
      <w:r w:rsidRPr="004D6A7F">
        <w:rPr>
          <w:rFonts w:ascii="Times New Roman" w:hAnsi="Times New Roman" w:cs="Times New Roman"/>
          <w:sz w:val="26"/>
          <w:szCs w:val="26"/>
        </w:rPr>
        <w:t>Solar Roadways hoping to build solar powered roads that will provide not only power but can be controlled remotely</w:t>
      </w:r>
      <w:r>
        <w:rPr>
          <w:rFonts w:ascii="Times New Roman" w:hAnsi="Times New Roman" w:cs="Times New Roman"/>
          <w:sz w:val="26"/>
          <w:szCs w:val="26"/>
        </w:rPr>
        <w:t>.</w:t>
      </w:r>
    </w:p>
    <w:p w:rsidR="00670D39" w:rsidRDefault="00670D39" w:rsidP="00DF42D9">
      <w:pPr>
        <w:ind w:left="0" w:firstLine="0"/>
        <w:rPr>
          <w:rFonts w:ascii="Times New Roman" w:hAnsi="Times New Roman" w:cs="Times New Roman"/>
          <w:sz w:val="26"/>
          <w:szCs w:val="26"/>
        </w:rPr>
      </w:pPr>
    </w:p>
    <w:p w:rsidR="00DF42D9" w:rsidRDefault="00DF42D9" w:rsidP="00DF42D9">
      <w:pPr>
        <w:rPr>
          <w:rFonts w:ascii="Times New Roman" w:hAnsi="Times New Roman" w:cs="Times New Roman"/>
          <w:sz w:val="26"/>
          <w:szCs w:val="26"/>
        </w:rPr>
      </w:pPr>
      <w:r>
        <w:rPr>
          <w:rFonts w:ascii="Times New Roman" w:hAnsi="Times New Roman" w:cs="Times New Roman"/>
          <w:sz w:val="26"/>
          <w:szCs w:val="26"/>
        </w:rPr>
        <w:t xml:space="preserve">3.US federal </w:t>
      </w:r>
      <w:r w:rsidRPr="004D6A7F">
        <w:rPr>
          <w:rFonts w:ascii="Times New Roman" w:hAnsi="Times New Roman" w:cs="Times New Roman"/>
          <w:sz w:val="26"/>
          <w:szCs w:val="26"/>
        </w:rPr>
        <w:t>government</w:t>
      </w:r>
      <w:r>
        <w:rPr>
          <w:rFonts w:ascii="Times New Roman" w:hAnsi="Times New Roman" w:cs="Times New Roman"/>
          <w:sz w:val="26"/>
          <w:szCs w:val="26"/>
        </w:rPr>
        <w:t xml:space="preserve"> </w:t>
      </w:r>
      <w:r w:rsidRPr="004D6A7F">
        <w:rPr>
          <w:rFonts w:ascii="Times New Roman" w:hAnsi="Times New Roman" w:cs="Times New Roman"/>
          <w:sz w:val="26"/>
          <w:szCs w:val="26"/>
        </w:rPr>
        <w:t>planned</w:t>
      </w:r>
      <w:r>
        <w:rPr>
          <w:rFonts w:ascii="Times New Roman" w:hAnsi="Times New Roman" w:cs="Times New Roman"/>
          <w:sz w:val="26"/>
          <w:szCs w:val="26"/>
        </w:rPr>
        <w:t xml:space="preserve"> to establish 48 charging statio</w:t>
      </w:r>
      <w:r w:rsidRPr="004D6A7F">
        <w:rPr>
          <w:rFonts w:ascii="Times New Roman" w:hAnsi="Times New Roman" w:cs="Times New Roman"/>
          <w:sz w:val="26"/>
          <w:szCs w:val="26"/>
        </w:rPr>
        <w:t>ns(corridor) in collaboration with</w:t>
      </w:r>
      <w:r>
        <w:rPr>
          <w:rFonts w:ascii="Times New Roman" w:hAnsi="Times New Roman" w:cs="Times New Roman"/>
          <w:sz w:val="26"/>
          <w:szCs w:val="26"/>
        </w:rPr>
        <w:t xml:space="preserve"> </w:t>
      </w:r>
      <w:r w:rsidRPr="004D6A7F">
        <w:rPr>
          <w:rFonts w:ascii="Times New Roman" w:hAnsi="Times New Roman" w:cs="Times New Roman"/>
          <w:sz w:val="26"/>
          <w:szCs w:val="26"/>
        </w:rPr>
        <w:t>Tesla</w:t>
      </w:r>
      <w:r>
        <w:rPr>
          <w:rFonts w:ascii="Times New Roman" w:hAnsi="Times New Roman" w:cs="Times New Roman"/>
          <w:sz w:val="26"/>
          <w:szCs w:val="26"/>
        </w:rPr>
        <w:t>.</w:t>
      </w:r>
    </w:p>
    <w:p w:rsidR="001107FB" w:rsidRDefault="001107FB" w:rsidP="003E2A79">
      <w:pPr>
        <w:autoSpaceDE w:val="0"/>
        <w:autoSpaceDN w:val="0"/>
        <w:adjustRightInd w:val="0"/>
        <w:spacing w:after="0" w:line="240" w:lineRule="auto"/>
        <w:rPr>
          <w:rFonts w:ascii="Times New Roman" w:hAnsi="Times New Roman" w:cs="Times New Roman"/>
          <w:szCs w:val="24"/>
        </w:rPr>
      </w:pPr>
    </w:p>
    <w:p w:rsidR="0057491E" w:rsidRDefault="0057491E" w:rsidP="003E2A79">
      <w:pPr>
        <w:autoSpaceDE w:val="0"/>
        <w:autoSpaceDN w:val="0"/>
        <w:adjustRightInd w:val="0"/>
        <w:spacing w:after="0" w:line="240" w:lineRule="auto"/>
        <w:rPr>
          <w:rFonts w:ascii="Times New Roman" w:hAnsi="Times New Roman" w:cs="Times New Roman"/>
          <w:szCs w:val="24"/>
        </w:rPr>
      </w:pPr>
    </w:p>
    <w:p w:rsidR="0057491E" w:rsidRDefault="0057491E" w:rsidP="003E2A79">
      <w:pPr>
        <w:autoSpaceDE w:val="0"/>
        <w:autoSpaceDN w:val="0"/>
        <w:adjustRightInd w:val="0"/>
        <w:spacing w:after="0" w:line="240" w:lineRule="auto"/>
        <w:rPr>
          <w:rFonts w:ascii="Times New Roman" w:hAnsi="Times New Roman" w:cs="Times New Roman"/>
          <w:szCs w:val="24"/>
        </w:rPr>
      </w:pPr>
    </w:p>
    <w:p w:rsidR="0057491E" w:rsidRDefault="0057491E" w:rsidP="003E2A79">
      <w:pPr>
        <w:autoSpaceDE w:val="0"/>
        <w:autoSpaceDN w:val="0"/>
        <w:adjustRightInd w:val="0"/>
        <w:spacing w:after="0" w:line="240" w:lineRule="auto"/>
        <w:rPr>
          <w:rFonts w:ascii="Times New Roman" w:hAnsi="Times New Roman" w:cs="Times New Roman"/>
          <w:szCs w:val="24"/>
        </w:rPr>
      </w:pPr>
    </w:p>
    <w:p w:rsidR="00DF42D9" w:rsidRPr="00446568" w:rsidRDefault="00DF42D9" w:rsidP="00DF42D9">
      <w:pPr>
        <w:pStyle w:val="ListParagraph"/>
        <w:numPr>
          <w:ilvl w:val="0"/>
          <w:numId w:val="42"/>
        </w:numPr>
        <w:rPr>
          <w:rFonts w:ascii="Times New Roman" w:hAnsi="Times New Roman" w:cs="Times New Roman"/>
          <w:b/>
          <w:sz w:val="26"/>
          <w:szCs w:val="26"/>
        </w:rPr>
      </w:pPr>
      <w:r w:rsidRPr="00446568">
        <w:rPr>
          <w:rFonts w:ascii="Times New Roman" w:hAnsi="Times New Roman" w:cs="Times New Roman"/>
          <w:b/>
          <w:sz w:val="26"/>
          <w:szCs w:val="26"/>
        </w:rPr>
        <w:t xml:space="preserve">Solar Power Satellite </w:t>
      </w:r>
    </w:p>
    <w:p w:rsidR="00DF42D9" w:rsidRDefault="00DF42D9" w:rsidP="00DF42D9">
      <w:pPr>
        <w:autoSpaceDE w:val="0"/>
        <w:autoSpaceDN w:val="0"/>
        <w:adjustRightInd w:val="0"/>
        <w:spacing w:after="0" w:line="240" w:lineRule="auto"/>
        <w:rPr>
          <w:rFonts w:ascii="Times New Roman" w:hAnsi="Times New Roman" w:cs="Times New Roman"/>
          <w:szCs w:val="24"/>
        </w:rPr>
      </w:pPr>
      <w:r w:rsidRPr="004D6A7F">
        <w:rPr>
          <w:rFonts w:ascii="Times New Roman" w:hAnsi="Times New Roman" w:cs="Times New Roman"/>
          <w:sz w:val="26"/>
          <w:szCs w:val="26"/>
        </w:rPr>
        <w:t xml:space="preserve"> Satellite with solar panel is used to capture maximum amount of solar energy from the sun in the space. Satellite consists of microwave transmitter which is used to convert power into microwave for transmission.</w:t>
      </w:r>
    </w:p>
    <w:p w:rsidR="001107FB" w:rsidRDefault="001107FB" w:rsidP="003E2A79">
      <w:pPr>
        <w:autoSpaceDE w:val="0"/>
        <w:autoSpaceDN w:val="0"/>
        <w:adjustRightInd w:val="0"/>
        <w:spacing w:after="0" w:line="240" w:lineRule="auto"/>
        <w:rPr>
          <w:rFonts w:ascii="Times New Roman" w:hAnsi="Times New Roman" w:cs="Times New Roman"/>
          <w:szCs w:val="24"/>
        </w:rPr>
      </w:pPr>
    </w:p>
    <w:p w:rsidR="00DF42D9" w:rsidRPr="00DF42D9" w:rsidRDefault="00DF42D9" w:rsidP="00DF42D9">
      <w:pPr>
        <w:pStyle w:val="ListParagraph"/>
        <w:numPr>
          <w:ilvl w:val="0"/>
          <w:numId w:val="42"/>
        </w:numPr>
        <w:autoSpaceDE w:val="0"/>
        <w:autoSpaceDN w:val="0"/>
        <w:adjustRightInd w:val="0"/>
        <w:spacing w:after="0" w:line="240" w:lineRule="auto"/>
        <w:rPr>
          <w:rFonts w:ascii="Times New Roman" w:hAnsi="Times New Roman" w:cs="Times New Roman"/>
          <w:b/>
          <w:bCs/>
          <w:sz w:val="26"/>
          <w:szCs w:val="26"/>
        </w:rPr>
      </w:pPr>
      <w:r w:rsidRPr="00DF42D9">
        <w:rPr>
          <w:rFonts w:ascii="Times New Roman" w:hAnsi="Times New Roman" w:cs="Times New Roman"/>
          <w:b/>
          <w:bCs/>
          <w:sz w:val="26"/>
          <w:szCs w:val="26"/>
        </w:rPr>
        <w:t>Wirelessly powered home appliances</w:t>
      </w:r>
    </w:p>
    <w:p w:rsidR="001107FB" w:rsidRDefault="00DF42D9" w:rsidP="00DF42D9">
      <w:pPr>
        <w:autoSpaceDE w:val="0"/>
        <w:autoSpaceDN w:val="0"/>
        <w:adjustRightInd w:val="0"/>
        <w:spacing w:after="0" w:line="240" w:lineRule="auto"/>
        <w:rPr>
          <w:rFonts w:ascii="Times New Roman" w:hAnsi="Times New Roman" w:cs="Times New Roman"/>
          <w:sz w:val="26"/>
          <w:szCs w:val="26"/>
        </w:rPr>
      </w:pPr>
      <w:r w:rsidRPr="00B20CFB">
        <w:rPr>
          <w:rFonts w:ascii="Times New Roman" w:hAnsi="Times New Roman" w:cs="Times New Roman"/>
          <w:sz w:val="26"/>
          <w:szCs w:val="26"/>
        </w:rPr>
        <w:t>In future there will be a transmitting device inside home that</w:t>
      </w:r>
      <w:r>
        <w:rPr>
          <w:rFonts w:ascii="Times New Roman" w:hAnsi="Times New Roman" w:cs="Times New Roman"/>
          <w:sz w:val="26"/>
          <w:szCs w:val="26"/>
        </w:rPr>
        <w:t xml:space="preserve"> </w:t>
      </w:r>
      <w:r w:rsidRPr="00B20CFB">
        <w:rPr>
          <w:rFonts w:ascii="Times New Roman" w:hAnsi="Times New Roman" w:cs="Times New Roman"/>
          <w:sz w:val="26"/>
          <w:szCs w:val="26"/>
        </w:rPr>
        <w:t>will transmit power to all the home</w:t>
      </w:r>
      <w:r>
        <w:rPr>
          <w:rFonts w:ascii="Times New Roman" w:hAnsi="Times New Roman" w:cs="Times New Roman"/>
          <w:sz w:val="26"/>
          <w:szCs w:val="26"/>
        </w:rPr>
        <w:t xml:space="preserve"> appliances such as Television, </w:t>
      </w:r>
      <w:r w:rsidRPr="00B20CFB">
        <w:rPr>
          <w:rFonts w:ascii="Times New Roman" w:hAnsi="Times New Roman" w:cs="Times New Roman"/>
          <w:sz w:val="26"/>
          <w:szCs w:val="26"/>
        </w:rPr>
        <w:t>Laptop, Lamp, Iron, Sound Box, Frid</w:t>
      </w:r>
      <w:r>
        <w:rPr>
          <w:rFonts w:ascii="Times New Roman" w:hAnsi="Times New Roman" w:cs="Times New Roman"/>
          <w:sz w:val="26"/>
          <w:szCs w:val="26"/>
        </w:rPr>
        <w:t>ge, Mobile etc.</w:t>
      </w:r>
    </w:p>
    <w:p w:rsidR="00DF42D9" w:rsidRDefault="00DF42D9" w:rsidP="00DF42D9">
      <w:pPr>
        <w:autoSpaceDE w:val="0"/>
        <w:autoSpaceDN w:val="0"/>
        <w:adjustRightInd w:val="0"/>
        <w:spacing w:after="0" w:line="240" w:lineRule="auto"/>
        <w:rPr>
          <w:rFonts w:ascii="Times New Roman" w:hAnsi="Times New Roman" w:cs="Times New Roman"/>
          <w:szCs w:val="24"/>
        </w:rPr>
      </w:pPr>
    </w:p>
    <w:p w:rsidR="00DF42D9" w:rsidRDefault="00DF42D9" w:rsidP="00DF42D9">
      <w:pPr>
        <w:pStyle w:val="ListParagraph"/>
        <w:numPr>
          <w:ilvl w:val="0"/>
          <w:numId w:val="42"/>
        </w:numPr>
        <w:autoSpaceDE w:val="0"/>
        <w:autoSpaceDN w:val="0"/>
        <w:adjustRightInd w:val="0"/>
        <w:spacing w:after="0" w:line="240" w:lineRule="auto"/>
        <w:rPr>
          <w:rFonts w:ascii="Times New Roman" w:hAnsi="Times New Roman" w:cs="Times New Roman"/>
          <w:b/>
          <w:bCs/>
          <w:sz w:val="26"/>
          <w:szCs w:val="26"/>
        </w:rPr>
      </w:pPr>
      <w:r w:rsidRPr="00DF42D9">
        <w:rPr>
          <w:rFonts w:ascii="Times New Roman" w:hAnsi="Times New Roman" w:cs="Times New Roman"/>
          <w:b/>
          <w:bCs/>
          <w:sz w:val="26"/>
          <w:szCs w:val="26"/>
        </w:rPr>
        <w:t>Wirelessly powered smart city</w:t>
      </w:r>
    </w:p>
    <w:p w:rsidR="00DF42D9" w:rsidRPr="00DF42D9" w:rsidRDefault="00DF42D9" w:rsidP="00DF42D9">
      <w:pPr>
        <w:autoSpaceDE w:val="0"/>
        <w:autoSpaceDN w:val="0"/>
        <w:adjustRightInd w:val="0"/>
        <w:spacing w:after="0" w:line="240" w:lineRule="auto"/>
        <w:rPr>
          <w:rFonts w:ascii="Times New Roman" w:hAnsi="Times New Roman" w:cs="Times New Roman"/>
          <w:b/>
          <w:bCs/>
          <w:sz w:val="26"/>
          <w:szCs w:val="26"/>
        </w:rPr>
      </w:pPr>
      <w:r w:rsidRPr="00A62628">
        <w:rPr>
          <w:rFonts w:ascii="Times New Roman" w:hAnsi="Times New Roman" w:cs="Times New Roman"/>
          <w:sz w:val="26"/>
          <w:szCs w:val="26"/>
        </w:rPr>
        <w:t xml:space="preserve">We can use power </w:t>
      </w:r>
      <w:r>
        <w:rPr>
          <w:rFonts w:ascii="Times New Roman" w:hAnsi="Times New Roman" w:cs="Times New Roman"/>
          <w:sz w:val="26"/>
          <w:szCs w:val="26"/>
        </w:rPr>
        <w:t xml:space="preserve">from power station without wire </w:t>
      </w:r>
      <w:r w:rsidRPr="00A62628">
        <w:rPr>
          <w:rFonts w:ascii="Times New Roman" w:hAnsi="Times New Roman" w:cs="Times New Roman"/>
          <w:sz w:val="26"/>
          <w:szCs w:val="26"/>
        </w:rPr>
        <w:t>through transmitter and receiver. Transmitter transmit electricit</w:t>
      </w:r>
      <w:r>
        <w:rPr>
          <w:rFonts w:ascii="Times New Roman" w:hAnsi="Times New Roman" w:cs="Times New Roman"/>
          <w:sz w:val="26"/>
          <w:szCs w:val="26"/>
        </w:rPr>
        <w:t xml:space="preserve">y from </w:t>
      </w:r>
      <w:r w:rsidRPr="00A62628">
        <w:rPr>
          <w:rFonts w:ascii="Times New Roman" w:hAnsi="Times New Roman" w:cs="Times New Roman"/>
          <w:sz w:val="26"/>
          <w:szCs w:val="26"/>
        </w:rPr>
        <w:t>power station and a receiver receive</w:t>
      </w:r>
      <w:r>
        <w:rPr>
          <w:rFonts w:ascii="Times New Roman" w:hAnsi="Times New Roman" w:cs="Times New Roman"/>
          <w:sz w:val="26"/>
          <w:szCs w:val="26"/>
        </w:rPr>
        <w:t xml:space="preserve"> the power and supply the power </w:t>
      </w:r>
      <w:r w:rsidRPr="00A62628">
        <w:rPr>
          <w:rFonts w:ascii="Times New Roman" w:hAnsi="Times New Roman" w:cs="Times New Roman"/>
          <w:sz w:val="26"/>
          <w:szCs w:val="26"/>
        </w:rPr>
        <w:t>between houses, cars, trains, offices e</w:t>
      </w:r>
      <w:r>
        <w:rPr>
          <w:rFonts w:ascii="Times New Roman" w:hAnsi="Times New Roman" w:cs="Times New Roman"/>
          <w:sz w:val="26"/>
          <w:szCs w:val="26"/>
        </w:rPr>
        <w:t xml:space="preserve">ven emergency areas where wired </w:t>
      </w:r>
      <w:r w:rsidRPr="00A62628">
        <w:rPr>
          <w:rFonts w:ascii="Times New Roman" w:hAnsi="Times New Roman" w:cs="Times New Roman"/>
          <w:sz w:val="26"/>
          <w:szCs w:val="26"/>
        </w:rPr>
        <w:t>technology is impossible to set up.</w:t>
      </w:r>
    </w:p>
    <w:p w:rsidR="00DF42D9" w:rsidRDefault="00DF42D9" w:rsidP="00DF42D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Default="001107FB" w:rsidP="003E2A79">
      <w:pPr>
        <w:autoSpaceDE w:val="0"/>
        <w:autoSpaceDN w:val="0"/>
        <w:adjustRightInd w:val="0"/>
        <w:spacing w:after="0" w:line="240" w:lineRule="auto"/>
        <w:rPr>
          <w:rFonts w:ascii="Times New Roman" w:hAnsi="Times New Roman" w:cs="Times New Roman"/>
          <w:szCs w:val="24"/>
        </w:rPr>
      </w:pPr>
    </w:p>
    <w:p w:rsidR="001107FB" w:rsidRPr="000315DA" w:rsidRDefault="001107FB"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3E2A79" w:rsidRPr="000315DA" w:rsidRDefault="003E2A79" w:rsidP="003E2A79">
      <w:pPr>
        <w:autoSpaceDE w:val="0"/>
        <w:autoSpaceDN w:val="0"/>
        <w:adjustRightInd w:val="0"/>
        <w:spacing w:after="0" w:line="240" w:lineRule="auto"/>
        <w:rPr>
          <w:rFonts w:ascii="Times New Roman" w:hAnsi="Times New Roman" w:cs="Times New Roman"/>
          <w:szCs w:val="24"/>
        </w:rPr>
      </w:pPr>
    </w:p>
    <w:p w:rsidR="00DF42D9" w:rsidRDefault="00DF42D9" w:rsidP="00446568">
      <w:pPr>
        <w:autoSpaceDE w:val="0"/>
        <w:autoSpaceDN w:val="0"/>
        <w:adjustRightInd w:val="0"/>
        <w:spacing w:after="0" w:line="240" w:lineRule="auto"/>
        <w:ind w:left="0" w:firstLine="0"/>
        <w:rPr>
          <w:rFonts w:ascii="Times New Roman" w:hAnsi="Times New Roman" w:cs="Times New Roman"/>
          <w:b/>
          <w:sz w:val="32"/>
          <w:szCs w:val="32"/>
        </w:rPr>
      </w:pPr>
    </w:p>
    <w:p w:rsidR="00446568" w:rsidRDefault="00446568" w:rsidP="00446568">
      <w:pPr>
        <w:autoSpaceDE w:val="0"/>
        <w:autoSpaceDN w:val="0"/>
        <w:adjustRightInd w:val="0"/>
        <w:spacing w:after="0" w:line="240" w:lineRule="auto"/>
        <w:ind w:left="0" w:firstLine="0"/>
        <w:rPr>
          <w:rFonts w:ascii="Times New Roman" w:hAnsi="Times New Roman" w:cs="Times New Roman"/>
          <w:b/>
          <w:sz w:val="32"/>
          <w:szCs w:val="32"/>
        </w:rPr>
      </w:pPr>
    </w:p>
    <w:p w:rsidR="00DF42D9" w:rsidRDefault="00DF42D9" w:rsidP="003E2A79">
      <w:pPr>
        <w:autoSpaceDE w:val="0"/>
        <w:autoSpaceDN w:val="0"/>
        <w:adjustRightInd w:val="0"/>
        <w:spacing w:after="0" w:line="240" w:lineRule="auto"/>
        <w:rPr>
          <w:rFonts w:ascii="Times New Roman" w:hAnsi="Times New Roman" w:cs="Times New Roman"/>
          <w:b/>
          <w:sz w:val="32"/>
          <w:szCs w:val="32"/>
        </w:rPr>
      </w:pPr>
    </w:p>
    <w:p w:rsidR="003E2A79" w:rsidRDefault="00927023" w:rsidP="003E2A79">
      <w:pPr>
        <w:autoSpaceDE w:val="0"/>
        <w:autoSpaceDN w:val="0"/>
        <w:adjustRightInd w:val="0"/>
        <w:spacing w:after="0" w:line="240" w:lineRule="auto"/>
        <w:rPr>
          <w:rFonts w:ascii="Times New Roman" w:hAnsi="Times New Roman" w:cs="Times New Roman"/>
          <w:b/>
          <w:sz w:val="32"/>
          <w:szCs w:val="32"/>
        </w:rPr>
      </w:pPr>
      <w:r w:rsidRPr="00927023">
        <w:rPr>
          <w:rFonts w:ascii="Times New Roman" w:hAnsi="Times New Roman" w:cs="Times New Roman"/>
          <w:b/>
          <w:sz w:val="32"/>
          <w:szCs w:val="32"/>
        </w:rPr>
        <w:lastRenderedPageBreak/>
        <w:t>References:</w:t>
      </w:r>
    </w:p>
    <w:p w:rsidR="003E44F5" w:rsidRPr="00927023" w:rsidRDefault="003E44F5" w:rsidP="003E2A79">
      <w:pPr>
        <w:autoSpaceDE w:val="0"/>
        <w:autoSpaceDN w:val="0"/>
        <w:adjustRightInd w:val="0"/>
        <w:spacing w:after="0" w:line="240" w:lineRule="auto"/>
        <w:rPr>
          <w:rFonts w:ascii="Times New Roman" w:hAnsi="Times New Roman" w:cs="Times New Roman"/>
          <w:b/>
          <w:sz w:val="32"/>
          <w:szCs w:val="32"/>
        </w:rPr>
      </w:pPr>
    </w:p>
    <w:p w:rsidR="00F51247" w:rsidRPr="007D0D71" w:rsidRDefault="00927023"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[1]</w:t>
      </w:r>
      <w:r w:rsidR="00F51247" w:rsidRPr="007D0D71">
        <w:rPr>
          <w:rFonts w:ascii="Times New Roman" w:eastAsiaTheme="minorEastAsia" w:hAnsi="Times New Roman" w:cs="Times New Roman"/>
          <w:color w:val="auto"/>
          <w:sz w:val="26"/>
          <w:szCs w:val="26"/>
        </w:rPr>
        <w:t xml:space="preserve"> Andrew Ong, Prasad Kumara Sampath </w:t>
      </w:r>
      <w:proofErr w:type="spellStart"/>
      <w:r w:rsidR="00F51247" w:rsidRPr="007D0D71">
        <w:rPr>
          <w:rFonts w:ascii="Times New Roman" w:eastAsiaTheme="minorEastAsia" w:hAnsi="Times New Roman" w:cs="Times New Roman"/>
          <w:color w:val="auto"/>
          <w:sz w:val="26"/>
          <w:szCs w:val="26"/>
        </w:rPr>
        <w:t>Jayathurathnage</w:t>
      </w:r>
      <w:proofErr w:type="spellEnd"/>
      <w:r w:rsidR="00F51247" w:rsidRPr="007D0D71">
        <w:rPr>
          <w:rFonts w:ascii="Times New Roman" w:eastAsiaTheme="minorEastAsia" w:hAnsi="Times New Roman" w:cs="Times New Roman"/>
          <w:color w:val="auto"/>
          <w:sz w:val="26"/>
          <w:szCs w:val="26"/>
        </w:rPr>
        <w:t>, Ji</w:t>
      </w:r>
      <w:r w:rsidR="00540118" w:rsidRPr="007D0D71">
        <w:rPr>
          <w:rFonts w:ascii="Times New Roman" w:eastAsiaTheme="minorEastAsia" w:hAnsi="Times New Roman" w:cs="Times New Roman"/>
          <w:color w:val="auto"/>
          <w:sz w:val="26"/>
          <w:szCs w:val="26"/>
        </w:rPr>
        <w:t>a Hao Cheong, and Wang Ling Goh,</w:t>
      </w:r>
      <w:r w:rsidR="00087583" w:rsidRPr="007D0D71">
        <w:rPr>
          <w:rFonts w:ascii="Times New Roman" w:eastAsiaTheme="minorEastAsia" w:hAnsi="Times New Roman" w:cs="Times New Roman"/>
          <w:color w:val="auto"/>
          <w:sz w:val="26"/>
          <w:szCs w:val="26"/>
        </w:rPr>
        <w:t xml:space="preserve"> “</w:t>
      </w:r>
      <w:r w:rsidR="00F51247" w:rsidRPr="007D0D71">
        <w:rPr>
          <w:rFonts w:ascii="Times New Roman" w:eastAsiaTheme="minorEastAsia" w:hAnsi="Times New Roman" w:cs="Times New Roman"/>
          <w:color w:val="auto"/>
          <w:sz w:val="26"/>
          <w:szCs w:val="26"/>
        </w:rPr>
        <w:t>Transmitter Pulsation Control for Dynamic</w:t>
      </w:r>
      <w:r w:rsidR="0002528F" w:rsidRPr="007D0D71">
        <w:rPr>
          <w:rFonts w:ascii="Times New Roman" w:eastAsiaTheme="minorEastAsia" w:hAnsi="Times New Roman" w:cs="Times New Roman"/>
          <w:color w:val="auto"/>
          <w:sz w:val="26"/>
          <w:szCs w:val="26"/>
        </w:rPr>
        <w:t xml:space="preserve"> </w:t>
      </w:r>
      <w:r w:rsidR="00F51247" w:rsidRPr="007D0D71">
        <w:rPr>
          <w:rFonts w:ascii="Times New Roman" w:eastAsiaTheme="minorEastAsia" w:hAnsi="Times New Roman" w:cs="Times New Roman"/>
          <w:color w:val="auto"/>
          <w:sz w:val="26"/>
          <w:szCs w:val="26"/>
        </w:rPr>
        <w:t>Wireless Power Transfer Systems</w:t>
      </w:r>
      <w:r w:rsidR="00087583" w:rsidRPr="007D0D71">
        <w:rPr>
          <w:rFonts w:ascii="Times New Roman" w:eastAsiaTheme="minorEastAsia" w:hAnsi="Times New Roman" w:cs="Times New Roman"/>
          <w:color w:val="auto"/>
          <w:sz w:val="26"/>
          <w:szCs w:val="26"/>
        </w:rPr>
        <w:t>”</w:t>
      </w:r>
    </w:p>
    <w:p w:rsidR="00927023" w:rsidRPr="007D0D71" w:rsidRDefault="00927023"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 xml:space="preserve"> </w:t>
      </w:r>
      <w:r w:rsidR="00F51247" w:rsidRPr="007D0D71">
        <w:rPr>
          <w:rFonts w:ascii="Times New Roman" w:eastAsiaTheme="minorEastAsia" w:hAnsi="Times New Roman" w:cs="Times New Roman"/>
          <w:color w:val="auto"/>
          <w:sz w:val="26"/>
          <w:szCs w:val="26"/>
        </w:rPr>
        <w:t>[</w:t>
      </w:r>
      <w:proofErr w:type="gramStart"/>
      <w:r w:rsidR="00F51247" w:rsidRPr="007D0D71">
        <w:rPr>
          <w:rFonts w:ascii="Times New Roman" w:eastAsiaTheme="minorEastAsia" w:hAnsi="Times New Roman" w:cs="Times New Roman"/>
          <w:color w:val="auto"/>
          <w:sz w:val="26"/>
          <w:szCs w:val="26"/>
        </w:rPr>
        <w:t>2]</w:t>
      </w:r>
      <w:r w:rsidRPr="007D0D71">
        <w:rPr>
          <w:rFonts w:ascii="Times New Roman" w:eastAsiaTheme="minorEastAsia" w:hAnsi="Times New Roman" w:cs="Times New Roman"/>
          <w:color w:val="auto"/>
          <w:sz w:val="26"/>
          <w:szCs w:val="26"/>
        </w:rPr>
        <w:t>S.</w:t>
      </w:r>
      <w:proofErr w:type="gramEnd"/>
      <w:r w:rsidRPr="007D0D71">
        <w:rPr>
          <w:rFonts w:ascii="Times New Roman" w:eastAsiaTheme="minorEastAsia" w:hAnsi="Times New Roman" w:cs="Times New Roman"/>
          <w:color w:val="auto"/>
          <w:sz w:val="26"/>
          <w:szCs w:val="26"/>
        </w:rPr>
        <w:t xml:space="preserve"> K. Singh, T. S. </w:t>
      </w:r>
      <w:proofErr w:type="spellStart"/>
      <w:r w:rsidR="00540118" w:rsidRPr="007D0D71">
        <w:rPr>
          <w:rFonts w:ascii="Times New Roman" w:eastAsiaTheme="minorEastAsia" w:hAnsi="Times New Roman" w:cs="Times New Roman"/>
          <w:color w:val="auto"/>
          <w:sz w:val="26"/>
          <w:szCs w:val="26"/>
        </w:rPr>
        <w:t>Hasarmani</w:t>
      </w:r>
      <w:proofErr w:type="spellEnd"/>
      <w:r w:rsidR="00540118" w:rsidRPr="007D0D71">
        <w:rPr>
          <w:rFonts w:ascii="Times New Roman" w:eastAsiaTheme="minorEastAsia" w:hAnsi="Times New Roman" w:cs="Times New Roman"/>
          <w:color w:val="auto"/>
          <w:sz w:val="26"/>
          <w:szCs w:val="26"/>
        </w:rPr>
        <w:t xml:space="preserve">, and R. M. </w:t>
      </w:r>
      <w:proofErr w:type="spellStart"/>
      <w:r w:rsidR="00540118" w:rsidRPr="007D0D71">
        <w:rPr>
          <w:rFonts w:ascii="Times New Roman" w:eastAsiaTheme="minorEastAsia" w:hAnsi="Times New Roman" w:cs="Times New Roman"/>
          <w:color w:val="auto"/>
          <w:sz w:val="26"/>
          <w:szCs w:val="26"/>
        </w:rPr>
        <w:t>Holmukhe</w:t>
      </w:r>
      <w:proofErr w:type="spellEnd"/>
      <w:r w:rsidR="00540118" w:rsidRPr="007D0D71">
        <w:rPr>
          <w:rFonts w:ascii="Times New Roman" w:eastAsiaTheme="minorEastAsia" w:hAnsi="Times New Roman" w:cs="Times New Roman"/>
          <w:color w:val="auto"/>
          <w:sz w:val="26"/>
          <w:szCs w:val="26"/>
        </w:rPr>
        <w:t>, ”</w:t>
      </w:r>
      <w:r w:rsidRPr="007D0D71">
        <w:rPr>
          <w:rFonts w:ascii="Times New Roman" w:eastAsiaTheme="minorEastAsia" w:hAnsi="Times New Roman" w:cs="Times New Roman"/>
          <w:color w:val="auto"/>
          <w:sz w:val="26"/>
          <w:szCs w:val="26"/>
        </w:rPr>
        <w:t>Wireless</w:t>
      </w:r>
    </w:p>
    <w:p w:rsidR="00927023" w:rsidRPr="007D0D71" w:rsidRDefault="00927023"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transmission of electrical pow</w:t>
      </w:r>
      <w:r w:rsidR="00540118" w:rsidRPr="007D0D71">
        <w:rPr>
          <w:rFonts w:ascii="Times New Roman" w:eastAsiaTheme="minorEastAsia" w:hAnsi="Times New Roman" w:cs="Times New Roman"/>
          <w:color w:val="auto"/>
          <w:sz w:val="26"/>
          <w:szCs w:val="26"/>
        </w:rPr>
        <w:t>er overview of recent research”,</w:t>
      </w:r>
    </w:p>
    <w:p w:rsidR="003E2A79" w:rsidRPr="007D0D71" w:rsidRDefault="00927023"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 xml:space="preserve">International Journal of Computer and </w:t>
      </w:r>
      <w:r w:rsidR="0002528F" w:rsidRPr="007D0D71">
        <w:rPr>
          <w:rFonts w:ascii="Times New Roman" w:eastAsiaTheme="minorEastAsia" w:hAnsi="Times New Roman" w:cs="Times New Roman"/>
          <w:color w:val="auto"/>
          <w:sz w:val="26"/>
          <w:szCs w:val="26"/>
        </w:rPr>
        <w:t xml:space="preserve">Electrical Engineering, vol. 4, </w:t>
      </w:r>
      <w:r w:rsidRPr="007D0D71">
        <w:rPr>
          <w:rFonts w:ascii="Times New Roman" w:eastAsiaTheme="minorEastAsia" w:hAnsi="Times New Roman" w:cs="Times New Roman"/>
          <w:color w:val="auto"/>
          <w:sz w:val="26"/>
          <w:szCs w:val="26"/>
        </w:rPr>
        <w:t>no. 2, 2012.</w:t>
      </w:r>
    </w:p>
    <w:p w:rsidR="00850C70"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[3</w:t>
      </w:r>
      <w:r w:rsidR="00850C70" w:rsidRPr="007D0D71">
        <w:rPr>
          <w:rFonts w:ascii="Times New Roman" w:eastAsiaTheme="minorEastAsia" w:hAnsi="Times New Roman" w:cs="Times New Roman"/>
          <w:color w:val="auto"/>
          <w:sz w:val="26"/>
          <w:szCs w:val="26"/>
        </w:rPr>
        <w:t xml:space="preserve">] D. M. </w:t>
      </w:r>
      <w:proofErr w:type="spellStart"/>
      <w:r w:rsidR="00850C70" w:rsidRPr="007D0D71">
        <w:rPr>
          <w:rFonts w:ascii="Times New Roman" w:eastAsiaTheme="minorEastAsia" w:hAnsi="Times New Roman" w:cs="Times New Roman"/>
          <w:color w:val="auto"/>
          <w:sz w:val="26"/>
          <w:szCs w:val="26"/>
        </w:rPr>
        <w:t>Vilathgamuva</w:t>
      </w:r>
      <w:proofErr w:type="spellEnd"/>
      <w:r w:rsidR="00850C70" w:rsidRPr="007D0D71">
        <w:rPr>
          <w:rFonts w:ascii="Times New Roman" w:eastAsiaTheme="minorEastAsia" w:hAnsi="Times New Roman" w:cs="Times New Roman"/>
          <w:color w:val="auto"/>
          <w:sz w:val="26"/>
          <w:szCs w:val="26"/>
        </w:rPr>
        <w:t xml:space="preserve"> and J. P. K. Sa</w:t>
      </w:r>
      <w:r w:rsidR="00920422" w:rsidRPr="007D0D71">
        <w:rPr>
          <w:rFonts w:ascii="Times New Roman" w:eastAsiaTheme="minorEastAsia" w:hAnsi="Times New Roman" w:cs="Times New Roman"/>
          <w:color w:val="auto"/>
          <w:sz w:val="26"/>
          <w:szCs w:val="26"/>
        </w:rPr>
        <w:t>mpath</w:t>
      </w:r>
      <w:r w:rsidR="00540118" w:rsidRPr="007D0D71">
        <w:rPr>
          <w:rFonts w:ascii="Times New Roman" w:eastAsiaTheme="minorEastAsia" w:hAnsi="Times New Roman" w:cs="Times New Roman"/>
          <w:color w:val="auto"/>
          <w:sz w:val="26"/>
          <w:szCs w:val="26"/>
        </w:rPr>
        <w:t>, “</w:t>
      </w:r>
      <w:r w:rsidR="00920422" w:rsidRPr="007D0D71">
        <w:rPr>
          <w:rFonts w:ascii="Times New Roman" w:eastAsiaTheme="minorEastAsia" w:hAnsi="Times New Roman" w:cs="Times New Roman"/>
          <w:color w:val="auto"/>
          <w:sz w:val="26"/>
          <w:szCs w:val="26"/>
        </w:rPr>
        <w:t xml:space="preserve">Wireless power transfer </w:t>
      </w:r>
      <w:r w:rsidR="00850C70" w:rsidRPr="007D0D71">
        <w:rPr>
          <w:rFonts w:ascii="Times New Roman" w:eastAsiaTheme="minorEastAsia" w:hAnsi="Times New Roman" w:cs="Times New Roman"/>
          <w:color w:val="auto"/>
          <w:sz w:val="26"/>
          <w:szCs w:val="26"/>
        </w:rPr>
        <w:t>(</w:t>
      </w:r>
      <w:proofErr w:type="spellStart"/>
      <w:r w:rsidR="00850C70" w:rsidRPr="007D0D71">
        <w:rPr>
          <w:rFonts w:ascii="Times New Roman" w:eastAsiaTheme="minorEastAsia" w:hAnsi="Times New Roman" w:cs="Times New Roman"/>
          <w:color w:val="auto"/>
          <w:sz w:val="26"/>
          <w:szCs w:val="26"/>
        </w:rPr>
        <w:t>wpt</w:t>
      </w:r>
      <w:proofErr w:type="spellEnd"/>
      <w:r w:rsidR="00850C70" w:rsidRPr="007D0D71">
        <w:rPr>
          <w:rFonts w:ascii="Times New Roman" w:eastAsiaTheme="minorEastAsia" w:hAnsi="Times New Roman" w:cs="Times New Roman"/>
          <w:color w:val="auto"/>
          <w:sz w:val="26"/>
          <w:szCs w:val="26"/>
        </w:rPr>
        <w:t>) for electric vehicles</w:t>
      </w:r>
      <w:r w:rsidR="007D0D71">
        <w:rPr>
          <w:rFonts w:ascii="Times New Roman" w:eastAsiaTheme="minorEastAsia" w:hAnsi="Times New Roman" w:cs="Times New Roman"/>
          <w:color w:val="auto"/>
          <w:sz w:val="26"/>
          <w:szCs w:val="26"/>
        </w:rPr>
        <w:t xml:space="preserve"> </w:t>
      </w:r>
      <w:r w:rsidR="00850C70" w:rsidRPr="007D0D71">
        <w:rPr>
          <w:rFonts w:ascii="Times New Roman" w:eastAsiaTheme="minorEastAsia" w:hAnsi="Times New Roman" w:cs="Times New Roman"/>
          <w:color w:val="auto"/>
          <w:sz w:val="26"/>
          <w:szCs w:val="26"/>
        </w:rPr>
        <w:t>(</w:t>
      </w:r>
      <w:proofErr w:type="spellStart"/>
      <w:r w:rsidR="00850C70" w:rsidRPr="007D0D71">
        <w:rPr>
          <w:rFonts w:ascii="Times New Roman" w:eastAsiaTheme="minorEastAsia" w:hAnsi="Times New Roman" w:cs="Times New Roman"/>
          <w:color w:val="auto"/>
          <w:sz w:val="26"/>
          <w:szCs w:val="26"/>
        </w:rPr>
        <w:t>ev</w:t>
      </w:r>
      <w:r w:rsidR="00540118" w:rsidRPr="007D0D71">
        <w:rPr>
          <w:rFonts w:ascii="Times New Roman" w:eastAsiaTheme="minorEastAsia" w:hAnsi="Times New Roman" w:cs="Times New Roman"/>
          <w:color w:val="auto"/>
          <w:sz w:val="26"/>
          <w:szCs w:val="26"/>
        </w:rPr>
        <w:t>s</w:t>
      </w:r>
      <w:proofErr w:type="spellEnd"/>
      <w:r w:rsidR="00540118" w:rsidRPr="007D0D71">
        <w:rPr>
          <w:rFonts w:ascii="Times New Roman" w:eastAsiaTheme="minorEastAsia" w:hAnsi="Times New Roman" w:cs="Times New Roman"/>
          <w:color w:val="auto"/>
          <w:sz w:val="26"/>
          <w:szCs w:val="26"/>
        </w:rPr>
        <w:t>) - present and future trends”.</w:t>
      </w:r>
    </w:p>
    <w:p w:rsidR="00850C70"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[4</w:t>
      </w:r>
      <w:r w:rsidR="00540118" w:rsidRPr="007D0D71">
        <w:rPr>
          <w:rFonts w:ascii="Times New Roman" w:eastAsiaTheme="minorEastAsia" w:hAnsi="Times New Roman" w:cs="Times New Roman"/>
          <w:color w:val="auto"/>
          <w:sz w:val="26"/>
          <w:szCs w:val="26"/>
        </w:rPr>
        <w:t xml:space="preserve">] S. Li and C. C. Mi, </w:t>
      </w:r>
      <w:r w:rsidR="00850C70" w:rsidRPr="007D0D71">
        <w:rPr>
          <w:rFonts w:ascii="Times New Roman" w:eastAsiaTheme="minorEastAsia" w:hAnsi="Times New Roman" w:cs="Times New Roman"/>
          <w:color w:val="auto"/>
          <w:sz w:val="26"/>
          <w:szCs w:val="26"/>
        </w:rPr>
        <w:t>Wireless power transfer for electric vehicle</w:t>
      </w:r>
    </w:p>
    <w:p w:rsidR="00927023"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Ap</w:t>
      </w:r>
      <w:r w:rsidR="00850C70" w:rsidRPr="007D0D71">
        <w:rPr>
          <w:rFonts w:ascii="Times New Roman" w:eastAsiaTheme="minorEastAsia" w:hAnsi="Times New Roman" w:cs="Times New Roman"/>
          <w:color w:val="auto"/>
          <w:sz w:val="26"/>
          <w:szCs w:val="26"/>
        </w:rPr>
        <w:t>plications," IEEE Journal of Emerging and Selected Topics in Power Electronics, vol. 3, no. 1, 2015.</w:t>
      </w:r>
    </w:p>
    <w:p w:rsidR="003E2A79" w:rsidRPr="007D0D71" w:rsidRDefault="00F51247" w:rsidP="0002528F">
      <w:pPr>
        <w:pStyle w:val="Default"/>
        <w:rPr>
          <w:sz w:val="26"/>
          <w:szCs w:val="26"/>
        </w:rPr>
      </w:pPr>
      <w:r w:rsidRPr="007D0D71">
        <w:rPr>
          <w:sz w:val="26"/>
          <w:szCs w:val="26"/>
        </w:rPr>
        <w:t>[5</w:t>
      </w:r>
      <w:r w:rsidR="00850C70" w:rsidRPr="007D0D71">
        <w:rPr>
          <w:sz w:val="26"/>
          <w:szCs w:val="26"/>
        </w:rPr>
        <w:t xml:space="preserve">] </w:t>
      </w:r>
      <w:proofErr w:type="spellStart"/>
      <w:r w:rsidR="00850C70" w:rsidRPr="007D0D71">
        <w:rPr>
          <w:sz w:val="26"/>
          <w:szCs w:val="26"/>
        </w:rPr>
        <w:t>Wenxing</w:t>
      </w:r>
      <w:proofErr w:type="spellEnd"/>
      <w:r w:rsidR="00850C70" w:rsidRPr="007D0D71">
        <w:rPr>
          <w:sz w:val="26"/>
          <w:szCs w:val="26"/>
        </w:rPr>
        <w:t xml:space="preserve"> Zhong, and S.Y.R Hui</w:t>
      </w:r>
      <w:r w:rsidR="00540118" w:rsidRPr="007D0D71">
        <w:rPr>
          <w:sz w:val="26"/>
          <w:szCs w:val="26"/>
        </w:rPr>
        <w:t>,</w:t>
      </w:r>
      <w:r w:rsidR="00850C70" w:rsidRPr="007D0D71">
        <w:rPr>
          <w:sz w:val="26"/>
          <w:szCs w:val="26"/>
        </w:rPr>
        <w:t xml:space="preserve"> “Maximum Energy Efficiency Tracking for Wireless Power Transfer Systems.”</w:t>
      </w:r>
    </w:p>
    <w:p w:rsidR="00850C70"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hAnsi="Times New Roman" w:cs="Times New Roman"/>
          <w:sz w:val="26"/>
          <w:szCs w:val="26"/>
        </w:rPr>
        <w:t>[6</w:t>
      </w:r>
      <w:r w:rsidR="00850C70" w:rsidRPr="007D0D71">
        <w:rPr>
          <w:rFonts w:ascii="Times New Roman" w:hAnsi="Times New Roman" w:cs="Times New Roman"/>
          <w:sz w:val="26"/>
          <w:szCs w:val="26"/>
        </w:rPr>
        <w:t>]</w:t>
      </w:r>
      <w:r w:rsidR="00540118" w:rsidRPr="007D0D71">
        <w:rPr>
          <w:rFonts w:ascii="Times New Roman" w:eastAsiaTheme="minorEastAsia" w:hAnsi="Times New Roman" w:cs="Times New Roman"/>
          <w:color w:val="auto"/>
          <w:sz w:val="26"/>
          <w:szCs w:val="26"/>
        </w:rPr>
        <w:t xml:space="preserve">G. A. </w:t>
      </w:r>
      <w:proofErr w:type="spellStart"/>
      <w:r w:rsidR="00540118" w:rsidRPr="007D0D71">
        <w:rPr>
          <w:rFonts w:ascii="Times New Roman" w:eastAsiaTheme="minorEastAsia" w:hAnsi="Times New Roman" w:cs="Times New Roman"/>
          <w:color w:val="auto"/>
          <w:sz w:val="26"/>
          <w:szCs w:val="26"/>
        </w:rPr>
        <w:t>Covic</w:t>
      </w:r>
      <w:proofErr w:type="spellEnd"/>
      <w:r w:rsidR="00540118" w:rsidRPr="007D0D71">
        <w:rPr>
          <w:rFonts w:ascii="Times New Roman" w:eastAsiaTheme="minorEastAsia" w:hAnsi="Times New Roman" w:cs="Times New Roman"/>
          <w:color w:val="auto"/>
          <w:sz w:val="26"/>
          <w:szCs w:val="26"/>
        </w:rPr>
        <w:t xml:space="preserve"> and J. T. Boys, “</w:t>
      </w:r>
      <w:r w:rsidR="00850C70" w:rsidRPr="007D0D71">
        <w:rPr>
          <w:rFonts w:ascii="Times New Roman" w:eastAsiaTheme="minorEastAsia" w:hAnsi="Times New Roman" w:cs="Times New Roman"/>
          <w:color w:val="auto"/>
          <w:sz w:val="26"/>
          <w:szCs w:val="26"/>
        </w:rPr>
        <w:t>Modern tre</w:t>
      </w:r>
      <w:r w:rsidR="00920422" w:rsidRPr="007D0D71">
        <w:rPr>
          <w:rFonts w:ascii="Times New Roman" w:eastAsiaTheme="minorEastAsia" w:hAnsi="Times New Roman" w:cs="Times New Roman"/>
          <w:color w:val="auto"/>
          <w:sz w:val="26"/>
          <w:szCs w:val="26"/>
        </w:rPr>
        <w:t xml:space="preserve">nds in inductive power transfer </w:t>
      </w:r>
      <w:r w:rsidR="00850C70" w:rsidRPr="007D0D71">
        <w:rPr>
          <w:rFonts w:ascii="Times New Roman" w:eastAsiaTheme="minorEastAsia" w:hAnsi="Times New Roman" w:cs="Times New Roman"/>
          <w:color w:val="auto"/>
          <w:sz w:val="26"/>
          <w:szCs w:val="26"/>
        </w:rPr>
        <w:t>f</w:t>
      </w:r>
      <w:r w:rsidR="00540118" w:rsidRPr="007D0D71">
        <w:rPr>
          <w:rFonts w:ascii="Times New Roman" w:eastAsiaTheme="minorEastAsia" w:hAnsi="Times New Roman" w:cs="Times New Roman"/>
          <w:color w:val="auto"/>
          <w:sz w:val="26"/>
          <w:szCs w:val="26"/>
        </w:rPr>
        <w:t>or transportation applications”,</w:t>
      </w:r>
      <w:r w:rsidR="00850C70" w:rsidRPr="007D0D71">
        <w:rPr>
          <w:rFonts w:ascii="Times New Roman" w:eastAsiaTheme="minorEastAsia" w:hAnsi="Times New Roman" w:cs="Times New Roman"/>
          <w:color w:val="auto"/>
          <w:sz w:val="26"/>
          <w:szCs w:val="26"/>
        </w:rPr>
        <w:t xml:space="preserve"> IEEE Journal of Em</w:t>
      </w:r>
      <w:r w:rsidR="00920422" w:rsidRPr="007D0D71">
        <w:rPr>
          <w:rFonts w:ascii="Times New Roman" w:eastAsiaTheme="minorEastAsia" w:hAnsi="Times New Roman" w:cs="Times New Roman"/>
          <w:color w:val="auto"/>
          <w:sz w:val="26"/>
          <w:szCs w:val="26"/>
        </w:rPr>
        <w:t xml:space="preserve">erging and Selected </w:t>
      </w:r>
      <w:r w:rsidR="00850C70" w:rsidRPr="007D0D71">
        <w:rPr>
          <w:rFonts w:ascii="Times New Roman" w:eastAsiaTheme="minorEastAsia" w:hAnsi="Times New Roman" w:cs="Times New Roman"/>
          <w:color w:val="auto"/>
          <w:sz w:val="26"/>
          <w:szCs w:val="26"/>
        </w:rPr>
        <w:t>Topics in Power Electronics, vol. 1, no. 1, 2013.</w:t>
      </w:r>
    </w:p>
    <w:p w:rsidR="00850C70" w:rsidRPr="007D0D71" w:rsidRDefault="00F51247" w:rsidP="00920422">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[7</w:t>
      </w:r>
      <w:r w:rsidR="00850C70" w:rsidRPr="007D0D71">
        <w:rPr>
          <w:rFonts w:ascii="Times New Roman" w:eastAsiaTheme="minorEastAsia" w:hAnsi="Times New Roman" w:cs="Times New Roman"/>
          <w:color w:val="auto"/>
          <w:sz w:val="26"/>
          <w:szCs w:val="26"/>
        </w:rPr>
        <w:t xml:space="preserve">] J. </w:t>
      </w:r>
      <w:proofErr w:type="spellStart"/>
      <w:r w:rsidR="00850C70" w:rsidRPr="007D0D71">
        <w:rPr>
          <w:rFonts w:ascii="Times New Roman" w:eastAsiaTheme="minorEastAsia" w:hAnsi="Times New Roman" w:cs="Times New Roman"/>
          <w:color w:val="auto"/>
          <w:sz w:val="26"/>
          <w:szCs w:val="26"/>
        </w:rPr>
        <w:t>Gar</w:t>
      </w:r>
      <w:r w:rsidR="00540118" w:rsidRPr="007D0D71">
        <w:rPr>
          <w:rFonts w:ascii="Times New Roman" w:eastAsiaTheme="minorEastAsia" w:hAnsi="Times New Roman" w:cs="Times New Roman"/>
          <w:color w:val="auto"/>
          <w:sz w:val="26"/>
          <w:szCs w:val="26"/>
        </w:rPr>
        <w:t>nica</w:t>
      </w:r>
      <w:proofErr w:type="spellEnd"/>
      <w:r w:rsidR="00540118" w:rsidRPr="007D0D71">
        <w:rPr>
          <w:rFonts w:ascii="Times New Roman" w:eastAsiaTheme="minorEastAsia" w:hAnsi="Times New Roman" w:cs="Times New Roman"/>
          <w:color w:val="auto"/>
          <w:sz w:val="26"/>
          <w:szCs w:val="26"/>
        </w:rPr>
        <w:t>, J. Casanova, and J. Lin, “High effi</w:t>
      </w:r>
      <w:r w:rsidR="00920422" w:rsidRPr="007D0D71">
        <w:rPr>
          <w:rFonts w:ascii="Times New Roman" w:eastAsiaTheme="minorEastAsia" w:hAnsi="Times New Roman" w:cs="Times New Roman"/>
          <w:color w:val="auto"/>
          <w:sz w:val="26"/>
          <w:szCs w:val="26"/>
        </w:rPr>
        <w:t xml:space="preserve">ciency midrange wireless </w:t>
      </w:r>
      <w:r w:rsidR="00540118" w:rsidRPr="007D0D71">
        <w:rPr>
          <w:rFonts w:ascii="Times New Roman" w:hAnsi="Times New Roman" w:cs="Times New Roman"/>
          <w:color w:val="auto"/>
          <w:sz w:val="26"/>
          <w:szCs w:val="26"/>
        </w:rPr>
        <w:t>power transfer system”.</w:t>
      </w:r>
    </w:p>
    <w:p w:rsidR="00850C70" w:rsidRPr="007D0D71" w:rsidRDefault="00F51247" w:rsidP="00540118">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[8</w:t>
      </w:r>
      <w:r w:rsidR="00540118" w:rsidRPr="007D0D71">
        <w:rPr>
          <w:rFonts w:ascii="Times New Roman" w:eastAsiaTheme="minorEastAsia" w:hAnsi="Times New Roman" w:cs="Times New Roman"/>
          <w:color w:val="auto"/>
          <w:sz w:val="26"/>
          <w:szCs w:val="26"/>
        </w:rPr>
        <w:t>] S. Chopra and P. Bauer, “</w:t>
      </w:r>
      <w:r w:rsidR="00850C70" w:rsidRPr="007D0D71">
        <w:rPr>
          <w:rFonts w:ascii="Times New Roman" w:eastAsiaTheme="minorEastAsia" w:hAnsi="Times New Roman" w:cs="Times New Roman"/>
          <w:color w:val="auto"/>
          <w:sz w:val="26"/>
          <w:szCs w:val="26"/>
        </w:rPr>
        <w:t xml:space="preserve">Analysis and design </w:t>
      </w:r>
      <w:proofErr w:type="spellStart"/>
      <w:r w:rsidR="00850C70" w:rsidRPr="007D0D71">
        <w:rPr>
          <w:rFonts w:ascii="Times New Roman" w:eastAsiaTheme="minorEastAsia" w:hAnsi="Times New Roman" w:cs="Times New Roman"/>
          <w:color w:val="auto"/>
          <w:sz w:val="26"/>
          <w:szCs w:val="26"/>
        </w:rPr>
        <w:t>cosiderations</w:t>
      </w:r>
      <w:proofErr w:type="spellEnd"/>
      <w:r w:rsidR="00850C70" w:rsidRPr="007D0D71">
        <w:rPr>
          <w:rFonts w:ascii="Times New Roman" w:eastAsiaTheme="minorEastAsia" w:hAnsi="Times New Roman" w:cs="Times New Roman"/>
          <w:color w:val="auto"/>
          <w:sz w:val="26"/>
          <w:szCs w:val="26"/>
        </w:rPr>
        <w:t xml:space="preserve"> for a</w:t>
      </w:r>
      <w:r w:rsidR="00540118" w:rsidRPr="007D0D71">
        <w:rPr>
          <w:rFonts w:ascii="Times New Roman" w:eastAsiaTheme="minorEastAsia" w:hAnsi="Times New Roman" w:cs="Times New Roman"/>
          <w:color w:val="auto"/>
          <w:sz w:val="26"/>
          <w:szCs w:val="26"/>
        </w:rPr>
        <w:t xml:space="preserve"> </w:t>
      </w:r>
      <w:r w:rsidRPr="007D0D71">
        <w:rPr>
          <w:rFonts w:ascii="Times New Roman" w:hAnsi="Times New Roman" w:cs="Times New Roman"/>
          <w:color w:val="auto"/>
          <w:sz w:val="26"/>
          <w:szCs w:val="26"/>
        </w:rPr>
        <w:t>Co</w:t>
      </w:r>
      <w:r w:rsidR="00850C70" w:rsidRPr="007D0D71">
        <w:rPr>
          <w:rFonts w:ascii="Times New Roman" w:hAnsi="Times New Roman" w:cs="Times New Roman"/>
          <w:color w:val="auto"/>
          <w:sz w:val="26"/>
          <w:szCs w:val="26"/>
        </w:rPr>
        <w:t>ntactless power t</w:t>
      </w:r>
      <w:r w:rsidR="00540118" w:rsidRPr="007D0D71">
        <w:rPr>
          <w:rFonts w:ascii="Times New Roman" w:hAnsi="Times New Roman" w:cs="Times New Roman"/>
          <w:color w:val="auto"/>
          <w:sz w:val="26"/>
          <w:szCs w:val="26"/>
        </w:rPr>
        <w:t>ransfer system”.</w:t>
      </w:r>
    </w:p>
    <w:p w:rsidR="00850C70"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bCs/>
          <w:color w:val="auto"/>
          <w:sz w:val="26"/>
          <w:szCs w:val="26"/>
        </w:rPr>
      </w:pPr>
      <w:r w:rsidRPr="007D0D71">
        <w:rPr>
          <w:rFonts w:ascii="Times New Roman" w:hAnsi="Times New Roman" w:cs="Times New Roman"/>
          <w:color w:val="auto"/>
          <w:sz w:val="26"/>
          <w:szCs w:val="26"/>
        </w:rPr>
        <w:t>[9</w:t>
      </w:r>
      <w:r w:rsidR="00850C70" w:rsidRPr="007D0D71">
        <w:rPr>
          <w:rFonts w:ascii="Times New Roman" w:hAnsi="Times New Roman" w:cs="Times New Roman"/>
          <w:color w:val="auto"/>
          <w:sz w:val="26"/>
          <w:szCs w:val="26"/>
        </w:rPr>
        <w:t>]</w:t>
      </w:r>
      <w:r w:rsidR="00850C70" w:rsidRPr="007D0D71">
        <w:rPr>
          <w:rFonts w:ascii="Times New Roman" w:hAnsi="Times New Roman" w:cs="Times New Roman"/>
          <w:b/>
          <w:bCs/>
          <w:sz w:val="26"/>
          <w:szCs w:val="26"/>
        </w:rPr>
        <w:t xml:space="preserve"> </w:t>
      </w:r>
      <w:r w:rsidR="00540118" w:rsidRPr="007D0D71">
        <w:rPr>
          <w:rFonts w:ascii="Times New Roman" w:eastAsiaTheme="minorEastAsia" w:hAnsi="Times New Roman" w:cs="Times New Roman"/>
          <w:bCs/>
          <w:sz w:val="26"/>
          <w:szCs w:val="26"/>
        </w:rPr>
        <w:t xml:space="preserve">Xin Liu, </w:t>
      </w:r>
      <w:proofErr w:type="spellStart"/>
      <w:r w:rsidR="00850C70" w:rsidRPr="007D0D71">
        <w:rPr>
          <w:rFonts w:ascii="Times New Roman" w:eastAsiaTheme="minorEastAsia" w:hAnsi="Times New Roman" w:cs="Times New Roman"/>
          <w:bCs/>
          <w:sz w:val="26"/>
          <w:szCs w:val="26"/>
        </w:rPr>
        <w:t>Tianfeng</w:t>
      </w:r>
      <w:proofErr w:type="spellEnd"/>
      <w:r w:rsidR="00540118" w:rsidRPr="007D0D71">
        <w:rPr>
          <w:rFonts w:ascii="Times New Roman" w:eastAsiaTheme="minorEastAsia" w:hAnsi="Times New Roman" w:cs="Times New Roman"/>
          <w:bCs/>
          <w:sz w:val="26"/>
          <w:szCs w:val="26"/>
        </w:rPr>
        <w:t xml:space="preserve"> Wang</w:t>
      </w:r>
      <w:r w:rsidR="00850C70" w:rsidRPr="007D0D71">
        <w:rPr>
          <w:rFonts w:ascii="Times New Roman" w:eastAsiaTheme="minorEastAsia" w:hAnsi="Times New Roman" w:cs="Times New Roman"/>
          <w:bCs/>
          <w:sz w:val="26"/>
          <w:szCs w:val="26"/>
        </w:rPr>
        <w:t xml:space="preserve">, </w:t>
      </w:r>
      <w:proofErr w:type="spellStart"/>
      <w:r w:rsidR="00850C70" w:rsidRPr="007D0D71">
        <w:rPr>
          <w:rFonts w:ascii="Times New Roman" w:eastAsiaTheme="minorEastAsia" w:hAnsi="Times New Roman" w:cs="Times New Roman"/>
          <w:bCs/>
          <w:sz w:val="26"/>
          <w:szCs w:val="26"/>
        </w:rPr>
        <w:t>Xijun</w:t>
      </w:r>
      <w:proofErr w:type="spellEnd"/>
      <w:r w:rsidR="00850C70" w:rsidRPr="007D0D71">
        <w:rPr>
          <w:rFonts w:ascii="Times New Roman" w:eastAsiaTheme="minorEastAsia" w:hAnsi="Times New Roman" w:cs="Times New Roman"/>
          <w:bCs/>
          <w:sz w:val="26"/>
          <w:szCs w:val="26"/>
        </w:rPr>
        <w:t xml:space="preserve"> </w:t>
      </w:r>
      <w:proofErr w:type="gramStart"/>
      <w:r w:rsidR="00850C70" w:rsidRPr="007D0D71">
        <w:rPr>
          <w:rFonts w:ascii="Times New Roman" w:eastAsiaTheme="minorEastAsia" w:hAnsi="Times New Roman" w:cs="Times New Roman"/>
          <w:bCs/>
          <w:sz w:val="26"/>
          <w:szCs w:val="26"/>
        </w:rPr>
        <w:t>Yang ,</w:t>
      </w:r>
      <w:proofErr w:type="gramEnd"/>
      <w:r w:rsidR="00850C70" w:rsidRPr="007D0D71">
        <w:rPr>
          <w:rFonts w:ascii="Times New Roman" w:eastAsiaTheme="minorEastAsia" w:hAnsi="Times New Roman" w:cs="Times New Roman"/>
          <w:bCs/>
          <w:sz w:val="26"/>
          <w:szCs w:val="26"/>
        </w:rPr>
        <w:t xml:space="preserve"> Nan </w:t>
      </w:r>
      <w:proofErr w:type="spellStart"/>
      <w:r w:rsidR="00850C70" w:rsidRPr="007D0D71">
        <w:rPr>
          <w:rFonts w:ascii="Times New Roman" w:eastAsiaTheme="minorEastAsia" w:hAnsi="Times New Roman" w:cs="Times New Roman"/>
          <w:bCs/>
          <w:sz w:val="26"/>
          <w:szCs w:val="26"/>
        </w:rPr>
        <w:t>Jin</w:t>
      </w:r>
      <w:proofErr w:type="spellEnd"/>
      <w:r w:rsidR="00850C70" w:rsidRPr="007D0D71">
        <w:rPr>
          <w:rFonts w:ascii="Times New Roman" w:eastAsiaTheme="minorEastAsia" w:hAnsi="Times New Roman" w:cs="Times New Roman"/>
          <w:bCs/>
          <w:sz w:val="26"/>
          <w:szCs w:val="26"/>
        </w:rPr>
        <w:t xml:space="preserve"> </w:t>
      </w:r>
      <w:r w:rsidR="00850C70" w:rsidRPr="007D0D71">
        <w:rPr>
          <w:rFonts w:ascii="Times New Roman" w:hAnsi="Times New Roman" w:cs="Times New Roman"/>
          <w:bCs/>
          <w:sz w:val="26"/>
          <w:szCs w:val="26"/>
        </w:rPr>
        <w:t xml:space="preserve">and </w:t>
      </w:r>
      <w:proofErr w:type="spellStart"/>
      <w:r w:rsidR="00850C70" w:rsidRPr="007D0D71">
        <w:rPr>
          <w:rFonts w:ascii="Times New Roman" w:hAnsi="Times New Roman" w:cs="Times New Roman"/>
          <w:bCs/>
          <w:sz w:val="26"/>
          <w:szCs w:val="26"/>
        </w:rPr>
        <w:t>Houjun</w:t>
      </w:r>
      <w:proofErr w:type="spellEnd"/>
      <w:r w:rsidR="00850C70" w:rsidRPr="007D0D71">
        <w:rPr>
          <w:rFonts w:ascii="Times New Roman" w:hAnsi="Times New Roman" w:cs="Times New Roman"/>
          <w:bCs/>
          <w:sz w:val="26"/>
          <w:szCs w:val="26"/>
        </w:rPr>
        <w:t xml:space="preserve"> Tang</w:t>
      </w:r>
      <w:r w:rsidR="00540118" w:rsidRPr="007D0D71">
        <w:rPr>
          <w:rFonts w:ascii="Times New Roman" w:hAnsi="Times New Roman" w:cs="Times New Roman"/>
          <w:b/>
          <w:bCs/>
          <w:sz w:val="26"/>
          <w:szCs w:val="26"/>
        </w:rPr>
        <w:t>,</w:t>
      </w:r>
      <w:r w:rsidR="00850C70" w:rsidRPr="007D0D71">
        <w:rPr>
          <w:rFonts w:ascii="Times New Roman" w:eastAsiaTheme="minorEastAsia" w:hAnsi="Times New Roman" w:cs="Times New Roman"/>
          <w:b/>
          <w:bCs/>
          <w:color w:val="auto"/>
          <w:sz w:val="26"/>
          <w:szCs w:val="26"/>
        </w:rPr>
        <w:t xml:space="preserve"> </w:t>
      </w:r>
      <w:r w:rsidR="00E82E7E" w:rsidRPr="007D0D71">
        <w:rPr>
          <w:rFonts w:ascii="Times New Roman" w:eastAsiaTheme="minorEastAsia" w:hAnsi="Times New Roman" w:cs="Times New Roman"/>
          <w:bCs/>
          <w:color w:val="auto"/>
          <w:sz w:val="26"/>
          <w:szCs w:val="26"/>
        </w:rPr>
        <w:t>“</w:t>
      </w:r>
      <w:r w:rsidR="00850C70" w:rsidRPr="007D0D71">
        <w:rPr>
          <w:rFonts w:ascii="Times New Roman" w:eastAsiaTheme="minorEastAsia" w:hAnsi="Times New Roman" w:cs="Times New Roman"/>
          <w:bCs/>
          <w:color w:val="auto"/>
          <w:sz w:val="26"/>
          <w:szCs w:val="26"/>
        </w:rPr>
        <w:t xml:space="preserve">Analysis and Design of </w:t>
      </w:r>
      <w:proofErr w:type="spellStart"/>
      <w:r w:rsidR="00850C70" w:rsidRPr="007D0D71">
        <w:rPr>
          <w:rFonts w:ascii="Times New Roman" w:eastAsiaTheme="minorEastAsia" w:hAnsi="Times New Roman" w:cs="Times New Roman"/>
          <w:bCs/>
          <w:color w:val="auto"/>
          <w:sz w:val="26"/>
          <w:szCs w:val="26"/>
        </w:rPr>
        <w:t>aWireless</w:t>
      </w:r>
      <w:proofErr w:type="spellEnd"/>
      <w:r w:rsidR="00850C70" w:rsidRPr="007D0D71">
        <w:rPr>
          <w:rFonts w:ascii="Times New Roman" w:eastAsiaTheme="minorEastAsia" w:hAnsi="Times New Roman" w:cs="Times New Roman"/>
          <w:bCs/>
          <w:color w:val="auto"/>
          <w:sz w:val="26"/>
          <w:szCs w:val="26"/>
        </w:rPr>
        <w:t xml:space="preserve"> Power Transfer</w:t>
      </w:r>
    </w:p>
    <w:p w:rsidR="00850C70" w:rsidRPr="007D0D71" w:rsidRDefault="00850C70" w:rsidP="0002528F">
      <w:pPr>
        <w:pStyle w:val="Default"/>
        <w:rPr>
          <w:bCs/>
          <w:color w:val="auto"/>
          <w:sz w:val="26"/>
          <w:szCs w:val="26"/>
        </w:rPr>
      </w:pPr>
      <w:r w:rsidRPr="007D0D71">
        <w:rPr>
          <w:bCs/>
          <w:color w:val="auto"/>
          <w:sz w:val="26"/>
          <w:szCs w:val="26"/>
        </w:rPr>
        <w:t>System with Dual Active Bridges.”</w:t>
      </w:r>
    </w:p>
    <w:p w:rsidR="00E82E7E"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[10</w:t>
      </w:r>
      <w:r w:rsidR="00E82E7E" w:rsidRPr="007D0D71">
        <w:rPr>
          <w:rFonts w:ascii="Times New Roman" w:eastAsiaTheme="minorEastAsia" w:hAnsi="Times New Roman" w:cs="Times New Roman"/>
          <w:color w:val="auto"/>
          <w:sz w:val="26"/>
          <w:szCs w:val="26"/>
        </w:rPr>
        <w:t xml:space="preserve">] S. S. Mohan, M. del Mar </w:t>
      </w:r>
      <w:proofErr w:type="spellStart"/>
      <w:r w:rsidR="00E82E7E" w:rsidRPr="007D0D71">
        <w:rPr>
          <w:rFonts w:ascii="Times New Roman" w:eastAsiaTheme="minorEastAsia" w:hAnsi="Times New Roman" w:cs="Times New Roman"/>
          <w:color w:val="auto"/>
          <w:sz w:val="26"/>
          <w:szCs w:val="26"/>
        </w:rPr>
        <w:t>Hershens</w:t>
      </w:r>
      <w:r w:rsidR="007D0D71" w:rsidRPr="007D0D71">
        <w:rPr>
          <w:rFonts w:ascii="Times New Roman" w:eastAsiaTheme="minorEastAsia" w:hAnsi="Times New Roman" w:cs="Times New Roman"/>
          <w:color w:val="auto"/>
          <w:sz w:val="26"/>
          <w:szCs w:val="26"/>
        </w:rPr>
        <w:t>on</w:t>
      </w:r>
      <w:proofErr w:type="spellEnd"/>
      <w:r w:rsidR="007D0D71" w:rsidRPr="007D0D71">
        <w:rPr>
          <w:rFonts w:ascii="Times New Roman" w:eastAsiaTheme="minorEastAsia" w:hAnsi="Times New Roman" w:cs="Times New Roman"/>
          <w:color w:val="auto"/>
          <w:sz w:val="26"/>
          <w:szCs w:val="26"/>
        </w:rPr>
        <w:t xml:space="preserve">, S. P. Boyd, and T. H. Lee, </w:t>
      </w:r>
      <w:r w:rsidR="00540118" w:rsidRPr="007D0D71">
        <w:rPr>
          <w:rFonts w:ascii="Times New Roman" w:eastAsiaTheme="minorEastAsia" w:hAnsi="Times New Roman" w:cs="Times New Roman"/>
          <w:color w:val="auto"/>
          <w:sz w:val="26"/>
          <w:szCs w:val="26"/>
        </w:rPr>
        <w:t>“</w:t>
      </w:r>
      <w:r w:rsidR="00E82E7E" w:rsidRPr="007D0D71">
        <w:rPr>
          <w:rFonts w:ascii="Times New Roman" w:eastAsiaTheme="minorEastAsia" w:hAnsi="Times New Roman" w:cs="Times New Roman"/>
          <w:color w:val="auto"/>
          <w:sz w:val="26"/>
          <w:szCs w:val="26"/>
        </w:rPr>
        <w:t>Simple accurate expressions</w:t>
      </w:r>
      <w:r w:rsidR="00540118" w:rsidRPr="007D0D71">
        <w:rPr>
          <w:rFonts w:ascii="Times New Roman" w:eastAsiaTheme="minorEastAsia" w:hAnsi="Times New Roman" w:cs="Times New Roman"/>
          <w:color w:val="auto"/>
          <w:sz w:val="26"/>
          <w:szCs w:val="26"/>
        </w:rPr>
        <w:t xml:space="preserve"> for planar spiral inductances”,</w:t>
      </w:r>
      <w:r w:rsidR="00E82E7E" w:rsidRPr="007D0D71">
        <w:rPr>
          <w:rFonts w:ascii="Times New Roman" w:eastAsiaTheme="minorEastAsia" w:hAnsi="Times New Roman" w:cs="Times New Roman"/>
          <w:color w:val="auto"/>
          <w:sz w:val="26"/>
          <w:szCs w:val="26"/>
        </w:rPr>
        <w:t xml:space="preserve"> IEEE Journal of </w:t>
      </w:r>
      <w:proofErr w:type="gramStart"/>
      <w:r w:rsidR="00E82E7E" w:rsidRPr="007D0D71">
        <w:rPr>
          <w:rFonts w:ascii="Times New Roman" w:eastAsiaTheme="minorEastAsia" w:hAnsi="Times New Roman" w:cs="Times New Roman"/>
          <w:color w:val="auto"/>
          <w:sz w:val="26"/>
          <w:szCs w:val="26"/>
        </w:rPr>
        <w:t>Solid State</w:t>
      </w:r>
      <w:proofErr w:type="gramEnd"/>
      <w:r w:rsidR="00E82E7E" w:rsidRPr="007D0D71">
        <w:rPr>
          <w:rFonts w:ascii="Times New Roman" w:eastAsiaTheme="minorEastAsia" w:hAnsi="Times New Roman" w:cs="Times New Roman"/>
          <w:color w:val="auto"/>
          <w:sz w:val="26"/>
          <w:szCs w:val="26"/>
        </w:rPr>
        <w:t xml:space="preserve"> Circuits, vol. 34, no. 10, 1999.</w:t>
      </w:r>
    </w:p>
    <w:p w:rsidR="00E82E7E"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[11</w:t>
      </w:r>
      <w:r w:rsidR="00E82E7E" w:rsidRPr="007D0D71">
        <w:rPr>
          <w:rFonts w:ascii="Times New Roman" w:eastAsiaTheme="minorEastAsia" w:hAnsi="Times New Roman" w:cs="Times New Roman"/>
          <w:color w:val="auto"/>
          <w:sz w:val="26"/>
          <w:szCs w:val="26"/>
        </w:rPr>
        <w:t>] M. Mohammad, D. S. Kwak, and D. S</w:t>
      </w:r>
      <w:r w:rsidR="007D0D71" w:rsidRPr="007D0D71">
        <w:rPr>
          <w:rFonts w:ascii="Times New Roman" w:eastAsiaTheme="minorEastAsia" w:hAnsi="Times New Roman" w:cs="Times New Roman"/>
          <w:color w:val="auto"/>
          <w:sz w:val="26"/>
          <w:szCs w:val="26"/>
        </w:rPr>
        <w:t xml:space="preserve">. Choi, </w:t>
      </w:r>
      <w:r w:rsidR="00540118" w:rsidRPr="007D0D71">
        <w:rPr>
          <w:rFonts w:ascii="Times New Roman" w:eastAsiaTheme="minorEastAsia" w:hAnsi="Times New Roman" w:cs="Times New Roman"/>
          <w:color w:val="auto"/>
          <w:sz w:val="26"/>
          <w:szCs w:val="26"/>
        </w:rPr>
        <w:t>“</w:t>
      </w:r>
      <w:r w:rsidR="00920422" w:rsidRPr="007D0D71">
        <w:rPr>
          <w:rFonts w:ascii="Times New Roman" w:eastAsiaTheme="minorEastAsia" w:hAnsi="Times New Roman" w:cs="Times New Roman"/>
          <w:color w:val="auto"/>
          <w:sz w:val="26"/>
          <w:szCs w:val="26"/>
        </w:rPr>
        <w:t xml:space="preserve">Core design for better </w:t>
      </w:r>
      <w:r w:rsidR="00E82E7E" w:rsidRPr="007D0D71">
        <w:rPr>
          <w:rFonts w:ascii="Times New Roman" w:eastAsiaTheme="minorEastAsia" w:hAnsi="Times New Roman" w:cs="Times New Roman"/>
          <w:color w:val="auto"/>
          <w:sz w:val="26"/>
          <w:szCs w:val="26"/>
        </w:rPr>
        <w:t>misalignment tolerance and higher ra</w:t>
      </w:r>
      <w:r w:rsidR="00540118" w:rsidRPr="007D0D71">
        <w:rPr>
          <w:rFonts w:ascii="Times New Roman" w:eastAsiaTheme="minorEastAsia" w:hAnsi="Times New Roman" w:cs="Times New Roman"/>
          <w:color w:val="auto"/>
          <w:sz w:val="26"/>
          <w:szCs w:val="26"/>
        </w:rPr>
        <w:t>nge of wireless charging for HEV</w:t>
      </w:r>
      <w:r w:rsidR="00E82E7E" w:rsidRPr="007D0D71">
        <w:rPr>
          <w:rFonts w:ascii="Times New Roman" w:eastAsiaTheme="minorEastAsia" w:hAnsi="Times New Roman" w:cs="Times New Roman"/>
          <w:color w:val="auto"/>
          <w:sz w:val="26"/>
          <w:szCs w:val="26"/>
        </w:rPr>
        <w:t>."</w:t>
      </w:r>
    </w:p>
    <w:p w:rsidR="00E82E7E" w:rsidRPr="007D0D71" w:rsidRDefault="00F51247" w:rsidP="00920422">
      <w:pPr>
        <w:autoSpaceDE w:val="0"/>
        <w:autoSpaceDN w:val="0"/>
        <w:adjustRightInd w:val="0"/>
        <w:spacing w:after="0" w:line="240" w:lineRule="auto"/>
        <w:ind w:left="0" w:firstLine="0"/>
        <w:jc w:val="left"/>
        <w:rPr>
          <w:rFonts w:ascii="Times New Roman" w:hAnsi="Times New Roman" w:cs="Times New Roman"/>
          <w:color w:val="auto"/>
          <w:sz w:val="26"/>
          <w:szCs w:val="26"/>
        </w:rPr>
      </w:pPr>
      <w:r w:rsidRPr="007D0D71">
        <w:rPr>
          <w:rFonts w:ascii="Times New Roman" w:eastAsiaTheme="minorEastAsia" w:hAnsi="Times New Roman" w:cs="Times New Roman"/>
          <w:color w:val="auto"/>
          <w:sz w:val="26"/>
          <w:szCs w:val="26"/>
        </w:rPr>
        <w:t>[12</w:t>
      </w:r>
      <w:r w:rsidR="00E82E7E" w:rsidRPr="007D0D71">
        <w:rPr>
          <w:rFonts w:ascii="Times New Roman" w:eastAsiaTheme="minorEastAsia" w:hAnsi="Times New Roman" w:cs="Times New Roman"/>
          <w:color w:val="auto"/>
          <w:sz w:val="26"/>
          <w:szCs w:val="26"/>
        </w:rPr>
        <w:t xml:space="preserve">] B. H. Waters, B. J. Mahony, G. Lee, and </w:t>
      </w:r>
      <w:r w:rsidR="007D0D71" w:rsidRPr="007D0D71">
        <w:rPr>
          <w:rFonts w:ascii="Times New Roman" w:eastAsiaTheme="minorEastAsia" w:hAnsi="Times New Roman" w:cs="Times New Roman"/>
          <w:color w:val="auto"/>
          <w:sz w:val="26"/>
          <w:szCs w:val="26"/>
        </w:rPr>
        <w:t xml:space="preserve">J. R. Smith, </w:t>
      </w:r>
      <w:r w:rsidR="00540118" w:rsidRPr="007D0D71">
        <w:rPr>
          <w:rFonts w:ascii="Times New Roman" w:eastAsiaTheme="minorEastAsia" w:hAnsi="Times New Roman" w:cs="Times New Roman"/>
          <w:color w:val="auto"/>
          <w:sz w:val="26"/>
          <w:szCs w:val="26"/>
        </w:rPr>
        <w:t>“</w:t>
      </w:r>
      <w:r w:rsidR="00920422" w:rsidRPr="007D0D71">
        <w:rPr>
          <w:rFonts w:ascii="Times New Roman" w:eastAsiaTheme="minorEastAsia" w:hAnsi="Times New Roman" w:cs="Times New Roman"/>
          <w:color w:val="auto"/>
          <w:sz w:val="26"/>
          <w:szCs w:val="26"/>
        </w:rPr>
        <w:t xml:space="preserve">Optimal coil size </w:t>
      </w:r>
      <w:r w:rsidR="00E82E7E" w:rsidRPr="007D0D71">
        <w:rPr>
          <w:rFonts w:ascii="Times New Roman" w:hAnsi="Times New Roman" w:cs="Times New Roman"/>
          <w:color w:val="auto"/>
          <w:sz w:val="26"/>
          <w:szCs w:val="26"/>
        </w:rPr>
        <w:t>ratios for wirele</w:t>
      </w:r>
      <w:r w:rsidR="00540118" w:rsidRPr="007D0D71">
        <w:rPr>
          <w:rFonts w:ascii="Times New Roman" w:hAnsi="Times New Roman" w:cs="Times New Roman"/>
          <w:color w:val="auto"/>
          <w:sz w:val="26"/>
          <w:szCs w:val="26"/>
        </w:rPr>
        <w:t>ss power transfer applications”.</w:t>
      </w:r>
    </w:p>
    <w:p w:rsidR="007D0D71" w:rsidRPr="007D0D71" w:rsidRDefault="007D0D71" w:rsidP="00920422">
      <w:pPr>
        <w:autoSpaceDE w:val="0"/>
        <w:autoSpaceDN w:val="0"/>
        <w:adjustRightInd w:val="0"/>
        <w:spacing w:after="0" w:line="240" w:lineRule="auto"/>
        <w:ind w:left="0" w:firstLine="0"/>
        <w:jc w:val="left"/>
        <w:rPr>
          <w:rFonts w:ascii="Times New Roman" w:hAnsi="Times New Roman" w:cs="Times New Roman"/>
          <w:color w:val="auto"/>
          <w:sz w:val="26"/>
          <w:szCs w:val="26"/>
        </w:rPr>
      </w:pPr>
    </w:p>
    <w:p w:rsidR="007D0D71" w:rsidRPr="007D0D71" w:rsidRDefault="007D0D71" w:rsidP="00920422">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p>
    <w:p w:rsidR="00E82E7E" w:rsidRPr="007D0D71" w:rsidRDefault="00F51247" w:rsidP="00920422">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[13</w:t>
      </w:r>
      <w:r w:rsidR="00E82E7E" w:rsidRPr="007D0D71">
        <w:rPr>
          <w:rFonts w:ascii="Times New Roman" w:eastAsiaTheme="minorEastAsia" w:hAnsi="Times New Roman" w:cs="Times New Roman"/>
          <w:color w:val="auto"/>
          <w:sz w:val="26"/>
          <w:szCs w:val="26"/>
        </w:rPr>
        <w:t xml:space="preserve">] J. Jiang, K. Song, Z. Li, C. Zhu, and </w:t>
      </w:r>
      <w:r w:rsidR="007D0D71" w:rsidRPr="007D0D71">
        <w:rPr>
          <w:rFonts w:ascii="Times New Roman" w:eastAsiaTheme="minorEastAsia" w:hAnsi="Times New Roman" w:cs="Times New Roman"/>
          <w:color w:val="auto"/>
          <w:sz w:val="26"/>
          <w:szCs w:val="26"/>
        </w:rPr>
        <w:t>Q. Zhang, “</w:t>
      </w:r>
      <w:r w:rsidR="00920422" w:rsidRPr="007D0D71">
        <w:rPr>
          <w:rFonts w:ascii="Times New Roman" w:eastAsiaTheme="minorEastAsia" w:hAnsi="Times New Roman" w:cs="Times New Roman"/>
          <w:color w:val="auto"/>
          <w:sz w:val="26"/>
          <w:szCs w:val="26"/>
        </w:rPr>
        <w:t xml:space="preserve">System modeling and </w:t>
      </w:r>
      <w:r w:rsidR="00E82E7E" w:rsidRPr="007D0D71">
        <w:rPr>
          <w:rFonts w:ascii="Times New Roman" w:hAnsi="Times New Roman" w:cs="Times New Roman"/>
          <w:color w:val="auto"/>
          <w:sz w:val="26"/>
          <w:szCs w:val="26"/>
        </w:rPr>
        <w:t>switching control strategy of wireless power transfer sys</w:t>
      </w:r>
      <w:r w:rsidR="00540118" w:rsidRPr="007D0D71">
        <w:rPr>
          <w:rFonts w:ascii="Times New Roman" w:hAnsi="Times New Roman" w:cs="Times New Roman"/>
          <w:color w:val="auto"/>
          <w:sz w:val="26"/>
          <w:szCs w:val="26"/>
        </w:rPr>
        <w:t>tems”.</w:t>
      </w:r>
    </w:p>
    <w:p w:rsidR="00E82E7E"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hAnsi="Times New Roman" w:cs="Times New Roman"/>
          <w:color w:val="auto"/>
          <w:sz w:val="26"/>
          <w:szCs w:val="26"/>
        </w:rPr>
        <w:lastRenderedPageBreak/>
        <w:t>[14</w:t>
      </w:r>
      <w:r w:rsidR="00E82E7E" w:rsidRPr="007D0D71">
        <w:rPr>
          <w:rFonts w:ascii="Times New Roman" w:hAnsi="Times New Roman" w:cs="Times New Roman"/>
          <w:color w:val="auto"/>
          <w:sz w:val="26"/>
          <w:szCs w:val="26"/>
        </w:rPr>
        <w:t xml:space="preserve">] </w:t>
      </w:r>
      <w:proofErr w:type="spellStart"/>
      <w:r w:rsidR="00E82E7E" w:rsidRPr="007D0D71">
        <w:rPr>
          <w:rFonts w:ascii="Times New Roman" w:eastAsiaTheme="minorEastAsia" w:hAnsi="Times New Roman" w:cs="Times New Roman"/>
          <w:color w:val="auto"/>
          <w:sz w:val="26"/>
          <w:szCs w:val="26"/>
        </w:rPr>
        <w:t>Puqi</w:t>
      </w:r>
      <w:proofErr w:type="spellEnd"/>
      <w:r w:rsidR="00E82E7E" w:rsidRPr="007D0D71">
        <w:rPr>
          <w:rFonts w:ascii="Times New Roman" w:eastAsiaTheme="minorEastAsia" w:hAnsi="Times New Roman" w:cs="Times New Roman"/>
          <w:color w:val="auto"/>
          <w:sz w:val="26"/>
          <w:szCs w:val="26"/>
        </w:rPr>
        <w:t xml:space="preserve"> Ning, John M. Miller, Omer C. </w:t>
      </w:r>
      <w:proofErr w:type="spellStart"/>
      <w:r w:rsidR="00E82E7E" w:rsidRPr="007D0D71">
        <w:rPr>
          <w:rFonts w:ascii="Times New Roman" w:eastAsiaTheme="minorEastAsia" w:hAnsi="Times New Roman" w:cs="Times New Roman"/>
          <w:color w:val="auto"/>
          <w:sz w:val="26"/>
          <w:szCs w:val="26"/>
        </w:rPr>
        <w:t>Onar</w:t>
      </w:r>
      <w:proofErr w:type="spellEnd"/>
      <w:r w:rsidR="00E82E7E" w:rsidRPr="007D0D71">
        <w:rPr>
          <w:rFonts w:ascii="Times New Roman" w:eastAsiaTheme="minorEastAsia" w:hAnsi="Times New Roman" w:cs="Times New Roman"/>
          <w:color w:val="auto"/>
          <w:sz w:val="26"/>
          <w:szCs w:val="26"/>
        </w:rPr>
        <w:t>, and Clifford P. White</w:t>
      </w:r>
      <w:r w:rsidR="007D0D71" w:rsidRPr="007D0D71">
        <w:rPr>
          <w:rFonts w:ascii="Times New Roman" w:hAnsi="Times New Roman" w:cs="Times New Roman"/>
          <w:color w:val="auto"/>
          <w:sz w:val="26"/>
          <w:szCs w:val="26"/>
        </w:rPr>
        <w:t>,</w:t>
      </w:r>
      <w:r w:rsidR="00540118" w:rsidRPr="007D0D71">
        <w:rPr>
          <w:rFonts w:ascii="Times New Roman" w:hAnsi="Times New Roman" w:cs="Times New Roman"/>
          <w:color w:val="auto"/>
          <w:sz w:val="26"/>
          <w:szCs w:val="26"/>
        </w:rPr>
        <w:t xml:space="preserve"> “</w:t>
      </w:r>
      <w:r w:rsidR="00E82E7E" w:rsidRPr="007D0D71">
        <w:rPr>
          <w:rFonts w:ascii="Times New Roman" w:eastAsiaTheme="minorEastAsia" w:hAnsi="Times New Roman" w:cs="Times New Roman"/>
          <w:color w:val="auto"/>
          <w:sz w:val="26"/>
          <w:szCs w:val="26"/>
        </w:rPr>
        <w:t>A Compact Wirele</w:t>
      </w:r>
      <w:r w:rsidR="007D0D71" w:rsidRPr="007D0D71">
        <w:rPr>
          <w:rFonts w:ascii="Times New Roman" w:eastAsiaTheme="minorEastAsia" w:hAnsi="Times New Roman" w:cs="Times New Roman"/>
          <w:color w:val="auto"/>
          <w:sz w:val="26"/>
          <w:szCs w:val="26"/>
        </w:rPr>
        <w:t xml:space="preserve">ss Charging System for Electric </w:t>
      </w:r>
      <w:r w:rsidR="00E82E7E" w:rsidRPr="007D0D71">
        <w:rPr>
          <w:rFonts w:ascii="Times New Roman" w:eastAsiaTheme="minorEastAsia" w:hAnsi="Times New Roman" w:cs="Times New Roman"/>
          <w:color w:val="auto"/>
          <w:sz w:val="26"/>
          <w:szCs w:val="26"/>
        </w:rPr>
        <w:t>Vehicles”</w:t>
      </w:r>
    </w:p>
    <w:p w:rsidR="00E82E7E" w:rsidRPr="007D0D71" w:rsidRDefault="00F51247" w:rsidP="0002528F">
      <w:pPr>
        <w:pStyle w:val="Default"/>
        <w:rPr>
          <w:bCs/>
          <w:sz w:val="26"/>
          <w:szCs w:val="26"/>
        </w:rPr>
      </w:pPr>
      <w:r w:rsidRPr="007D0D71">
        <w:rPr>
          <w:color w:val="auto"/>
          <w:sz w:val="26"/>
          <w:szCs w:val="26"/>
        </w:rPr>
        <w:t>[15</w:t>
      </w:r>
      <w:r w:rsidR="00E82E7E" w:rsidRPr="007D0D71">
        <w:rPr>
          <w:color w:val="auto"/>
          <w:sz w:val="26"/>
          <w:szCs w:val="26"/>
        </w:rPr>
        <w:t>]</w:t>
      </w:r>
      <w:r w:rsidR="00E82E7E" w:rsidRPr="007D0D71">
        <w:rPr>
          <w:sz w:val="26"/>
          <w:szCs w:val="26"/>
        </w:rPr>
        <w:t xml:space="preserve"> Xian Zhang, </w:t>
      </w:r>
      <w:proofErr w:type="spellStart"/>
      <w:r w:rsidR="00E82E7E" w:rsidRPr="007D0D71">
        <w:rPr>
          <w:sz w:val="26"/>
          <w:szCs w:val="26"/>
        </w:rPr>
        <w:t>Zhaoyang</w:t>
      </w:r>
      <w:proofErr w:type="spellEnd"/>
      <w:r w:rsidR="00E82E7E" w:rsidRPr="007D0D71">
        <w:rPr>
          <w:sz w:val="26"/>
          <w:szCs w:val="26"/>
        </w:rPr>
        <w:t xml:space="preserve"> Yuan, </w:t>
      </w:r>
      <w:proofErr w:type="spellStart"/>
      <w:r w:rsidR="00E82E7E" w:rsidRPr="007D0D71">
        <w:rPr>
          <w:sz w:val="26"/>
          <w:szCs w:val="26"/>
        </w:rPr>
        <w:t>Qingxin</w:t>
      </w:r>
      <w:proofErr w:type="spellEnd"/>
      <w:r w:rsidR="00E82E7E" w:rsidRPr="007D0D71">
        <w:rPr>
          <w:sz w:val="26"/>
          <w:szCs w:val="26"/>
        </w:rPr>
        <w:t xml:space="preserve"> Yang, </w:t>
      </w:r>
      <w:proofErr w:type="spellStart"/>
      <w:r w:rsidR="00E82E7E" w:rsidRPr="007D0D71">
        <w:rPr>
          <w:sz w:val="26"/>
          <w:szCs w:val="26"/>
        </w:rPr>
        <w:t>Yongji</w:t>
      </w:r>
      <w:r w:rsidR="007D0D71" w:rsidRPr="007D0D71">
        <w:rPr>
          <w:sz w:val="26"/>
          <w:szCs w:val="26"/>
        </w:rPr>
        <w:t>an</w:t>
      </w:r>
      <w:proofErr w:type="spellEnd"/>
      <w:r w:rsidR="007D0D71" w:rsidRPr="007D0D71">
        <w:rPr>
          <w:sz w:val="26"/>
          <w:szCs w:val="26"/>
        </w:rPr>
        <w:t xml:space="preserve"> Li, </w:t>
      </w:r>
      <w:proofErr w:type="spellStart"/>
      <w:r w:rsidR="007D0D71" w:rsidRPr="007D0D71">
        <w:rPr>
          <w:sz w:val="26"/>
          <w:szCs w:val="26"/>
        </w:rPr>
        <w:t>Jianguo</w:t>
      </w:r>
      <w:proofErr w:type="spellEnd"/>
      <w:r w:rsidR="007D0D71" w:rsidRPr="007D0D71">
        <w:rPr>
          <w:sz w:val="26"/>
          <w:szCs w:val="26"/>
        </w:rPr>
        <w:t xml:space="preserve"> Zhu, and Yang Li,</w:t>
      </w:r>
      <w:r w:rsidR="00E82E7E" w:rsidRPr="007D0D71">
        <w:rPr>
          <w:sz w:val="26"/>
          <w:szCs w:val="26"/>
        </w:rPr>
        <w:t xml:space="preserve"> “</w:t>
      </w:r>
      <w:r w:rsidR="00E82E7E" w:rsidRPr="007D0D71">
        <w:rPr>
          <w:bCs/>
          <w:sz w:val="26"/>
          <w:szCs w:val="26"/>
        </w:rPr>
        <w:t>Coil Design and Efficiency Analysis for Dynamic Wireless Charging System for Electric Vehicles”</w:t>
      </w:r>
    </w:p>
    <w:p w:rsidR="00B11C1E" w:rsidRPr="007D0D71" w:rsidRDefault="00F51247" w:rsidP="00920422">
      <w:pPr>
        <w:autoSpaceDE w:val="0"/>
        <w:autoSpaceDN w:val="0"/>
        <w:adjustRightInd w:val="0"/>
        <w:spacing w:after="0" w:line="240" w:lineRule="auto"/>
        <w:ind w:left="0" w:firstLine="0"/>
        <w:jc w:val="left"/>
        <w:rPr>
          <w:rFonts w:ascii="Times New Roman" w:eastAsiaTheme="minorEastAsia" w:hAnsi="Times New Roman" w:cs="Times New Roman"/>
          <w:bCs/>
          <w:color w:val="auto"/>
          <w:sz w:val="26"/>
          <w:szCs w:val="26"/>
        </w:rPr>
      </w:pPr>
      <w:r w:rsidRPr="007D0D71">
        <w:rPr>
          <w:rFonts w:ascii="Times New Roman" w:hAnsi="Times New Roman" w:cs="Times New Roman"/>
          <w:sz w:val="26"/>
          <w:szCs w:val="26"/>
        </w:rPr>
        <w:t>[16</w:t>
      </w:r>
      <w:r w:rsidR="00575E41" w:rsidRPr="007D0D71">
        <w:rPr>
          <w:rFonts w:ascii="Times New Roman" w:hAnsi="Times New Roman" w:cs="Times New Roman"/>
          <w:sz w:val="26"/>
          <w:szCs w:val="26"/>
        </w:rPr>
        <w:t>]</w:t>
      </w:r>
      <w:r w:rsidR="00575E41" w:rsidRPr="007D0D71">
        <w:rPr>
          <w:rFonts w:ascii="Times New Roman" w:hAnsi="Times New Roman" w:cs="Times New Roman"/>
          <w:b/>
          <w:bCs/>
          <w:sz w:val="26"/>
          <w:szCs w:val="26"/>
        </w:rPr>
        <w:t xml:space="preserve"> </w:t>
      </w:r>
      <w:proofErr w:type="spellStart"/>
      <w:r w:rsidR="00575E41" w:rsidRPr="007D0D71">
        <w:rPr>
          <w:rFonts w:ascii="Times New Roman" w:hAnsi="Times New Roman" w:cs="Times New Roman"/>
          <w:bCs/>
          <w:sz w:val="26"/>
          <w:szCs w:val="26"/>
        </w:rPr>
        <w:t>Ruikun</w:t>
      </w:r>
      <w:proofErr w:type="spellEnd"/>
      <w:r w:rsidR="00575E41" w:rsidRPr="007D0D71">
        <w:rPr>
          <w:rFonts w:ascii="Times New Roman" w:hAnsi="Times New Roman" w:cs="Times New Roman"/>
          <w:bCs/>
          <w:sz w:val="26"/>
          <w:szCs w:val="26"/>
        </w:rPr>
        <w:t xml:space="preserve"> Mai</w:t>
      </w:r>
      <w:r w:rsidR="00575E41" w:rsidRPr="007D0D71">
        <w:rPr>
          <w:rFonts w:ascii="Times New Roman" w:eastAsiaTheme="minorEastAsia" w:hAnsi="Times New Roman" w:cs="Times New Roman"/>
          <w:bCs/>
          <w:sz w:val="26"/>
          <w:szCs w:val="26"/>
        </w:rPr>
        <w:t xml:space="preserve">, </w:t>
      </w:r>
      <w:proofErr w:type="spellStart"/>
      <w:r w:rsidR="00575E41" w:rsidRPr="007D0D71">
        <w:rPr>
          <w:rFonts w:ascii="Times New Roman" w:eastAsiaTheme="minorEastAsia" w:hAnsi="Times New Roman" w:cs="Times New Roman"/>
          <w:bCs/>
          <w:sz w:val="26"/>
          <w:szCs w:val="26"/>
        </w:rPr>
        <w:t>Hongchao</w:t>
      </w:r>
      <w:proofErr w:type="spellEnd"/>
      <w:r w:rsidR="00575E41" w:rsidRPr="007D0D71">
        <w:rPr>
          <w:rFonts w:ascii="Times New Roman" w:eastAsiaTheme="minorEastAsia" w:hAnsi="Times New Roman" w:cs="Times New Roman"/>
          <w:bCs/>
          <w:sz w:val="26"/>
          <w:szCs w:val="26"/>
        </w:rPr>
        <w:t xml:space="preserve"> Li, </w:t>
      </w:r>
      <w:proofErr w:type="spellStart"/>
      <w:r w:rsidR="00575E41" w:rsidRPr="007D0D71">
        <w:rPr>
          <w:rFonts w:ascii="Times New Roman" w:eastAsiaTheme="minorEastAsia" w:hAnsi="Times New Roman" w:cs="Times New Roman"/>
          <w:bCs/>
          <w:sz w:val="26"/>
          <w:szCs w:val="26"/>
        </w:rPr>
        <w:t>Ye</w:t>
      </w:r>
      <w:r w:rsidR="00575E41" w:rsidRPr="007D0D71">
        <w:rPr>
          <w:rFonts w:ascii="Times New Roman" w:hAnsi="Times New Roman" w:cs="Times New Roman"/>
          <w:bCs/>
          <w:sz w:val="26"/>
          <w:szCs w:val="26"/>
        </w:rPr>
        <w:t>ran</w:t>
      </w:r>
      <w:proofErr w:type="spellEnd"/>
      <w:r w:rsidR="00575E41" w:rsidRPr="007D0D71">
        <w:rPr>
          <w:rFonts w:ascii="Times New Roman" w:hAnsi="Times New Roman" w:cs="Times New Roman"/>
          <w:bCs/>
          <w:sz w:val="26"/>
          <w:szCs w:val="26"/>
        </w:rPr>
        <w:t xml:space="preserve"> Liu, </w:t>
      </w:r>
      <w:proofErr w:type="spellStart"/>
      <w:r w:rsidR="00575E41" w:rsidRPr="007D0D71">
        <w:rPr>
          <w:rFonts w:ascii="Times New Roman" w:hAnsi="Times New Roman" w:cs="Times New Roman"/>
          <w:bCs/>
          <w:sz w:val="26"/>
          <w:szCs w:val="26"/>
        </w:rPr>
        <w:t>Kunzhuo</w:t>
      </w:r>
      <w:proofErr w:type="spellEnd"/>
      <w:r w:rsidR="00575E41" w:rsidRPr="007D0D71">
        <w:rPr>
          <w:rFonts w:ascii="Times New Roman" w:hAnsi="Times New Roman" w:cs="Times New Roman"/>
          <w:bCs/>
          <w:sz w:val="26"/>
          <w:szCs w:val="26"/>
        </w:rPr>
        <w:t xml:space="preserve"> Zhou, Ling Fu</w:t>
      </w:r>
      <w:r w:rsidR="00575E41" w:rsidRPr="007D0D71">
        <w:rPr>
          <w:rFonts w:ascii="Times New Roman" w:eastAsiaTheme="minorEastAsia" w:hAnsi="Times New Roman" w:cs="Times New Roman"/>
          <w:bCs/>
          <w:sz w:val="26"/>
          <w:szCs w:val="26"/>
        </w:rPr>
        <w:t xml:space="preserve"> and </w:t>
      </w:r>
      <w:proofErr w:type="spellStart"/>
      <w:r w:rsidR="00575E41" w:rsidRPr="007D0D71">
        <w:rPr>
          <w:rFonts w:ascii="Times New Roman" w:eastAsiaTheme="minorEastAsia" w:hAnsi="Times New Roman" w:cs="Times New Roman"/>
          <w:bCs/>
          <w:sz w:val="26"/>
          <w:szCs w:val="26"/>
        </w:rPr>
        <w:t>Zhengyou</w:t>
      </w:r>
      <w:proofErr w:type="spellEnd"/>
      <w:r w:rsidR="00575E41" w:rsidRPr="007D0D71">
        <w:rPr>
          <w:rFonts w:ascii="Times New Roman" w:eastAsiaTheme="minorEastAsia" w:hAnsi="Times New Roman" w:cs="Times New Roman"/>
          <w:bCs/>
          <w:sz w:val="26"/>
          <w:szCs w:val="26"/>
        </w:rPr>
        <w:t xml:space="preserve"> He</w:t>
      </w:r>
      <w:r w:rsidR="007D0D71" w:rsidRPr="007D0D71">
        <w:rPr>
          <w:rFonts w:ascii="Times New Roman" w:hAnsi="Times New Roman" w:cs="Times New Roman"/>
          <w:bCs/>
          <w:sz w:val="26"/>
          <w:szCs w:val="26"/>
        </w:rPr>
        <w:t xml:space="preserve"> ,</w:t>
      </w:r>
      <w:r w:rsidR="00575E41" w:rsidRPr="007D0D71">
        <w:rPr>
          <w:rFonts w:ascii="Times New Roman" w:eastAsiaTheme="minorEastAsia" w:hAnsi="Times New Roman" w:cs="Times New Roman"/>
          <w:bCs/>
          <w:color w:val="auto"/>
          <w:sz w:val="26"/>
          <w:szCs w:val="26"/>
        </w:rPr>
        <w:t xml:space="preserve">“A Three-Phase </w:t>
      </w:r>
      <w:proofErr w:type="spellStart"/>
      <w:r w:rsidR="00920422" w:rsidRPr="007D0D71">
        <w:rPr>
          <w:rFonts w:ascii="Times New Roman" w:eastAsiaTheme="minorEastAsia" w:hAnsi="Times New Roman" w:cs="Times New Roman"/>
          <w:bCs/>
          <w:color w:val="auto"/>
          <w:sz w:val="26"/>
          <w:szCs w:val="26"/>
        </w:rPr>
        <w:t>DynamicWireless</w:t>
      </w:r>
      <w:proofErr w:type="spellEnd"/>
      <w:r w:rsidR="00920422" w:rsidRPr="007D0D71">
        <w:rPr>
          <w:rFonts w:ascii="Times New Roman" w:eastAsiaTheme="minorEastAsia" w:hAnsi="Times New Roman" w:cs="Times New Roman"/>
          <w:bCs/>
          <w:color w:val="auto"/>
          <w:sz w:val="26"/>
          <w:szCs w:val="26"/>
        </w:rPr>
        <w:t xml:space="preserve"> Charging System </w:t>
      </w:r>
      <w:r w:rsidR="00575E41" w:rsidRPr="007D0D71">
        <w:rPr>
          <w:rFonts w:ascii="Times New Roman" w:hAnsi="Times New Roman" w:cs="Times New Roman"/>
          <w:bCs/>
          <w:color w:val="auto"/>
          <w:sz w:val="26"/>
          <w:szCs w:val="26"/>
        </w:rPr>
        <w:t>with Constant Output Voltage.”</w:t>
      </w:r>
    </w:p>
    <w:p w:rsidR="00575E41" w:rsidRPr="007D0D71" w:rsidRDefault="00F51247" w:rsidP="00920422">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hAnsi="Times New Roman" w:cs="Times New Roman"/>
          <w:bCs/>
          <w:color w:val="auto"/>
          <w:sz w:val="26"/>
          <w:szCs w:val="26"/>
        </w:rPr>
        <w:t>[17</w:t>
      </w:r>
      <w:r w:rsidR="00575E41" w:rsidRPr="007D0D71">
        <w:rPr>
          <w:rFonts w:ascii="Times New Roman" w:hAnsi="Times New Roman" w:cs="Times New Roman"/>
          <w:bCs/>
          <w:color w:val="auto"/>
          <w:sz w:val="26"/>
          <w:szCs w:val="26"/>
        </w:rPr>
        <w:t>]</w:t>
      </w:r>
      <w:r w:rsidR="00575E41" w:rsidRPr="007D0D71">
        <w:rPr>
          <w:rFonts w:ascii="Times New Roman" w:eastAsiaTheme="minorEastAsia" w:hAnsi="Times New Roman" w:cs="Times New Roman"/>
          <w:color w:val="auto"/>
          <w:sz w:val="26"/>
          <w:szCs w:val="26"/>
        </w:rPr>
        <w:t xml:space="preserve"> Z. Tang, M. </w:t>
      </w:r>
      <w:proofErr w:type="spellStart"/>
      <w:r w:rsidR="00575E41" w:rsidRPr="007D0D71">
        <w:rPr>
          <w:rFonts w:ascii="Times New Roman" w:eastAsiaTheme="minorEastAsia" w:hAnsi="Times New Roman" w:cs="Times New Roman"/>
          <w:color w:val="auto"/>
          <w:sz w:val="26"/>
          <w:szCs w:val="26"/>
        </w:rPr>
        <w:t>Christini</w:t>
      </w:r>
      <w:proofErr w:type="spellEnd"/>
      <w:r w:rsidR="00575E41" w:rsidRPr="007D0D71">
        <w:rPr>
          <w:rFonts w:ascii="Times New Roman" w:eastAsiaTheme="minorEastAsia" w:hAnsi="Times New Roman" w:cs="Times New Roman"/>
          <w:color w:val="auto"/>
          <w:sz w:val="26"/>
          <w:szCs w:val="26"/>
        </w:rPr>
        <w:t xml:space="preserve">, and T. </w:t>
      </w:r>
      <w:r w:rsidR="007D0D71" w:rsidRPr="007D0D71">
        <w:rPr>
          <w:rFonts w:ascii="Times New Roman" w:eastAsiaTheme="minorEastAsia" w:hAnsi="Times New Roman" w:cs="Times New Roman"/>
          <w:color w:val="auto"/>
          <w:sz w:val="26"/>
          <w:szCs w:val="26"/>
        </w:rPr>
        <w:t>Koga, “</w:t>
      </w:r>
      <w:r w:rsidR="00920422" w:rsidRPr="007D0D71">
        <w:rPr>
          <w:rFonts w:ascii="Times New Roman" w:eastAsiaTheme="minorEastAsia" w:hAnsi="Times New Roman" w:cs="Times New Roman"/>
          <w:color w:val="auto"/>
          <w:sz w:val="26"/>
          <w:szCs w:val="26"/>
        </w:rPr>
        <w:t xml:space="preserve">Wireless power transfer using </w:t>
      </w:r>
      <w:proofErr w:type="spellStart"/>
      <w:r w:rsidR="007D0D71" w:rsidRPr="007D0D71">
        <w:rPr>
          <w:rFonts w:ascii="Times New Roman" w:hAnsi="Times New Roman" w:cs="Times New Roman"/>
          <w:color w:val="auto"/>
          <w:sz w:val="26"/>
          <w:szCs w:val="26"/>
        </w:rPr>
        <w:t>maxwell</w:t>
      </w:r>
      <w:proofErr w:type="spellEnd"/>
      <w:r w:rsidR="007D0D71" w:rsidRPr="007D0D71">
        <w:rPr>
          <w:rFonts w:ascii="Times New Roman" w:hAnsi="Times New Roman" w:cs="Times New Roman"/>
          <w:color w:val="auto"/>
          <w:sz w:val="26"/>
          <w:szCs w:val="26"/>
        </w:rPr>
        <w:t xml:space="preserve"> and </w:t>
      </w:r>
      <w:proofErr w:type="spellStart"/>
      <w:r w:rsidR="007D0D71" w:rsidRPr="007D0D71">
        <w:rPr>
          <w:rFonts w:ascii="Times New Roman" w:hAnsi="Times New Roman" w:cs="Times New Roman"/>
          <w:color w:val="auto"/>
          <w:sz w:val="26"/>
          <w:szCs w:val="26"/>
        </w:rPr>
        <w:t>simplorer</w:t>
      </w:r>
      <w:proofErr w:type="spellEnd"/>
      <w:r w:rsidR="007D0D71" w:rsidRPr="007D0D71">
        <w:rPr>
          <w:rFonts w:ascii="Times New Roman" w:hAnsi="Times New Roman" w:cs="Times New Roman"/>
          <w:color w:val="auto"/>
          <w:sz w:val="26"/>
          <w:szCs w:val="26"/>
        </w:rPr>
        <w:t>”,</w:t>
      </w:r>
      <w:r w:rsidR="00575E41" w:rsidRPr="007D0D71">
        <w:rPr>
          <w:rFonts w:ascii="Times New Roman" w:hAnsi="Times New Roman" w:cs="Times New Roman"/>
          <w:color w:val="auto"/>
          <w:sz w:val="26"/>
          <w:szCs w:val="26"/>
        </w:rPr>
        <w:t xml:space="preserve"> Automotive Simulation World Congress, 2012.</w:t>
      </w:r>
    </w:p>
    <w:p w:rsidR="00575E41"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hAnsi="Times New Roman" w:cs="Times New Roman"/>
          <w:color w:val="auto"/>
          <w:sz w:val="26"/>
          <w:szCs w:val="26"/>
        </w:rPr>
        <w:t>[18</w:t>
      </w:r>
      <w:r w:rsidR="00575E41" w:rsidRPr="007D0D71">
        <w:rPr>
          <w:rFonts w:ascii="Times New Roman" w:hAnsi="Times New Roman" w:cs="Times New Roman"/>
          <w:color w:val="auto"/>
          <w:sz w:val="26"/>
          <w:szCs w:val="26"/>
        </w:rPr>
        <w:t>]</w:t>
      </w:r>
      <w:r w:rsidR="00575E41" w:rsidRPr="007D0D71">
        <w:rPr>
          <w:rFonts w:ascii="Times New Roman" w:eastAsiaTheme="minorEastAsia" w:hAnsi="Times New Roman" w:cs="Times New Roman"/>
          <w:color w:val="auto"/>
          <w:sz w:val="26"/>
          <w:szCs w:val="26"/>
        </w:rPr>
        <w:t>R. Chang</w:t>
      </w:r>
      <w:r w:rsidR="007D0D71" w:rsidRPr="007D0D71">
        <w:rPr>
          <w:rFonts w:ascii="Times New Roman" w:eastAsiaTheme="minorEastAsia" w:hAnsi="Times New Roman" w:cs="Times New Roman"/>
          <w:color w:val="auto"/>
          <w:sz w:val="26"/>
          <w:szCs w:val="26"/>
        </w:rPr>
        <w:t xml:space="preserve">, L. Q. </w:t>
      </w:r>
      <w:proofErr w:type="spellStart"/>
      <w:r w:rsidR="007D0D71" w:rsidRPr="007D0D71">
        <w:rPr>
          <w:rFonts w:ascii="Times New Roman" w:eastAsiaTheme="minorEastAsia" w:hAnsi="Times New Roman" w:cs="Times New Roman"/>
          <w:color w:val="auto"/>
          <w:sz w:val="26"/>
          <w:szCs w:val="26"/>
        </w:rPr>
        <w:t>Xiaoyong</w:t>
      </w:r>
      <w:proofErr w:type="spellEnd"/>
      <w:r w:rsidR="007D0D71" w:rsidRPr="007D0D71">
        <w:rPr>
          <w:rFonts w:ascii="Times New Roman" w:eastAsiaTheme="minorEastAsia" w:hAnsi="Times New Roman" w:cs="Times New Roman"/>
          <w:color w:val="auto"/>
          <w:sz w:val="26"/>
          <w:szCs w:val="26"/>
        </w:rPr>
        <w:t xml:space="preserve">, and H. Zhou, </w:t>
      </w:r>
      <w:r w:rsidR="00575E41" w:rsidRPr="007D0D71">
        <w:rPr>
          <w:rFonts w:ascii="Times New Roman" w:eastAsiaTheme="minorEastAsia" w:hAnsi="Times New Roman" w:cs="Times New Roman"/>
          <w:color w:val="auto"/>
          <w:sz w:val="26"/>
          <w:szCs w:val="26"/>
        </w:rPr>
        <w:t>Design of a wireless power transfer syst</w:t>
      </w:r>
      <w:r w:rsidR="007D0D71" w:rsidRPr="007D0D71">
        <w:rPr>
          <w:rFonts w:ascii="Times New Roman" w:eastAsiaTheme="minorEastAsia" w:hAnsi="Times New Roman" w:cs="Times New Roman"/>
          <w:color w:val="auto"/>
          <w:sz w:val="26"/>
          <w:szCs w:val="26"/>
        </w:rPr>
        <w:t xml:space="preserve">em for </w:t>
      </w:r>
      <w:proofErr w:type="spellStart"/>
      <w:r w:rsidR="007D0D71" w:rsidRPr="007D0D71">
        <w:rPr>
          <w:rFonts w:ascii="Times New Roman" w:eastAsiaTheme="minorEastAsia" w:hAnsi="Times New Roman" w:cs="Times New Roman"/>
          <w:color w:val="auto"/>
          <w:sz w:val="26"/>
          <w:szCs w:val="26"/>
        </w:rPr>
        <w:t>ev</w:t>
      </w:r>
      <w:proofErr w:type="spellEnd"/>
      <w:r w:rsidR="007D0D71" w:rsidRPr="007D0D71">
        <w:rPr>
          <w:rFonts w:ascii="Times New Roman" w:eastAsiaTheme="minorEastAsia" w:hAnsi="Times New Roman" w:cs="Times New Roman"/>
          <w:color w:val="auto"/>
          <w:sz w:val="26"/>
          <w:szCs w:val="26"/>
        </w:rPr>
        <w:t xml:space="preserve"> application based on fi</w:t>
      </w:r>
      <w:r w:rsidR="00575E41" w:rsidRPr="007D0D71">
        <w:rPr>
          <w:rFonts w:ascii="Times New Roman" w:eastAsiaTheme="minorEastAsia" w:hAnsi="Times New Roman" w:cs="Times New Roman"/>
          <w:color w:val="auto"/>
          <w:sz w:val="26"/>
          <w:szCs w:val="26"/>
        </w:rPr>
        <w:t xml:space="preserve">nite element analysis and </w:t>
      </w:r>
      <w:proofErr w:type="spellStart"/>
      <w:r w:rsidR="00575E41" w:rsidRPr="007D0D71">
        <w:rPr>
          <w:rFonts w:ascii="Times New Roman" w:eastAsiaTheme="minorEastAsia" w:hAnsi="Times New Roman" w:cs="Times New Roman"/>
          <w:color w:val="auto"/>
          <w:sz w:val="26"/>
          <w:szCs w:val="26"/>
        </w:rPr>
        <w:t>matlab</w:t>
      </w:r>
      <w:proofErr w:type="spellEnd"/>
      <w:r w:rsidR="00575E41" w:rsidRPr="007D0D71">
        <w:rPr>
          <w:rFonts w:ascii="Times New Roman" w:eastAsiaTheme="minorEastAsia" w:hAnsi="Times New Roman" w:cs="Times New Roman"/>
          <w:color w:val="auto"/>
          <w:sz w:val="26"/>
          <w:szCs w:val="26"/>
        </w:rPr>
        <w:t xml:space="preserve"> si</w:t>
      </w:r>
      <w:r w:rsidR="007D0D71" w:rsidRPr="007D0D71">
        <w:rPr>
          <w:rFonts w:ascii="Times New Roman" w:eastAsiaTheme="minorEastAsia" w:hAnsi="Times New Roman" w:cs="Times New Roman"/>
          <w:color w:val="auto"/>
          <w:sz w:val="26"/>
          <w:szCs w:val="26"/>
        </w:rPr>
        <w:t>mulation," ITEC Asia Pacifi</w:t>
      </w:r>
      <w:r w:rsidR="00575E41" w:rsidRPr="007D0D71">
        <w:rPr>
          <w:rFonts w:ascii="Times New Roman" w:eastAsiaTheme="minorEastAsia" w:hAnsi="Times New Roman" w:cs="Times New Roman"/>
          <w:color w:val="auto"/>
          <w:sz w:val="26"/>
          <w:szCs w:val="26"/>
        </w:rPr>
        <w:t>c, 2014.</w:t>
      </w:r>
    </w:p>
    <w:p w:rsidR="00575E41" w:rsidRPr="007D0D71" w:rsidRDefault="00575E41"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[1</w:t>
      </w:r>
      <w:r w:rsidR="00F51247" w:rsidRPr="007D0D71">
        <w:rPr>
          <w:rFonts w:ascii="Times New Roman" w:eastAsiaTheme="minorEastAsia" w:hAnsi="Times New Roman" w:cs="Times New Roman"/>
          <w:color w:val="auto"/>
          <w:sz w:val="26"/>
          <w:szCs w:val="26"/>
        </w:rPr>
        <w:t>9</w:t>
      </w:r>
      <w:r w:rsidRPr="007D0D71">
        <w:rPr>
          <w:rFonts w:ascii="Times New Roman" w:eastAsiaTheme="minorEastAsia" w:hAnsi="Times New Roman" w:cs="Times New Roman"/>
          <w:color w:val="auto"/>
          <w:sz w:val="26"/>
          <w:szCs w:val="26"/>
        </w:rPr>
        <w:t xml:space="preserve">] Ali </w:t>
      </w:r>
      <w:proofErr w:type="spellStart"/>
      <w:r w:rsidRPr="007D0D71">
        <w:rPr>
          <w:rFonts w:ascii="Times New Roman" w:eastAsiaTheme="minorEastAsia" w:hAnsi="Times New Roman" w:cs="Times New Roman"/>
          <w:color w:val="auto"/>
          <w:sz w:val="26"/>
          <w:szCs w:val="26"/>
        </w:rPr>
        <w:t>Agcal</w:t>
      </w:r>
      <w:proofErr w:type="spellEnd"/>
      <w:r w:rsidRPr="007D0D71">
        <w:rPr>
          <w:rFonts w:ascii="Times New Roman" w:eastAsiaTheme="minorEastAsia" w:hAnsi="Times New Roman" w:cs="Times New Roman"/>
          <w:color w:val="auto"/>
          <w:sz w:val="26"/>
          <w:szCs w:val="26"/>
        </w:rPr>
        <w:t>, N</w:t>
      </w:r>
      <w:r w:rsidR="007D0D71" w:rsidRPr="007D0D71">
        <w:rPr>
          <w:rFonts w:ascii="Times New Roman" w:eastAsiaTheme="minorEastAsia" w:hAnsi="Times New Roman" w:cs="Times New Roman"/>
          <w:color w:val="auto"/>
          <w:sz w:val="26"/>
          <w:szCs w:val="26"/>
        </w:rPr>
        <w:t xml:space="preserve">ur </w:t>
      </w:r>
      <w:proofErr w:type="spellStart"/>
      <w:r w:rsidR="007D0D71" w:rsidRPr="007D0D71">
        <w:rPr>
          <w:rFonts w:ascii="Times New Roman" w:eastAsiaTheme="minorEastAsia" w:hAnsi="Times New Roman" w:cs="Times New Roman"/>
          <w:color w:val="auto"/>
          <w:sz w:val="26"/>
          <w:szCs w:val="26"/>
        </w:rPr>
        <w:t>Bekiroglu</w:t>
      </w:r>
      <w:proofErr w:type="spellEnd"/>
      <w:r w:rsidR="007D0D71" w:rsidRPr="007D0D71">
        <w:rPr>
          <w:rFonts w:ascii="Times New Roman" w:eastAsiaTheme="minorEastAsia" w:hAnsi="Times New Roman" w:cs="Times New Roman"/>
          <w:color w:val="auto"/>
          <w:sz w:val="26"/>
          <w:szCs w:val="26"/>
        </w:rPr>
        <w:t xml:space="preserve">, and Selin </w:t>
      </w:r>
      <w:proofErr w:type="spellStart"/>
      <w:proofErr w:type="gramStart"/>
      <w:r w:rsidR="007D0D71" w:rsidRPr="007D0D71">
        <w:rPr>
          <w:rFonts w:ascii="Times New Roman" w:eastAsiaTheme="minorEastAsia" w:hAnsi="Times New Roman" w:cs="Times New Roman"/>
          <w:color w:val="auto"/>
          <w:sz w:val="26"/>
          <w:szCs w:val="26"/>
        </w:rPr>
        <w:t>Ozcira</w:t>
      </w:r>
      <w:proofErr w:type="spellEnd"/>
      <w:r w:rsidR="007D0D71" w:rsidRPr="007D0D71">
        <w:rPr>
          <w:rFonts w:ascii="Times New Roman" w:eastAsiaTheme="minorEastAsia" w:hAnsi="Times New Roman" w:cs="Times New Roman"/>
          <w:color w:val="auto"/>
          <w:sz w:val="26"/>
          <w:szCs w:val="26"/>
        </w:rPr>
        <w:t xml:space="preserve"> </w:t>
      </w:r>
      <w:r w:rsidRPr="007D0D71">
        <w:rPr>
          <w:rFonts w:ascii="Times New Roman" w:eastAsiaTheme="minorEastAsia" w:hAnsi="Times New Roman" w:cs="Times New Roman"/>
          <w:color w:val="auto"/>
          <w:sz w:val="26"/>
          <w:szCs w:val="26"/>
        </w:rPr>
        <w:t xml:space="preserve"> “</w:t>
      </w:r>
      <w:proofErr w:type="gramEnd"/>
      <w:r w:rsidRPr="007D0D71">
        <w:rPr>
          <w:rFonts w:ascii="Times New Roman" w:eastAsiaTheme="minorEastAsia" w:hAnsi="Times New Roman" w:cs="Times New Roman"/>
          <w:color w:val="auto"/>
          <w:sz w:val="26"/>
          <w:szCs w:val="26"/>
        </w:rPr>
        <w:t>Comparison of Magnetic Resonant Coupling Wireless Power Transfer Systems</w:t>
      </w:r>
    </w:p>
    <w:p w:rsidR="00575E41" w:rsidRPr="007D0D71" w:rsidRDefault="00575E41"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within Aligned and Unaligned Positions and Determining their Limits”</w:t>
      </w:r>
    </w:p>
    <w:p w:rsidR="00575E41"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[20</w:t>
      </w:r>
      <w:r w:rsidR="007D0D71" w:rsidRPr="007D0D71">
        <w:rPr>
          <w:rFonts w:ascii="Times New Roman" w:eastAsiaTheme="minorEastAsia" w:hAnsi="Times New Roman" w:cs="Times New Roman"/>
          <w:color w:val="auto"/>
          <w:sz w:val="26"/>
          <w:szCs w:val="26"/>
        </w:rPr>
        <w:t>] N. E. W. Limited,</w:t>
      </w:r>
      <w:r w:rsidR="007D0D71">
        <w:rPr>
          <w:rFonts w:ascii="Times New Roman" w:eastAsiaTheme="minorEastAsia" w:hAnsi="Times New Roman" w:cs="Times New Roman"/>
          <w:color w:val="auto"/>
          <w:sz w:val="26"/>
          <w:szCs w:val="26"/>
        </w:rPr>
        <w:t xml:space="preserve"> </w:t>
      </w:r>
      <w:proofErr w:type="gramStart"/>
      <w:r w:rsidR="007D0D71">
        <w:rPr>
          <w:rFonts w:ascii="Times New Roman" w:eastAsiaTheme="minorEastAsia" w:hAnsi="Times New Roman" w:cs="Times New Roman"/>
          <w:color w:val="auto"/>
          <w:sz w:val="26"/>
          <w:szCs w:val="26"/>
        </w:rPr>
        <w:t>“</w:t>
      </w:r>
      <w:r w:rsidR="007D0D71" w:rsidRPr="007D0D71">
        <w:rPr>
          <w:rFonts w:ascii="Times New Roman" w:eastAsiaTheme="minorEastAsia" w:hAnsi="Times New Roman" w:cs="Times New Roman"/>
          <w:color w:val="auto"/>
          <w:sz w:val="26"/>
          <w:szCs w:val="26"/>
        </w:rPr>
        <w:t xml:space="preserve"> </w:t>
      </w:r>
      <w:proofErr w:type="spellStart"/>
      <w:r w:rsidR="00575E41" w:rsidRPr="007D0D71">
        <w:rPr>
          <w:rFonts w:ascii="Times New Roman" w:eastAsiaTheme="minorEastAsia" w:hAnsi="Times New Roman" w:cs="Times New Roman"/>
          <w:color w:val="auto"/>
          <w:sz w:val="26"/>
          <w:szCs w:val="26"/>
        </w:rPr>
        <w:t>Litz</w:t>
      </w:r>
      <w:proofErr w:type="spellEnd"/>
      <w:proofErr w:type="gramEnd"/>
      <w:r w:rsidR="007D0D71">
        <w:rPr>
          <w:rFonts w:ascii="Times New Roman" w:eastAsiaTheme="minorEastAsia" w:hAnsi="Times New Roman" w:cs="Times New Roman"/>
          <w:color w:val="auto"/>
          <w:sz w:val="26"/>
          <w:szCs w:val="26"/>
        </w:rPr>
        <w:t xml:space="preserve"> and winding wire”.</w:t>
      </w:r>
    </w:p>
    <w:p w:rsidR="00575E41"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[21</w:t>
      </w:r>
      <w:r w:rsidR="00575E41" w:rsidRPr="007D0D71">
        <w:rPr>
          <w:rFonts w:ascii="Times New Roman" w:eastAsiaTheme="minorEastAsia" w:hAnsi="Times New Roman" w:cs="Times New Roman"/>
          <w:color w:val="auto"/>
          <w:sz w:val="26"/>
          <w:szCs w:val="26"/>
        </w:rPr>
        <w:t>] K</w:t>
      </w:r>
      <w:r w:rsidR="007D0D71" w:rsidRPr="007D0D71">
        <w:rPr>
          <w:rFonts w:ascii="Times New Roman" w:eastAsiaTheme="minorEastAsia" w:hAnsi="Times New Roman" w:cs="Times New Roman"/>
          <w:color w:val="auto"/>
          <w:sz w:val="26"/>
          <w:szCs w:val="26"/>
        </w:rPr>
        <w:t xml:space="preserve">. </w:t>
      </w:r>
      <w:proofErr w:type="spellStart"/>
      <w:r w:rsidR="007D0D71" w:rsidRPr="007D0D71">
        <w:rPr>
          <w:rFonts w:ascii="Times New Roman" w:eastAsiaTheme="minorEastAsia" w:hAnsi="Times New Roman" w:cs="Times New Roman"/>
          <w:color w:val="auto"/>
          <w:sz w:val="26"/>
          <w:szCs w:val="26"/>
        </w:rPr>
        <w:t>Hata</w:t>
      </w:r>
      <w:proofErr w:type="spellEnd"/>
      <w:r w:rsidR="007D0D71" w:rsidRPr="007D0D71">
        <w:rPr>
          <w:rFonts w:ascii="Times New Roman" w:eastAsiaTheme="minorEastAsia" w:hAnsi="Times New Roman" w:cs="Times New Roman"/>
          <w:color w:val="auto"/>
          <w:sz w:val="26"/>
          <w:szCs w:val="26"/>
        </w:rPr>
        <w:t xml:space="preserve">, T. </w:t>
      </w:r>
      <w:proofErr w:type="spellStart"/>
      <w:r w:rsidR="007D0D71" w:rsidRPr="007D0D71">
        <w:rPr>
          <w:rFonts w:ascii="Times New Roman" w:eastAsiaTheme="minorEastAsia" w:hAnsi="Times New Roman" w:cs="Times New Roman"/>
          <w:color w:val="auto"/>
          <w:sz w:val="26"/>
          <w:szCs w:val="26"/>
        </w:rPr>
        <w:t>Imura</w:t>
      </w:r>
      <w:proofErr w:type="spellEnd"/>
      <w:r w:rsidR="007D0D71" w:rsidRPr="007D0D71">
        <w:rPr>
          <w:rFonts w:ascii="Times New Roman" w:eastAsiaTheme="minorEastAsia" w:hAnsi="Times New Roman" w:cs="Times New Roman"/>
          <w:color w:val="auto"/>
          <w:sz w:val="26"/>
          <w:szCs w:val="26"/>
        </w:rPr>
        <w:t>, and Y. Hori,</w:t>
      </w:r>
      <w:r w:rsidR="007D0D71">
        <w:rPr>
          <w:rFonts w:ascii="Times New Roman" w:eastAsiaTheme="minorEastAsia" w:hAnsi="Times New Roman" w:cs="Times New Roman"/>
          <w:color w:val="auto"/>
          <w:sz w:val="26"/>
          <w:szCs w:val="26"/>
        </w:rPr>
        <w:t xml:space="preserve"> </w:t>
      </w:r>
      <w:proofErr w:type="gramStart"/>
      <w:r w:rsidR="007D0D71">
        <w:rPr>
          <w:rFonts w:ascii="Times New Roman" w:eastAsiaTheme="minorEastAsia" w:hAnsi="Times New Roman" w:cs="Times New Roman"/>
          <w:color w:val="auto"/>
          <w:sz w:val="26"/>
          <w:szCs w:val="26"/>
        </w:rPr>
        <w:t>“</w:t>
      </w:r>
      <w:r w:rsidR="007D0D71" w:rsidRPr="007D0D71">
        <w:rPr>
          <w:rFonts w:ascii="Times New Roman" w:eastAsiaTheme="minorEastAsia" w:hAnsi="Times New Roman" w:cs="Times New Roman"/>
          <w:color w:val="auto"/>
          <w:sz w:val="26"/>
          <w:szCs w:val="26"/>
        </w:rPr>
        <w:t xml:space="preserve"> </w:t>
      </w:r>
      <w:r w:rsidR="00920422" w:rsidRPr="007D0D71">
        <w:rPr>
          <w:rFonts w:ascii="Times New Roman" w:eastAsiaTheme="minorEastAsia" w:hAnsi="Times New Roman" w:cs="Times New Roman"/>
          <w:color w:val="auto"/>
          <w:sz w:val="26"/>
          <w:szCs w:val="26"/>
        </w:rPr>
        <w:t>Dynamic</w:t>
      </w:r>
      <w:proofErr w:type="gramEnd"/>
      <w:r w:rsidR="00920422" w:rsidRPr="007D0D71">
        <w:rPr>
          <w:rFonts w:ascii="Times New Roman" w:eastAsiaTheme="minorEastAsia" w:hAnsi="Times New Roman" w:cs="Times New Roman"/>
          <w:color w:val="auto"/>
          <w:sz w:val="26"/>
          <w:szCs w:val="26"/>
        </w:rPr>
        <w:t xml:space="preserve"> wireless power transfer </w:t>
      </w:r>
      <w:r w:rsidR="00575E41" w:rsidRPr="007D0D71">
        <w:rPr>
          <w:rFonts w:ascii="Times New Roman" w:eastAsiaTheme="minorEastAsia" w:hAnsi="Times New Roman" w:cs="Times New Roman"/>
          <w:color w:val="auto"/>
          <w:sz w:val="26"/>
          <w:szCs w:val="26"/>
        </w:rPr>
        <w:t>system for electric vehicles to simplify gr</w:t>
      </w:r>
      <w:r w:rsidR="00920422" w:rsidRPr="007D0D71">
        <w:rPr>
          <w:rFonts w:ascii="Times New Roman" w:eastAsiaTheme="minorEastAsia" w:hAnsi="Times New Roman" w:cs="Times New Roman"/>
          <w:color w:val="auto"/>
          <w:sz w:val="26"/>
          <w:szCs w:val="26"/>
        </w:rPr>
        <w:t>ound facilities - power control and effi</w:t>
      </w:r>
      <w:r w:rsidR="00575E41" w:rsidRPr="007D0D71">
        <w:rPr>
          <w:rFonts w:ascii="Times New Roman" w:eastAsiaTheme="minorEastAsia" w:hAnsi="Times New Roman" w:cs="Times New Roman"/>
          <w:color w:val="auto"/>
          <w:sz w:val="26"/>
          <w:szCs w:val="26"/>
        </w:rPr>
        <w:t>ciency maxi</w:t>
      </w:r>
      <w:r w:rsidR="007D0D71">
        <w:rPr>
          <w:rFonts w:ascii="Times New Roman" w:eastAsiaTheme="minorEastAsia" w:hAnsi="Times New Roman" w:cs="Times New Roman"/>
          <w:color w:val="auto"/>
          <w:sz w:val="26"/>
          <w:szCs w:val="26"/>
        </w:rPr>
        <w:t>mization on the secondary side”.</w:t>
      </w:r>
    </w:p>
    <w:p w:rsidR="00575E41"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[22</w:t>
      </w:r>
      <w:r w:rsidR="00575E41" w:rsidRPr="007D0D71">
        <w:rPr>
          <w:rFonts w:ascii="Times New Roman" w:eastAsiaTheme="minorEastAsia" w:hAnsi="Times New Roman" w:cs="Times New Roman"/>
          <w:color w:val="auto"/>
          <w:sz w:val="26"/>
          <w:szCs w:val="26"/>
        </w:rPr>
        <w:t xml:space="preserve">] X. </w:t>
      </w:r>
      <w:proofErr w:type="spellStart"/>
      <w:r w:rsidR="00575E41" w:rsidRPr="007D0D71">
        <w:rPr>
          <w:rFonts w:ascii="Times New Roman" w:eastAsiaTheme="minorEastAsia" w:hAnsi="Times New Roman" w:cs="Times New Roman"/>
          <w:color w:val="auto"/>
          <w:sz w:val="26"/>
          <w:szCs w:val="26"/>
        </w:rPr>
        <w:t>Mou</w:t>
      </w:r>
      <w:proofErr w:type="spellEnd"/>
      <w:r w:rsidR="00575E41" w:rsidRPr="007D0D71">
        <w:rPr>
          <w:rFonts w:ascii="Times New Roman" w:eastAsiaTheme="minorEastAsia" w:hAnsi="Times New Roman" w:cs="Times New Roman"/>
          <w:color w:val="auto"/>
          <w:sz w:val="26"/>
          <w:szCs w:val="26"/>
        </w:rPr>
        <w:t xml:space="preserve">, O. </w:t>
      </w:r>
      <w:proofErr w:type="spellStart"/>
      <w:r w:rsidR="00575E41" w:rsidRPr="007D0D71">
        <w:rPr>
          <w:rFonts w:ascii="Times New Roman" w:eastAsiaTheme="minorEastAsia" w:hAnsi="Times New Roman" w:cs="Times New Roman"/>
          <w:color w:val="auto"/>
          <w:sz w:val="26"/>
          <w:szCs w:val="26"/>
        </w:rPr>
        <w:t>Groling</w:t>
      </w:r>
      <w:proofErr w:type="spellEnd"/>
      <w:r w:rsidR="00575E41" w:rsidRPr="007D0D71">
        <w:rPr>
          <w:rFonts w:ascii="Times New Roman" w:eastAsiaTheme="minorEastAsia" w:hAnsi="Times New Roman" w:cs="Times New Roman"/>
          <w:color w:val="auto"/>
          <w:sz w:val="26"/>
          <w:szCs w:val="26"/>
        </w:rPr>
        <w:t>, A. Gallant, and H. Sun,</w:t>
      </w:r>
      <w:r w:rsidR="007D0D71" w:rsidRPr="007D0D71">
        <w:rPr>
          <w:rFonts w:ascii="Times New Roman" w:eastAsiaTheme="minorEastAsia" w:hAnsi="Times New Roman" w:cs="Times New Roman"/>
          <w:color w:val="auto"/>
          <w:sz w:val="26"/>
          <w:szCs w:val="26"/>
        </w:rPr>
        <w:t xml:space="preserve"> </w:t>
      </w:r>
      <w:r w:rsidR="007D0D71">
        <w:rPr>
          <w:rFonts w:ascii="Times New Roman" w:eastAsiaTheme="minorEastAsia" w:hAnsi="Times New Roman" w:cs="Times New Roman"/>
          <w:color w:val="auto"/>
          <w:sz w:val="26"/>
          <w:szCs w:val="26"/>
        </w:rPr>
        <w:t>“Energy effi</w:t>
      </w:r>
      <w:r w:rsidR="00920422" w:rsidRPr="007D0D71">
        <w:rPr>
          <w:rFonts w:ascii="Times New Roman" w:eastAsiaTheme="minorEastAsia" w:hAnsi="Times New Roman" w:cs="Times New Roman"/>
          <w:color w:val="auto"/>
          <w:sz w:val="26"/>
          <w:szCs w:val="26"/>
        </w:rPr>
        <w:t xml:space="preserve">cient and </w:t>
      </w:r>
      <w:r w:rsidR="00575E41" w:rsidRPr="007D0D71">
        <w:rPr>
          <w:rFonts w:ascii="Times New Roman" w:eastAsiaTheme="minorEastAsia" w:hAnsi="Times New Roman" w:cs="Times New Roman"/>
          <w:color w:val="auto"/>
          <w:sz w:val="26"/>
          <w:szCs w:val="26"/>
        </w:rPr>
        <w:t>adaptive design for wireless power transf</w:t>
      </w:r>
      <w:r w:rsidR="007D0D71">
        <w:rPr>
          <w:rFonts w:ascii="Times New Roman" w:eastAsiaTheme="minorEastAsia" w:hAnsi="Times New Roman" w:cs="Times New Roman"/>
          <w:color w:val="auto"/>
          <w:sz w:val="26"/>
          <w:szCs w:val="26"/>
        </w:rPr>
        <w:t>er system in electric vehicles”.</w:t>
      </w:r>
    </w:p>
    <w:p w:rsidR="00575E41" w:rsidRPr="007D0D71" w:rsidRDefault="00F51247" w:rsidP="0002528F">
      <w:pPr>
        <w:autoSpaceDE w:val="0"/>
        <w:autoSpaceDN w:val="0"/>
        <w:adjustRightInd w:val="0"/>
        <w:spacing w:after="0" w:line="240" w:lineRule="auto"/>
        <w:ind w:left="0" w:firstLine="0"/>
        <w:jc w:val="left"/>
        <w:rPr>
          <w:rFonts w:ascii="Times New Roman" w:eastAsiaTheme="minorEastAsia" w:hAnsi="Times New Roman" w:cs="Times New Roman"/>
          <w:color w:val="auto"/>
          <w:sz w:val="26"/>
          <w:szCs w:val="26"/>
        </w:rPr>
      </w:pPr>
      <w:r w:rsidRPr="007D0D71">
        <w:rPr>
          <w:rFonts w:ascii="Times New Roman" w:eastAsiaTheme="minorEastAsia" w:hAnsi="Times New Roman" w:cs="Times New Roman"/>
          <w:color w:val="auto"/>
          <w:sz w:val="26"/>
          <w:szCs w:val="26"/>
        </w:rPr>
        <w:t>[23</w:t>
      </w:r>
      <w:r w:rsidR="00575E41" w:rsidRPr="007D0D71">
        <w:rPr>
          <w:rFonts w:ascii="Times New Roman" w:eastAsiaTheme="minorEastAsia" w:hAnsi="Times New Roman" w:cs="Times New Roman"/>
          <w:color w:val="auto"/>
          <w:sz w:val="26"/>
          <w:szCs w:val="26"/>
        </w:rPr>
        <w:t xml:space="preserve">] John M. </w:t>
      </w:r>
      <w:r w:rsidR="00920422" w:rsidRPr="007D0D71">
        <w:rPr>
          <w:rFonts w:ascii="Times New Roman" w:eastAsiaTheme="minorEastAsia" w:hAnsi="Times New Roman" w:cs="Times New Roman"/>
          <w:color w:val="auto"/>
          <w:sz w:val="26"/>
          <w:szCs w:val="26"/>
        </w:rPr>
        <w:t xml:space="preserve">Miller, Omer C. </w:t>
      </w:r>
      <w:proofErr w:type="spellStart"/>
      <w:r w:rsidR="00920422" w:rsidRPr="007D0D71">
        <w:rPr>
          <w:rFonts w:ascii="Times New Roman" w:eastAsiaTheme="minorEastAsia" w:hAnsi="Times New Roman" w:cs="Times New Roman"/>
          <w:color w:val="auto"/>
          <w:sz w:val="26"/>
          <w:szCs w:val="26"/>
        </w:rPr>
        <w:t>Onar</w:t>
      </w:r>
      <w:proofErr w:type="spellEnd"/>
      <w:r w:rsidR="00920422" w:rsidRPr="007D0D71">
        <w:rPr>
          <w:rFonts w:ascii="Times New Roman" w:eastAsiaTheme="minorEastAsia" w:hAnsi="Times New Roman" w:cs="Times New Roman"/>
          <w:color w:val="auto"/>
          <w:sz w:val="26"/>
          <w:szCs w:val="26"/>
        </w:rPr>
        <w:t xml:space="preserve">, and Madhu </w:t>
      </w:r>
      <w:proofErr w:type="spellStart"/>
      <w:r w:rsidR="007D0D71" w:rsidRPr="007D0D71">
        <w:rPr>
          <w:rFonts w:ascii="Times New Roman" w:eastAsiaTheme="minorEastAsia" w:hAnsi="Times New Roman" w:cs="Times New Roman"/>
          <w:color w:val="auto"/>
          <w:sz w:val="26"/>
          <w:szCs w:val="26"/>
        </w:rPr>
        <w:t>Chinthavali</w:t>
      </w:r>
      <w:proofErr w:type="spellEnd"/>
      <w:r w:rsidR="007D0D71" w:rsidRPr="007D0D71">
        <w:rPr>
          <w:rFonts w:ascii="Times New Roman" w:eastAsiaTheme="minorEastAsia" w:hAnsi="Times New Roman" w:cs="Times New Roman"/>
          <w:color w:val="auto"/>
          <w:sz w:val="26"/>
          <w:szCs w:val="26"/>
        </w:rPr>
        <w:t xml:space="preserve">, </w:t>
      </w:r>
      <w:r w:rsidR="00507A33" w:rsidRPr="007D0D71">
        <w:rPr>
          <w:rFonts w:ascii="Times New Roman" w:eastAsiaTheme="minorEastAsia" w:hAnsi="Times New Roman" w:cs="Times New Roman"/>
          <w:color w:val="auto"/>
          <w:sz w:val="26"/>
          <w:szCs w:val="26"/>
        </w:rPr>
        <w:t>“</w:t>
      </w:r>
      <w:r w:rsidR="00575E41" w:rsidRPr="007D0D71">
        <w:rPr>
          <w:rFonts w:ascii="Times New Roman" w:eastAsiaTheme="minorEastAsia" w:hAnsi="Times New Roman" w:cs="Times New Roman"/>
          <w:color w:val="auto"/>
          <w:sz w:val="26"/>
          <w:szCs w:val="26"/>
        </w:rPr>
        <w:t>Primary-Side Power Flow Control of Wireless Power Transfer for Electric Vehicle Charging</w:t>
      </w:r>
      <w:r w:rsidR="00507A33" w:rsidRPr="007D0D71">
        <w:rPr>
          <w:rFonts w:ascii="Times New Roman" w:eastAsiaTheme="minorEastAsia" w:hAnsi="Times New Roman" w:cs="Times New Roman"/>
          <w:color w:val="auto"/>
          <w:sz w:val="26"/>
          <w:szCs w:val="26"/>
        </w:rPr>
        <w:t>”</w:t>
      </w:r>
      <w:r w:rsidR="0002528F" w:rsidRPr="007D0D71">
        <w:rPr>
          <w:rFonts w:ascii="Times New Roman" w:eastAsiaTheme="minorEastAsia" w:hAnsi="Times New Roman" w:cs="Times New Roman"/>
          <w:color w:val="auto"/>
          <w:sz w:val="26"/>
          <w:szCs w:val="26"/>
        </w:rPr>
        <w:t>.</w:t>
      </w: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B11C1E" w:rsidRPr="000315DA" w:rsidRDefault="00B11C1E" w:rsidP="00B11C1E">
      <w:pPr>
        <w:autoSpaceDE w:val="0"/>
        <w:autoSpaceDN w:val="0"/>
        <w:adjustRightInd w:val="0"/>
        <w:spacing w:after="0" w:line="240" w:lineRule="auto"/>
        <w:rPr>
          <w:rFonts w:ascii="Times New Roman" w:hAnsi="Times New Roman" w:cs="Times New Roman"/>
          <w:b/>
          <w:szCs w:val="24"/>
        </w:rPr>
      </w:pPr>
    </w:p>
    <w:p w:rsidR="00170F3C" w:rsidRDefault="00170F3C" w:rsidP="00F91B66">
      <w:pPr>
        <w:ind w:left="0" w:firstLine="0"/>
      </w:pPr>
    </w:p>
    <w:sectPr w:rsidR="00170F3C" w:rsidSect="0040652A">
      <w:footerReference w:type="even" r:id="rId87"/>
      <w:footerReference w:type="default" r:id="rId88"/>
      <w:footerReference w:type="first" r:id="rId89"/>
      <w:pgSz w:w="11906" w:h="16838"/>
      <w:pgMar w:top="2576" w:right="2726" w:bottom="2420" w:left="205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4A0" w:rsidRDefault="003964A0">
      <w:pPr>
        <w:spacing w:after="0" w:line="240" w:lineRule="auto"/>
      </w:pPr>
      <w:r>
        <w:separator/>
      </w:r>
    </w:p>
  </w:endnote>
  <w:endnote w:type="continuationSeparator" w:id="0">
    <w:p w:rsidR="003964A0" w:rsidRDefault="0039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BX12">
    <w:altName w:val="Calibri"/>
    <w:panose1 w:val="00000000000000000000"/>
    <w:charset w:val="00"/>
    <w:family w:val="auto"/>
    <w:notTrueType/>
    <w:pitch w:val="default"/>
    <w:sig w:usb0="00000003" w:usb1="00000000" w:usb2="00000000" w:usb3="00000000" w:csb0="00000001" w:csb1="00000000"/>
  </w:font>
  <w:font w:name="CMR12">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Bold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Italic">
    <w:panose1 w:val="00000000000000000000"/>
    <w:charset w:val="00"/>
    <w:family w:val="roman"/>
    <w:notTrueType/>
    <w:pitch w:val="default"/>
    <w:sig w:usb0="00000003" w:usb1="00000000" w:usb2="00000000" w:usb3="00000000" w:csb0="00000001" w:csb1="00000000"/>
  </w:font>
  <w:font w:name="MTSYN">
    <w:altName w:val="MS Mincho"/>
    <w:panose1 w:val="00000000000000000000"/>
    <w:charset w:val="80"/>
    <w:family w:val="auto"/>
    <w:notTrueType/>
    <w:pitch w:val="default"/>
    <w:sig w:usb0="00000001" w:usb1="08070000" w:usb2="00000010" w:usb3="00000000" w:csb0="00020000" w:csb1="00000000"/>
  </w:font>
  <w:font w:name="RBLMI">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spacing w:after="0" w:line="259" w:lineRule="auto"/>
      <w:ind w:left="0" w:firstLine="0"/>
      <w:jc w:val="center"/>
    </w:pPr>
    <w:r>
      <w:fldChar w:fldCharType="begin"/>
    </w:r>
    <w:r>
      <w:instrText xml:space="preserve"> PAGE   \* MERGEFORMAT </w:instrText>
    </w:r>
    <w:r>
      <w:fldChar w:fldCharType="separate"/>
    </w:r>
    <w:r>
      <w:rPr>
        <w:noProof/>
      </w:rPr>
      <w:t>55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4A0" w:rsidRDefault="003964A0">
      <w:pPr>
        <w:spacing w:after="0" w:line="240" w:lineRule="auto"/>
      </w:pPr>
      <w:r>
        <w:separator/>
      </w:r>
    </w:p>
  </w:footnote>
  <w:footnote w:type="continuationSeparator" w:id="0">
    <w:p w:rsidR="003964A0" w:rsidRDefault="0039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E96" w:rsidRDefault="00327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29E8"/>
    <w:multiLevelType w:val="hybridMultilevel"/>
    <w:tmpl w:val="ABE88E24"/>
    <w:lvl w:ilvl="0" w:tplc="7CD8C9AA">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EE821C8">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0C016D0">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E669FB0">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6A673EA">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920C5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02C0D60">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BAA8CDA">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6C0CC98">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16B17"/>
    <w:multiLevelType w:val="hybridMultilevel"/>
    <w:tmpl w:val="88602E50"/>
    <w:lvl w:ilvl="0" w:tplc="75D4A88C">
      <w:start w:val="1"/>
      <w:numFmt w:val="decimal"/>
      <w:lvlText w:val="%1)"/>
      <w:lvlJc w:val="left"/>
      <w:pPr>
        <w:ind w:left="72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12566"/>
    <w:multiLevelType w:val="hybridMultilevel"/>
    <w:tmpl w:val="D082C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56005"/>
    <w:multiLevelType w:val="multilevel"/>
    <w:tmpl w:val="AFDAEFE2"/>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79E43E0"/>
    <w:multiLevelType w:val="hybridMultilevel"/>
    <w:tmpl w:val="1BDC13D0"/>
    <w:lvl w:ilvl="0" w:tplc="D55E3956">
      <w:start w:val="2"/>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5" w15:restartNumberingAfterBreak="0">
    <w:nsid w:val="1A893AD7"/>
    <w:multiLevelType w:val="multilevel"/>
    <w:tmpl w:val="1114A80E"/>
    <w:lvl w:ilvl="0">
      <w:start w:val="1"/>
      <w:numFmt w:val="decimal"/>
      <w:lvlText w:val="%1"/>
      <w:lvlJc w:val="left"/>
      <w:pPr>
        <w:ind w:left="36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1">
      <w:start w:val="1"/>
      <w:numFmt w:val="decimal"/>
      <w:lvlRestart w:val="0"/>
      <w:lvlText w:val="%1.%2"/>
      <w:lvlJc w:val="left"/>
      <w:pPr>
        <w:ind w:left="1602"/>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1B3D2B7D"/>
    <w:multiLevelType w:val="hybridMultilevel"/>
    <w:tmpl w:val="2DE88E8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BB1623"/>
    <w:multiLevelType w:val="hybridMultilevel"/>
    <w:tmpl w:val="FD4AAE38"/>
    <w:lvl w:ilvl="0" w:tplc="2CA2B04A">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654857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354F81C">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10C1944">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6EE4792">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31452E4">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16AA45A">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06CCCAE">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316887E">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7A6B29"/>
    <w:multiLevelType w:val="hybridMultilevel"/>
    <w:tmpl w:val="AFBA1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B609A6"/>
    <w:multiLevelType w:val="hybridMultilevel"/>
    <w:tmpl w:val="8C5C489A"/>
    <w:lvl w:ilvl="0" w:tplc="BAEC990C">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F52EBDC">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07C5D22">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84ECB3C">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09614B2">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6D43F5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0F67BF8">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ECA1CE8">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929B84">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D01C56"/>
    <w:multiLevelType w:val="hybridMultilevel"/>
    <w:tmpl w:val="E3ACEBDC"/>
    <w:lvl w:ilvl="0" w:tplc="995A93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5A5A0C"/>
    <w:multiLevelType w:val="hybridMultilevel"/>
    <w:tmpl w:val="A39632AA"/>
    <w:lvl w:ilvl="0" w:tplc="32AC4558">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4E8D95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84C5260">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3387D12">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9800460">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CA4225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ED6CFA4">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860B8C0">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3DAEF0A">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CF6182"/>
    <w:multiLevelType w:val="hybridMultilevel"/>
    <w:tmpl w:val="1878F8C0"/>
    <w:lvl w:ilvl="0" w:tplc="9CE47942">
      <w:start w:val="1"/>
      <w:numFmt w:val="decimal"/>
      <w:lvlText w:val="%1."/>
      <w:lvlJc w:val="left"/>
      <w:pPr>
        <w:ind w:left="5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4DAF43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7447D7E">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5225076">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8B884D6">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B54AB78">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E8CB5FE">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D445830">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E5806C2">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881D0A"/>
    <w:multiLevelType w:val="multilevel"/>
    <w:tmpl w:val="A1CECC06"/>
    <w:lvl w:ilvl="0">
      <w:start w:val="2"/>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CD1A38"/>
    <w:multiLevelType w:val="hybridMultilevel"/>
    <w:tmpl w:val="0952D5CE"/>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31345D16"/>
    <w:multiLevelType w:val="hybridMultilevel"/>
    <w:tmpl w:val="B9603E6C"/>
    <w:lvl w:ilvl="0" w:tplc="0C8A8C34">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3DC1062">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32605EC">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766BCF0">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480972">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605BD4">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F30E23C">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C062432">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8E22844">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363162"/>
    <w:multiLevelType w:val="hybridMultilevel"/>
    <w:tmpl w:val="8CA0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C2497"/>
    <w:multiLevelType w:val="hybridMultilevel"/>
    <w:tmpl w:val="1FCC461E"/>
    <w:lvl w:ilvl="0" w:tplc="159C4204">
      <w:start w:val="1"/>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8" w15:restartNumberingAfterBreak="0">
    <w:nsid w:val="3EF5010C"/>
    <w:multiLevelType w:val="hybridMultilevel"/>
    <w:tmpl w:val="A8CE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C7DD7"/>
    <w:multiLevelType w:val="hybridMultilevel"/>
    <w:tmpl w:val="D09A5BD2"/>
    <w:lvl w:ilvl="0" w:tplc="116EEF7C">
      <w:start w:val="1"/>
      <w:numFmt w:val="decimal"/>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4B2A48A">
      <w:start w:val="1"/>
      <w:numFmt w:val="lowerLetter"/>
      <w:lvlText w:val="%2"/>
      <w:lvlJc w:val="left"/>
      <w:pPr>
        <w:ind w:left="13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76C4C5A">
      <w:start w:val="1"/>
      <w:numFmt w:val="lowerRoman"/>
      <w:lvlText w:val="%3"/>
      <w:lvlJc w:val="left"/>
      <w:pPr>
        <w:ind w:left="20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8D0411E">
      <w:start w:val="1"/>
      <w:numFmt w:val="decimal"/>
      <w:lvlText w:val="%4"/>
      <w:lvlJc w:val="left"/>
      <w:pPr>
        <w:ind w:left="28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03AC6A8">
      <w:start w:val="1"/>
      <w:numFmt w:val="lowerLetter"/>
      <w:lvlText w:val="%5"/>
      <w:lvlJc w:val="left"/>
      <w:pPr>
        <w:ind w:left="35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43E1718">
      <w:start w:val="1"/>
      <w:numFmt w:val="lowerRoman"/>
      <w:lvlText w:val="%6"/>
      <w:lvlJc w:val="left"/>
      <w:pPr>
        <w:ind w:left="42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CE040C2">
      <w:start w:val="1"/>
      <w:numFmt w:val="decimal"/>
      <w:lvlText w:val="%7"/>
      <w:lvlJc w:val="left"/>
      <w:pPr>
        <w:ind w:left="49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34C03AC">
      <w:start w:val="1"/>
      <w:numFmt w:val="lowerLetter"/>
      <w:lvlText w:val="%8"/>
      <w:lvlJc w:val="left"/>
      <w:pPr>
        <w:ind w:left="56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EBC1668">
      <w:start w:val="1"/>
      <w:numFmt w:val="lowerRoman"/>
      <w:lvlText w:val="%9"/>
      <w:lvlJc w:val="left"/>
      <w:pPr>
        <w:ind w:left="64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AEE4BE4"/>
    <w:multiLevelType w:val="multilevel"/>
    <w:tmpl w:val="423AF61E"/>
    <w:lvl w:ilvl="0">
      <w:start w:val="1"/>
      <w:numFmt w:val="decimal"/>
      <w:lvlText w:val="%1"/>
      <w:lvlJc w:val="left"/>
      <w:pPr>
        <w:ind w:left="35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9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5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C40C82"/>
    <w:multiLevelType w:val="hybridMultilevel"/>
    <w:tmpl w:val="5FEAEB32"/>
    <w:lvl w:ilvl="0" w:tplc="867EF07E">
      <w:start w:val="1"/>
      <w:numFmt w:val="upperLetter"/>
      <w:lvlText w:val="%1)"/>
      <w:lvlJc w:val="left"/>
      <w:pPr>
        <w:ind w:left="107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4F622A47"/>
    <w:multiLevelType w:val="multilevel"/>
    <w:tmpl w:val="0CFA4F88"/>
    <w:lvl w:ilvl="0">
      <w:start w:val="1"/>
      <w:numFmt w:val="decimal"/>
      <w:lvlText w:val="%1"/>
      <w:lvlJc w:val="left"/>
      <w:pPr>
        <w:ind w:left="827" w:hanging="360"/>
      </w:pPr>
      <w:rPr>
        <w:rFonts w:hint="default"/>
      </w:rPr>
    </w:lvl>
    <w:lvl w:ilvl="1">
      <w:start w:val="1"/>
      <w:numFmt w:val="decimal"/>
      <w:isLgl/>
      <w:lvlText w:val="%1.%2"/>
      <w:lvlJc w:val="left"/>
      <w:pPr>
        <w:ind w:left="1199" w:hanging="372"/>
      </w:pPr>
      <w:rPr>
        <w:rFonts w:hint="default"/>
      </w:rPr>
    </w:lvl>
    <w:lvl w:ilvl="2">
      <w:start w:val="1"/>
      <w:numFmt w:val="decimal"/>
      <w:isLgl/>
      <w:lvlText w:val="%1.%2.%3"/>
      <w:lvlJc w:val="left"/>
      <w:pPr>
        <w:ind w:left="1907" w:hanging="720"/>
      </w:pPr>
      <w:rPr>
        <w:rFonts w:hint="default"/>
      </w:rPr>
    </w:lvl>
    <w:lvl w:ilvl="3">
      <w:start w:val="1"/>
      <w:numFmt w:val="decimal"/>
      <w:isLgl/>
      <w:lvlText w:val="%1.%2.%3.%4"/>
      <w:lvlJc w:val="left"/>
      <w:pPr>
        <w:ind w:left="2267" w:hanging="720"/>
      </w:pPr>
      <w:rPr>
        <w:rFonts w:hint="default"/>
      </w:rPr>
    </w:lvl>
    <w:lvl w:ilvl="4">
      <w:start w:val="1"/>
      <w:numFmt w:val="decimal"/>
      <w:isLgl/>
      <w:lvlText w:val="%1.%2.%3.%4.%5"/>
      <w:lvlJc w:val="left"/>
      <w:pPr>
        <w:ind w:left="2987"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067" w:hanging="1440"/>
      </w:pPr>
      <w:rPr>
        <w:rFonts w:hint="default"/>
      </w:rPr>
    </w:lvl>
    <w:lvl w:ilvl="7">
      <w:start w:val="1"/>
      <w:numFmt w:val="decimal"/>
      <w:isLgl/>
      <w:lvlText w:val="%1.%2.%3.%4.%5.%6.%7.%8"/>
      <w:lvlJc w:val="left"/>
      <w:pPr>
        <w:ind w:left="4427" w:hanging="1440"/>
      </w:pPr>
      <w:rPr>
        <w:rFonts w:hint="default"/>
      </w:rPr>
    </w:lvl>
    <w:lvl w:ilvl="8">
      <w:start w:val="1"/>
      <w:numFmt w:val="decimal"/>
      <w:isLgl/>
      <w:lvlText w:val="%1.%2.%3.%4.%5.%6.%7.%8.%9"/>
      <w:lvlJc w:val="left"/>
      <w:pPr>
        <w:ind w:left="4787" w:hanging="1440"/>
      </w:pPr>
      <w:rPr>
        <w:rFonts w:hint="default"/>
      </w:rPr>
    </w:lvl>
  </w:abstractNum>
  <w:abstractNum w:abstractNumId="23" w15:restartNumberingAfterBreak="0">
    <w:nsid w:val="52484EA7"/>
    <w:multiLevelType w:val="multilevel"/>
    <w:tmpl w:val="5EF206FA"/>
    <w:lvl w:ilvl="0">
      <w:start w:val="4"/>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5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7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9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1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5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328700B"/>
    <w:multiLevelType w:val="multilevel"/>
    <w:tmpl w:val="59BAA0A4"/>
    <w:lvl w:ilvl="0">
      <w:start w:val="5"/>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816A7B"/>
    <w:multiLevelType w:val="hybridMultilevel"/>
    <w:tmpl w:val="7C30B9B6"/>
    <w:lvl w:ilvl="0" w:tplc="EAF42C68">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C3ECD24">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BA47C8">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D546706">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EC0AB3C">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1C622FE">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E842F8A">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CEA4CB0">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5143368">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6B65689"/>
    <w:multiLevelType w:val="multilevel"/>
    <w:tmpl w:val="15D02F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B1D211E"/>
    <w:multiLevelType w:val="hybridMultilevel"/>
    <w:tmpl w:val="536810C6"/>
    <w:lvl w:ilvl="0" w:tplc="037E71CA">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1186C52">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F183FE2">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B569A80">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D721900">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79A0FD4">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C04E510">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4A68654">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D4650C0">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B841B72"/>
    <w:multiLevelType w:val="hybridMultilevel"/>
    <w:tmpl w:val="2EA285D6"/>
    <w:lvl w:ilvl="0" w:tplc="C4A44420">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3A0130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6A8187A">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534D062">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2929DD8">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45A052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2724A1A">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91E29F4">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8BA3B7A">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F730D71"/>
    <w:multiLevelType w:val="hybridMultilevel"/>
    <w:tmpl w:val="D4E6FD6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60CC2A9E"/>
    <w:multiLevelType w:val="hybridMultilevel"/>
    <w:tmpl w:val="64BE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A6BE1"/>
    <w:multiLevelType w:val="hybridMultilevel"/>
    <w:tmpl w:val="D95A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34093"/>
    <w:multiLevelType w:val="hybridMultilevel"/>
    <w:tmpl w:val="0F62864C"/>
    <w:lvl w:ilvl="0" w:tplc="84FE6688">
      <w:start w:val="1"/>
      <w:numFmt w:val="decimal"/>
      <w:lvlText w:val="%1."/>
      <w:lvlJc w:val="left"/>
      <w:pPr>
        <w:ind w:left="5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1E6B1E6">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C682BBC">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2FC37F4">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FA5490">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09ECE78">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1786890">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5D65CF4">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A2E71C0">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44715E7"/>
    <w:multiLevelType w:val="hybridMultilevel"/>
    <w:tmpl w:val="0D70D3C8"/>
    <w:lvl w:ilvl="0" w:tplc="5A8883CA">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66C6FC0">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C98F174">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0CE9C00">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804A016">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2B4BF2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C8AA6B2">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522DFC0">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6883B14">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50C0EE7"/>
    <w:multiLevelType w:val="multilevel"/>
    <w:tmpl w:val="B7C0D2DA"/>
    <w:lvl w:ilvl="0">
      <w:start w:val="4"/>
      <w:numFmt w:val="decimal"/>
      <w:lvlText w:val="%1."/>
      <w:lvlJc w:val="left"/>
      <w:pPr>
        <w:ind w:left="510" w:hanging="510"/>
      </w:pPr>
      <w:rPr>
        <w:rFonts w:ascii="Times New Roman" w:hAnsi="Times New Roman" w:cs="Times New Roman" w:hint="default"/>
        <w:b/>
      </w:rPr>
    </w:lvl>
    <w:lvl w:ilvl="1">
      <w:start w:val="1"/>
      <w:numFmt w:val="decimal"/>
      <w:lvlText w:val="%1.%2)"/>
      <w:lvlJc w:val="left"/>
      <w:pPr>
        <w:ind w:left="1080" w:hanging="720"/>
      </w:pPr>
      <w:rPr>
        <w:rFonts w:ascii="Times New Roman" w:hAnsi="Times New Roman" w:cs="Times New Roman" w:hint="default"/>
        <w:b/>
      </w:rPr>
    </w:lvl>
    <w:lvl w:ilvl="2">
      <w:start w:val="1"/>
      <w:numFmt w:val="decimal"/>
      <w:lvlText w:val="%1.%2)%3."/>
      <w:lvlJc w:val="left"/>
      <w:pPr>
        <w:ind w:left="1800" w:hanging="1080"/>
      </w:pPr>
      <w:rPr>
        <w:rFonts w:ascii="Times New Roman" w:hAnsi="Times New Roman" w:cs="Times New Roman" w:hint="default"/>
        <w:b/>
      </w:rPr>
    </w:lvl>
    <w:lvl w:ilvl="3">
      <w:start w:val="1"/>
      <w:numFmt w:val="decimal"/>
      <w:lvlText w:val="%1.%2)%3.%4."/>
      <w:lvlJc w:val="left"/>
      <w:pPr>
        <w:ind w:left="2160" w:hanging="1080"/>
      </w:pPr>
      <w:rPr>
        <w:rFonts w:ascii="Times New Roman" w:hAnsi="Times New Roman" w:cs="Times New Roman" w:hint="default"/>
        <w:b/>
      </w:rPr>
    </w:lvl>
    <w:lvl w:ilvl="4">
      <w:start w:val="1"/>
      <w:numFmt w:val="decimal"/>
      <w:lvlText w:val="%1.%2)%3.%4.%5."/>
      <w:lvlJc w:val="left"/>
      <w:pPr>
        <w:ind w:left="2880" w:hanging="1440"/>
      </w:pPr>
      <w:rPr>
        <w:rFonts w:ascii="Times New Roman" w:hAnsi="Times New Roman" w:cs="Times New Roman" w:hint="default"/>
        <w:b/>
      </w:rPr>
    </w:lvl>
    <w:lvl w:ilvl="5">
      <w:start w:val="1"/>
      <w:numFmt w:val="decimal"/>
      <w:lvlText w:val="%1.%2)%3.%4.%5.%6."/>
      <w:lvlJc w:val="left"/>
      <w:pPr>
        <w:ind w:left="3600" w:hanging="1800"/>
      </w:pPr>
      <w:rPr>
        <w:rFonts w:ascii="Times New Roman" w:hAnsi="Times New Roman" w:cs="Times New Roman" w:hint="default"/>
        <w:b/>
      </w:rPr>
    </w:lvl>
    <w:lvl w:ilvl="6">
      <w:start w:val="1"/>
      <w:numFmt w:val="decimal"/>
      <w:lvlText w:val="%1.%2)%3.%4.%5.%6.%7."/>
      <w:lvlJc w:val="left"/>
      <w:pPr>
        <w:ind w:left="3960" w:hanging="1800"/>
      </w:pPr>
      <w:rPr>
        <w:rFonts w:ascii="Times New Roman" w:hAnsi="Times New Roman" w:cs="Times New Roman" w:hint="default"/>
        <w:b/>
      </w:rPr>
    </w:lvl>
    <w:lvl w:ilvl="7">
      <w:start w:val="1"/>
      <w:numFmt w:val="decimal"/>
      <w:lvlText w:val="%1.%2)%3.%4.%5.%6.%7.%8."/>
      <w:lvlJc w:val="left"/>
      <w:pPr>
        <w:ind w:left="4680" w:hanging="2160"/>
      </w:pPr>
      <w:rPr>
        <w:rFonts w:ascii="Times New Roman" w:hAnsi="Times New Roman" w:cs="Times New Roman" w:hint="default"/>
        <w:b/>
      </w:rPr>
    </w:lvl>
    <w:lvl w:ilvl="8">
      <w:start w:val="1"/>
      <w:numFmt w:val="decimal"/>
      <w:lvlText w:val="%1.%2)%3.%4.%5.%6.%7.%8.%9."/>
      <w:lvlJc w:val="left"/>
      <w:pPr>
        <w:ind w:left="5400" w:hanging="2520"/>
      </w:pPr>
      <w:rPr>
        <w:rFonts w:ascii="Times New Roman" w:hAnsi="Times New Roman" w:cs="Times New Roman" w:hint="default"/>
        <w:b/>
      </w:rPr>
    </w:lvl>
  </w:abstractNum>
  <w:abstractNum w:abstractNumId="35" w15:restartNumberingAfterBreak="0">
    <w:nsid w:val="753A1039"/>
    <w:multiLevelType w:val="hybridMultilevel"/>
    <w:tmpl w:val="F712F684"/>
    <w:lvl w:ilvl="0" w:tplc="A8E027DA">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BFE0732">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804110C">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672ED24">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676AD8C">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9CC73BE">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708FCC0">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68AF57E">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D206624">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9A7F5A"/>
    <w:multiLevelType w:val="multilevel"/>
    <w:tmpl w:val="E1F0495A"/>
    <w:lvl w:ilvl="0">
      <w:start w:val="3"/>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97F4BA5"/>
    <w:multiLevelType w:val="hybridMultilevel"/>
    <w:tmpl w:val="484851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BB526B"/>
    <w:multiLevelType w:val="hybridMultilevel"/>
    <w:tmpl w:val="3F003948"/>
    <w:lvl w:ilvl="0" w:tplc="CCC2B7C4">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F5A165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2E80CA2">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5D043DA">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028A566">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04E0F58">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40A762A">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F76F672">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E1870A6">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CFB782F"/>
    <w:multiLevelType w:val="hybridMultilevel"/>
    <w:tmpl w:val="D6F6193C"/>
    <w:lvl w:ilvl="0" w:tplc="93163212">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2D69788">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DAA87AA">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6560B94">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B4AAC54">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D746146">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D9E4A40">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896548A">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A5054EA">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EEE5615"/>
    <w:multiLevelType w:val="hybridMultilevel"/>
    <w:tmpl w:val="E4A64B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CC139B"/>
    <w:multiLevelType w:val="hybridMultilevel"/>
    <w:tmpl w:val="B3A8DAF0"/>
    <w:lvl w:ilvl="0" w:tplc="E5CE8E14">
      <w:start w:val="1"/>
      <w:numFmt w:val="upperLetter"/>
      <w:lvlText w:val="%1)"/>
      <w:lvlJc w:val="left"/>
      <w:pPr>
        <w:ind w:left="1530" w:hanging="360"/>
      </w:pPr>
      <w:rPr>
        <w:rFonts w:hint="default"/>
        <w:sz w:val="22"/>
        <w:szCs w:val="22"/>
      </w:r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num w:numId="1">
    <w:abstractNumId w:val="20"/>
  </w:num>
  <w:num w:numId="2">
    <w:abstractNumId w:val="23"/>
  </w:num>
  <w:num w:numId="3">
    <w:abstractNumId w:val="36"/>
  </w:num>
  <w:num w:numId="4">
    <w:abstractNumId w:val="13"/>
  </w:num>
  <w:num w:numId="5">
    <w:abstractNumId w:val="24"/>
  </w:num>
  <w:num w:numId="6">
    <w:abstractNumId w:val="5"/>
  </w:num>
  <w:num w:numId="7">
    <w:abstractNumId w:val="32"/>
  </w:num>
  <w:num w:numId="8">
    <w:abstractNumId w:val="11"/>
  </w:num>
  <w:num w:numId="9">
    <w:abstractNumId w:val="38"/>
  </w:num>
  <w:num w:numId="10">
    <w:abstractNumId w:val="39"/>
  </w:num>
  <w:num w:numId="11">
    <w:abstractNumId w:val="35"/>
  </w:num>
  <w:num w:numId="12">
    <w:abstractNumId w:val="33"/>
  </w:num>
  <w:num w:numId="13">
    <w:abstractNumId w:val="27"/>
  </w:num>
  <w:num w:numId="14">
    <w:abstractNumId w:val="9"/>
  </w:num>
  <w:num w:numId="15">
    <w:abstractNumId w:val="28"/>
  </w:num>
  <w:num w:numId="16">
    <w:abstractNumId w:val="7"/>
  </w:num>
  <w:num w:numId="17">
    <w:abstractNumId w:val="25"/>
  </w:num>
  <w:num w:numId="18">
    <w:abstractNumId w:val="15"/>
  </w:num>
  <w:num w:numId="19">
    <w:abstractNumId w:val="0"/>
  </w:num>
  <w:num w:numId="20">
    <w:abstractNumId w:val="12"/>
  </w:num>
  <w:num w:numId="21">
    <w:abstractNumId w:val="19"/>
  </w:num>
  <w:num w:numId="22">
    <w:abstractNumId w:val="29"/>
  </w:num>
  <w:num w:numId="23">
    <w:abstractNumId w:val="31"/>
  </w:num>
  <w:num w:numId="24">
    <w:abstractNumId w:val="26"/>
  </w:num>
  <w:num w:numId="25">
    <w:abstractNumId w:val="30"/>
  </w:num>
  <w:num w:numId="26">
    <w:abstractNumId w:val="18"/>
  </w:num>
  <w:num w:numId="27">
    <w:abstractNumId w:val="16"/>
  </w:num>
  <w:num w:numId="28">
    <w:abstractNumId w:val="10"/>
  </w:num>
  <w:num w:numId="29">
    <w:abstractNumId w:val="14"/>
  </w:num>
  <w:num w:numId="30">
    <w:abstractNumId w:val="1"/>
  </w:num>
  <w:num w:numId="31">
    <w:abstractNumId w:val="21"/>
  </w:num>
  <w:num w:numId="32">
    <w:abstractNumId w:val="4"/>
  </w:num>
  <w:num w:numId="33">
    <w:abstractNumId w:val="17"/>
  </w:num>
  <w:num w:numId="34">
    <w:abstractNumId w:val="8"/>
  </w:num>
  <w:num w:numId="35">
    <w:abstractNumId w:val="34"/>
  </w:num>
  <w:num w:numId="36">
    <w:abstractNumId w:val="3"/>
  </w:num>
  <w:num w:numId="37">
    <w:abstractNumId w:val="37"/>
  </w:num>
  <w:num w:numId="38">
    <w:abstractNumId w:val="22"/>
  </w:num>
  <w:num w:numId="39">
    <w:abstractNumId w:val="41"/>
  </w:num>
  <w:num w:numId="40">
    <w:abstractNumId w:val="6"/>
  </w:num>
  <w:num w:numId="41">
    <w:abstractNumId w:val="4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F3C"/>
    <w:rsid w:val="0000136E"/>
    <w:rsid w:val="000018AB"/>
    <w:rsid w:val="0001274E"/>
    <w:rsid w:val="0002528F"/>
    <w:rsid w:val="000568C8"/>
    <w:rsid w:val="00087583"/>
    <w:rsid w:val="000A1F8D"/>
    <w:rsid w:val="000B526E"/>
    <w:rsid w:val="000C7EDB"/>
    <w:rsid w:val="000D1955"/>
    <w:rsid w:val="000E16D6"/>
    <w:rsid w:val="000E17DD"/>
    <w:rsid w:val="000E3E26"/>
    <w:rsid w:val="001107FB"/>
    <w:rsid w:val="0011597F"/>
    <w:rsid w:val="00140079"/>
    <w:rsid w:val="001612B2"/>
    <w:rsid w:val="00170F3C"/>
    <w:rsid w:val="00176735"/>
    <w:rsid w:val="001A3395"/>
    <w:rsid w:val="001C6B06"/>
    <w:rsid w:val="001D20CF"/>
    <w:rsid w:val="00200310"/>
    <w:rsid w:val="002078FD"/>
    <w:rsid w:val="00213945"/>
    <w:rsid w:val="002543A8"/>
    <w:rsid w:val="00270402"/>
    <w:rsid w:val="00290E66"/>
    <w:rsid w:val="002957C1"/>
    <w:rsid w:val="002A7B6E"/>
    <w:rsid w:val="002C5CEF"/>
    <w:rsid w:val="00303DD9"/>
    <w:rsid w:val="003102F9"/>
    <w:rsid w:val="00327E96"/>
    <w:rsid w:val="00346653"/>
    <w:rsid w:val="00382921"/>
    <w:rsid w:val="00391A64"/>
    <w:rsid w:val="003964A0"/>
    <w:rsid w:val="003A0BDE"/>
    <w:rsid w:val="003D7435"/>
    <w:rsid w:val="003E2A65"/>
    <w:rsid w:val="003E2A79"/>
    <w:rsid w:val="003E44F5"/>
    <w:rsid w:val="0040652A"/>
    <w:rsid w:val="00422248"/>
    <w:rsid w:val="00446568"/>
    <w:rsid w:val="00455947"/>
    <w:rsid w:val="00492577"/>
    <w:rsid w:val="00495149"/>
    <w:rsid w:val="004C5DF0"/>
    <w:rsid w:val="004E1B98"/>
    <w:rsid w:val="00507A33"/>
    <w:rsid w:val="00530523"/>
    <w:rsid w:val="00537B59"/>
    <w:rsid w:val="00537F94"/>
    <w:rsid w:val="00540118"/>
    <w:rsid w:val="00572F71"/>
    <w:rsid w:val="0057491E"/>
    <w:rsid w:val="00575E41"/>
    <w:rsid w:val="005B56E0"/>
    <w:rsid w:val="006011B8"/>
    <w:rsid w:val="00612D5A"/>
    <w:rsid w:val="00661D4F"/>
    <w:rsid w:val="006623BF"/>
    <w:rsid w:val="00670D39"/>
    <w:rsid w:val="006912C6"/>
    <w:rsid w:val="00691ADC"/>
    <w:rsid w:val="006A3531"/>
    <w:rsid w:val="006B67E9"/>
    <w:rsid w:val="006D3061"/>
    <w:rsid w:val="006E0AF0"/>
    <w:rsid w:val="006E53E7"/>
    <w:rsid w:val="006E76C8"/>
    <w:rsid w:val="006F105C"/>
    <w:rsid w:val="006F58C6"/>
    <w:rsid w:val="006F607B"/>
    <w:rsid w:val="00703013"/>
    <w:rsid w:val="0077671F"/>
    <w:rsid w:val="00785242"/>
    <w:rsid w:val="007C1DC1"/>
    <w:rsid w:val="007D0D71"/>
    <w:rsid w:val="007D4455"/>
    <w:rsid w:val="007F0340"/>
    <w:rsid w:val="007F1907"/>
    <w:rsid w:val="00850C70"/>
    <w:rsid w:val="008604B0"/>
    <w:rsid w:val="00862179"/>
    <w:rsid w:val="00894FEF"/>
    <w:rsid w:val="008A360E"/>
    <w:rsid w:val="008C010C"/>
    <w:rsid w:val="008E7E82"/>
    <w:rsid w:val="00912068"/>
    <w:rsid w:val="00913928"/>
    <w:rsid w:val="00916281"/>
    <w:rsid w:val="00920422"/>
    <w:rsid w:val="00927023"/>
    <w:rsid w:val="00955873"/>
    <w:rsid w:val="00972005"/>
    <w:rsid w:val="009E5582"/>
    <w:rsid w:val="009F0E34"/>
    <w:rsid w:val="009F55BA"/>
    <w:rsid w:val="00A30844"/>
    <w:rsid w:val="00A83E53"/>
    <w:rsid w:val="00A976FD"/>
    <w:rsid w:val="00B106AA"/>
    <w:rsid w:val="00B11C1E"/>
    <w:rsid w:val="00B161EA"/>
    <w:rsid w:val="00B22906"/>
    <w:rsid w:val="00B34287"/>
    <w:rsid w:val="00B55831"/>
    <w:rsid w:val="00B62434"/>
    <w:rsid w:val="00B6262A"/>
    <w:rsid w:val="00B74A38"/>
    <w:rsid w:val="00B85B8F"/>
    <w:rsid w:val="00BA5E79"/>
    <w:rsid w:val="00BA7A93"/>
    <w:rsid w:val="00BB6DAD"/>
    <w:rsid w:val="00BE58EA"/>
    <w:rsid w:val="00BF5234"/>
    <w:rsid w:val="00C05CF3"/>
    <w:rsid w:val="00C117FB"/>
    <w:rsid w:val="00C15311"/>
    <w:rsid w:val="00C26FB9"/>
    <w:rsid w:val="00C273C5"/>
    <w:rsid w:val="00C53CB5"/>
    <w:rsid w:val="00C6196F"/>
    <w:rsid w:val="00C71C05"/>
    <w:rsid w:val="00C82F6A"/>
    <w:rsid w:val="00CA125C"/>
    <w:rsid w:val="00CA3344"/>
    <w:rsid w:val="00CF520F"/>
    <w:rsid w:val="00D340D2"/>
    <w:rsid w:val="00D44876"/>
    <w:rsid w:val="00D4489D"/>
    <w:rsid w:val="00D515EE"/>
    <w:rsid w:val="00D94EEB"/>
    <w:rsid w:val="00D96559"/>
    <w:rsid w:val="00DB4F7B"/>
    <w:rsid w:val="00DF42D9"/>
    <w:rsid w:val="00E17E3F"/>
    <w:rsid w:val="00E24181"/>
    <w:rsid w:val="00E24660"/>
    <w:rsid w:val="00E70059"/>
    <w:rsid w:val="00E82E7E"/>
    <w:rsid w:val="00EA269F"/>
    <w:rsid w:val="00EC5C2B"/>
    <w:rsid w:val="00EF49A9"/>
    <w:rsid w:val="00EF5890"/>
    <w:rsid w:val="00F313DD"/>
    <w:rsid w:val="00F51247"/>
    <w:rsid w:val="00F527A8"/>
    <w:rsid w:val="00F57552"/>
    <w:rsid w:val="00F71379"/>
    <w:rsid w:val="00F73765"/>
    <w:rsid w:val="00F91B66"/>
    <w:rsid w:val="00FC3EA7"/>
    <w:rsid w:val="00FD21C9"/>
    <w:rsid w:val="00FD6E97"/>
    <w:rsid w:val="00FE4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1D77"/>
  <w15:docId w15:val="{870C7BEE-C16F-46AD-931A-EB7EF0DC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7" w:lineRule="auto"/>
      <w:ind w:left="10" w:hanging="10"/>
      <w:jc w:val="both"/>
    </w:pPr>
    <w:rPr>
      <w:rFonts w:ascii="Cambria" w:eastAsia="Cambria" w:hAnsi="Cambria" w:cs="Cambria"/>
      <w:color w:val="000000"/>
      <w:sz w:val="24"/>
    </w:rPr>
  </w:style>
  <w:style w:type="paragraph" w:styleId="Heading1">
    <w:name w:val="heading 1"/>
    <w:next w:val="Normal"/>
    <w:link w:val="Heading1Char"/>
    <w:uiPriority w:val="9"/>
    <w:unhideWhenUsed/>
    <w:qFormat/>
    <w:pPr>
      <w:keepNext/>
      <w:keepLines/>
      <w:spacing w:after="278"/>
      <w:outlineLvl w:val="0"/>
    </w:pPr>
    <w:rPr>
      <w:rFonts w:ascii="Cambria" w:eastAsia="Cambria" w:hAnsi="Cambria" w:cs="Cambria"/>
      <w:i/>
      <w:color w:val="000000"/>
      <w:sz w:val="16"/>
    </w:rPr>
  </w:style>
  <w:style w:type="paragraph" w:styleId="Heading2">
    <w:name w:val="heading 2"/>
    <w:next w:val="Normal"/>
    <w:link w:val="Heading2Char"/>
    <w:uiPriority w:val="9"/>
    <w:unhideWhenUsed/>
    <w:qFormat/>
    <w:pPr>
      <w:keepNext/>
      <w:keepLines/>
      <w:spacing w:after="3" w:line="265" w:lineRule="auto"/>
      <w:ind w:left="10" w:hanging="10"/>
      <w:jc w:val="center"/>
      <w:outlineLvl w:val="1"/>
    </w:pPr>
    <w:rPr>
      <w:rFonts w:ascii="Cambria" w:eastAsia="Cambria" w:hAnsi="Cambria" w:cs="Cambria"/>
      <w:color w:val="000000"/>
      <w:sz w:val="24"/>
    </w:rPr>
  </w:style>
  <w:style w:type="paragraph" w:styleId="Heading3">
    <w:name w:val="heading 3"/>
    <w:next w:val="Normal"/>
    <w:link w:val="Heading3Char"/>
    <w:uiPriority w:val="9"/>
    <w:unhideWhenUsed/>
    <w:qFormat/>
    <w:pPr>
      <w:keepNext/>
      <w:keepLines/>
      <w:spacing w:after="4" w:line="257" w:lineRule="auto"/>
      <w:ind w:left="10" w:hanging="10"/>
      <w:jc w:val="both"/>
      <w:outlineLvl w:val="2"/>
    </w:pPr>
    <w:rPr>
      <w:rFonts w:ascii="Cambria" w:eastAsia="Cambria" w:hAnsi="Cambria" w:cs="Cambri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i/>
      <w:color w:val="000000"/>
      <w:sz w:val="16"/>
    </w:rPr>
  </w:style>
  <w:style w:type="character" w:customStyle="1" w:styleId="Heading2Char">
    <w:name w:val="Heading 2 Char"/>
    <w:link w:val="Heading2"/>
    <w:rPr>
      <w:rFonts w:ascii="Cambria" w:eastAsia="Cambria" w:hAnsi="Cambria" w:cs="Cambria"/>
      <w:color w:val="000000"/>
      <w:sz w:val="24"/>
    </w:rPr>
  </w:style>
  <w:style w:type="character" w:customStyle="1" w:styleId="Heading3Char">
    <w:name w:val="Heading 3 Char"/>
    <w:link w:val="Heading3"/>
    <w:rPr>
      <w:rFonts w:ascii="Cambria" w:eastAsia="Cambria" w:hAnsi="Cambria" w:cs="Cambria"/>
      <w:color w:val="000000"/>
      <w:sz w:val="24"/>
    </w:rPr>
  </w:style>
  <w:style w:type="paragraph" w:styleId="TOC1">
    <w:name w:val="toc 1"/>
    <w:hidden/>
    <w:pPr>
      <w:spacing w:after="687" w:line="265" w:lineRule="auto"/>
      <w:ind w:left="361" w:right="652" w:hanging="10"/>
    </w:pPr>
    <w:rPr>
      <w:rFonts w:ascii="Cambria" w:eastAsia="Cambria" w:hAnsi="Cambria" w:cs="Cambria"/>
      <w:color w:val="000000"/>
      <w:sz w:val="24"/>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E16D6"/>
    <w:pPr>
      <w:spacing w:after="160" w:line="259" w:lineRule="auto"/>
      <w:ind w:left="720" w:firstLine="0"/>
      <w:contextualSpacing/>
      <w:jc w:val="left"/>
    </w:pPr>
    <w:rPr>
      <w:rFonts w:asciiTheme="minorHAnsi" w:eastAsiaTheme="minorHAnsi" w:hAnsiTheme="minorHAnsi" w:cstheme="minorBidi"/>
      <w:color w:val="auto"/>
      <w:sz w:val="22"/>
    </w:rPr>
  </w:style>
  <w:style w:type="paragraph" w:styleId="NormalWeb">
    <w:name w:val="Normal (Web)"/>
    <w:basedOn w:val="Normal"/>
    <w:uiPriority w:val="99"/>
    <w:semiHidden/>
    <w:unhideWhenUsed/>
    <w:rsid w:val="00E70059"/>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ja-JP"/>
    </w:rPr>
  </w:style>
  <w:style w:type="character" w:styleId="Hyperlink">
    <w:name w:val="Hyperlink"/>
    <w:basedOn w:val="DefaultParagraphFont"/>
    <w:uiPriority w:val="99"/>
    <w:semiHidden/>
    <w:unhideWhenUsed/>
    <w:rsid w:val="00E70059"/>
    <w:rPr>
      <w:color w:val="0000FF"/>
      <w:u w:val="single"/>
    </w:rPr>
  </w:style>
  <w:style w:type="table" w:styleId="TableGrid0">
    <w:name w:val="Table Grid"/>
    <w:basedOn w:val="TableNormal"/>
    <w:uiPriority w:val="39"/>
    <w:rsid w:val="00CA12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1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7FB"/>
    <w:rPr>
      <w:rFonts w:ascii="Segoe UI" w:eastAsia="Cambria" w:hAnsi="Segoe UI" w:cs="Segoe UI"/>
      <w:color w:val="000000"/>
      <w:sz w:val="18"/>
      <w:szCs w:val="18"/>
    </w:rPr>
  </w:style>
  <w:style w:type="paragraph" w:customStyle="1" w:styleId="Default">
    <w:name w:val="Default"/>
    <w:rsid w:val="00850C7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E5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582"/>
    <w:rPr>
      <w:rFonts w:ascii="Cambria" w:eastAsia="Cambria" w:hAnsi="Cambria" w:cs="Cambr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7.emf"/><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jpeg"/><Relationship Id="rId89"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hyperlink" Target="http://www.efxkits.us/what-are-the-electrical-components-used-in-electronic-projects/" TargetMode="External"/><Relationship Id="rId29" Type="http://schemas.openxmlformats.org/officeDocument/2006/relationships/image" Target="media/image15.jp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chart" Target="charts/chart1.xml"/><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jpeg"/><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image" Target="media/image66.emf"/><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48.emf"/><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emf"/><Relationship Id="rId88" Type="http://schemas.openxmlformats.org/officeDocument/2006/relationships/footer" Target="foot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14595259329272E-2"/>
          <c:y val="0.14702182497458088"/>
          <c:w val="0.87765266841644796"/>
          <c:h val="0.7435032079323418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Sheet1!$B$1:$B$11</c:f>
              <c:numCache>
                <c:formatCode>General</c:formatCode>
                <c:ptCount val="11"/>
                <c:pt idx="0">
                  <c:v>-500</c:v>
                </c:pt>
                <c:pt idx="1">
                  <c:v>-400</c:v>
                </c:pt>
                <c:pt idx="2">
                  <c:v>-300</c:v>
                </c:pt>
                <c:pt idx="3">
                  <c:v>-200</c:v>
                </c:pt>
                <c:pt idx="4">
                  <c:v>-100</c:v>
                </c:pt>
                <c:pt idx="5">
                  <c:v>0</c:v>
                </c:pt>
                <c:pt idx="6">
                  <c:v>100</c:v>
                </c:pt>
                <c:pt idx="7">
                  <c:v>200</c:v>
                </c:pt>
                <c:pt idx="8">
                  <c:v>300</c:v>
                </c:pt>
                <c:pt idx="9">
                  <c:v>400</c:v>
                </c:pt>
                <c:pt idx="10">
                  <c:v>500</c:v>
                </c:pt>
              </c:numCache>
            </c:numRef>
          </c:xVal>
          <c:yVal>
            <c:numRef>
              <c:f>Sheet1!$C$1:$C$11</c:f>
              <c:numCache>
                <c:formatCode>General</c:formatCode>
                <c:ptCount val="11"/>
                <c:pt idx="0">
                  <c:v>0.187028</c:v>
                </c:pt>
                <c:pt idx="1">
                  <c:v>0.27363700000000002</c:v>
                </c:pt>
                <c:pt idx="2">
                  <c:v>0.37334499999999998</c:v>
                </c:pt>
                <c:pt idx="3">
                  <c:v>0.46106799999999998</c:v>
                </c:pt>
                <c:pt idx="4">
                  <c:v>0.49746699999999999</c:v>
                </c:pt>
                <c:pt idx="5">
                  <c:v>0.52185999999999999</c:v>
                </c:pt>
                <c:pt idx="6">
                  <c:v>0.49746699999999999</c:v>
                </c:pt>
                <c:pt idx="7">
                  <c:v>0.46106799999999998</c:v>
                </c:pt>
                <c:pt idx="8">
                  <c:v>0.37334499999999998</c:v>
                </c:pt>
                <c:pt idx="9">
                  <c:v>0.27363700000000002</c:v>
                </c:pt>
                <c:pt idx="10">
                  <c:v>0.187028</c:v>
                </c:pt>
              </c:numCache>
            </c:numRef>
          </c:yVal>
          <c:smooth val="1"/>
          <c:extLst>
            <c:ext xmlns:c16="http://schemas.microsoft.com/office/drawing/2014/chart" uri="{C3380CC4-5D6E-409C-BE32-E72D297353CC}">
              <c16:uniqueId val="{00000000-7602-4873-B65E-8A0FEB38941A}"/>
            </c:ext>
          </c:extLst>
        </c:ser>
        <c:dLbls>
          <c:showLegendKey val="0"/>
          <c:showVal val="0"/>
          <c:showCatName val="0"/>
          <c:showSerName val="0"/>
          <c:showPercent val="0"/>
          <c:showBubbleSize val="0"/>
        </c:dLbls>
        <c:axId val="353123344"/>
        <c:axId val="353124128"/>
      </c:scatterChart>
      <c:valAx>
        <c:axId val="353123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124128"/>
        <c:crosses val="autoZero"/>
        <c:crossBetween val="midCat"/>
      </c:valAx>
      <c:valAx>
        <c:axId val="35312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Couplin</a:t>
                </a:r>
                <a:r>
                  <a:rPr lang="en-US" baseline="0"/>
                  <a:t>g Coefficient (k)</a:t>
                </a:r>
                <a:endParaRPr lang="en-US"/>
              </a:p>
            </c:rich>
          </c:tx>
          <c:layout>
            <c:manualLayout>
              <c:xMode val="edge"/>
              <c:yMode val="edge"/>
              <c:x val="2.7777777777777779E-3"/>
              <c:y val="0.249575678040244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123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5048118985125"/>
          <c:y val="5.0925925925925923E-2"/>
          <c:w val="0.82496062992125985"/>
          <c:h val="0.63759988334791484"/>
        </c:manualLayout>
      </c:layout>
      <c:scatterChart>
        <c:scatterStyle val="lineMarker"/>
        <c:varyColors val="0"/>
        <c:ser>
          <c:idx val="0"/>
          <c:order val="0"/>
          <c:tx>
            <c:strRef>
              <c:f>Sheet1!$C$1</c:f>
              <c:strCache>
                <c:ptCount val="1"/>
                <c:pt idx="0">
                  <c:v>T1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Sheet1!$B$2:$B$5</c:f>
              <c:numCache>
                <c:formatCode>General</c:formatCode>
                <c:ptCount val="4"/>
                <c:pt idx="0">
                  <c:v>0</c:v>
                </c:pt>
                <c:pt idx="1">
                  <c:v>250</c:v>
                </c:pt>
                <c:pt idx="2">
                  <c:v>500</c:v>
                </c:pt>
                <c:pt idx="3">
                  <c:v>750</c:v>
                </c:pt>
              </c:numCache>
            </c:numRef>
          </c:xVal>
          <c:yVal>
            <c:numRef>
              <c:f>Sheet1!$C$2:$C$5</c:f>
              <c:numCache>
                <c:formatCode>General</c:formatCode>
                <c:ptCount val="4"/>
                <c:pt idx="0">
                  <c:v>56.033999999999999</c:v>
                </c:pt>
                <c:pt idx="1">
                  <c:v>45.103000000000002</c:v>
                </c:pt>
                <c:pt idx="2">
                  <c:v>19.88</c:v>
                </c:pt>
                <c:pt idx="3">
                  <c:v>0.79210999999999998</c:v>
                </c:pt>
              </c:numCache>
            </c:numRef>
          </c:yVal>
          <c:smooth val="0"/>
          <c:extLst>
            <c:ext xmlns:c16="http://schemas.microsoft.com/office/drawing/2014/chart" uri="{C3380CC4-5D6E-409C-BE32-E72D297353CC}">
              <c16:uniqueId val="{00000000-44DE-4F93-BA7C-18C9A5E88815}"/>
            </c:ext>
          </c:extLst>
        </c:ser>
        <c:ser>
          <c:idx val="1"/>
          <c:order val="1"/>
          <c:tx>
            <c:strRef>
              <c:f>Sheet1!$D$1</c:f>
              <c:strCache>
                <c:ptCount val="1"/>
                <c:pt idx="0">
                  <c:v>T2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Sheet1!$B$2:$B$5</c:f>
              <c:numCache>
                <c:formatCode>General</c:formatCode>
                <c:ptCount val="4"/>
                <c:pt idx="0">
                  <c:v>0</c:v>
                </c:pt>
                <c:pt idx="1">
                  <c:v>250</c:v>
                </c:pt>
                <c:pt idx="2">
                  <c:v>500</c:v>
                </c:pt>
                <c:pt idx="3">
                  <c:v>750</c:v>
                </c:pt>
              </c:numCache>
            </c:numRef>
          </c:xVal>
          <c:yVal>
            <c:numRef>
              <c:f>Sheet1!$D$2:$D$5</c:f>
              <c:numCache>
                <c:formatCode>General</c:formatCode>
                <c:ptCount val="4"/>
                <c:pt idx="0">
                  <c:v>2.7189999999999999</c:v>
                </c:pt>
                <c:pt idx="1">
                  <c:v>1.1995</c:v>
                </c:pt>
                <c:pt idx="2">
                  <c:v>0.53051999999999999</c:v>
                </c:pt>
                <c:pt idx="3">
                  <c:v>0.23719999999999999</c:v>
                </c:pt>
              </c:numCache>
            </c:numRef>
          </c:yVal>
          <c:smooth val="0"/>
          <c:extLst>
            <c:ext xmlns:c16="http://schemas.microsoft.com/office/drawing/2014/chart" uri="{C3380CC4-5D6E-409C-BE32-E72D297353CC}">
              <c16:uniqueId val="{00000001-44DE-4F93-BA7C-18C9A5E88815}"/>
            </c:ext>
          </c:extLst>
        </c:ser>
        <c:ser>
          <c:idx val="2"/>
          <c:order val="2"/>
          <c:tx>
            <c:strRef>
              <c:f>Sheet1!$E$1</c:f>
              <c:strCache>
                <c:ptCount val="1"/>
                <c:pt idx="0">
                  <c:v>T3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Sheet1!$B$2:$B$5</c:f>
              <c:numCache>
                <c:formatCode>General</c:formatCode>
                <c:ptCount val="4"/>
                <c:pt idx="0">
                  <c:v>0</c:v>
                </c:pt>
                <c:pt idx="1">
                  <c:v>250</c:v>
                </c:pt>
                <c:pt idx="2">
                  <c:v>500</c:v>
                </c:pt>
                <c:pt idx="3">
                  <c:v>750</c:v>
                </c:pt>
              </c:numCache>
            </c:numRef>
          </c:xVal>
          <c:yVal>
            <c:numRef>
              <c:f>Sheet1!$E$2:$E$5</c:f>
              <c:numCache>
                <c:formatCode>General</c:formatCode>
                <c:ptCount val="4"/>
                <c:pt idx="0">
                  <c:v>2.2921</c:v>
                </c:pt>
                <c:pt idx="1">
                  <c:v>5.3851000000000004</c:v>
                </c:pt>
                <c:pt idx="2">
                  <c:v>8.4741999999999997</c:v>
                </c:pt>
                <c:pt idx="3">
                  <c:v>2.8849999999999998</c:v>
                </c:pt>
              </c:numCache>
            </c:numRef>
          </c:yVal>
          <c:smooth val="0"/>
          <c:extLst>
            <c:ext xmlns:c16="http://schemas.microsoft.com/office/drawing/2014/chart" uri="{C3380CC4-5D6E-409C-BE32-E72D297353CC}">
              <c16:uniqueId val="{00000002-44DE-4F93-BA7C-18C9A5E88815}"/>
            </c:ext>
          </c:extLst>
        </c:ser>
        <c:dLbls>
          <c:showLegendKey val="0"/>
          <c:showVal val="0"/>
          <c:showCatName val="0"/>
          <c:showSerName val="0"/>
          <c:showPercent val="0"/>
          <c:showBubbleSize val="0"/>
        </c:dLbls>
        <c:axId val="353123736"/>
        <c:axId val="462104144"/>
      </c:scatterChart>
      <c:valAx>
        <c:axId val="353123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DISTANCE(mm)</a:t>
                </a:r>
              </a:p>
            </c:rich>
          </c:tx>
          <c:layout>
            <c:manualLayout>
              <c:xMode val="edge"/>
              <c:yMode val="edge"/>
              <c:x val="0.43829746281714788"/>
              <c:y val="0.79173592884222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104144"/>
        <c:crosses val="autoZero"/>
        <c:crossBetween val="midCat"/>
      </c:valAx>
      <c:valAx>
        <c:axId val="46210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MUTUAL iNDUCTANCE(</a:t>
                </a:r>
                <a:r>
                  <a:rPr lang="en-US">
                    <a:latin typeface="Times New Roman" panose="02020603050405020304" pitchFamily="18" charset="0"/>
                    <a:cs typeface="Times New Roman" panose="02020603050405020304" pitchFamily="18" charset="0"/>
                  </a:rPr>
                  <a:t>µH</a:t>
                </a:r>
                <a:r>
                  <a:rPr lang="en-US"/>
                  <a:t>)</a:t>
                </a:r>
              </a:p>
            </c:rich>
          </c:tx>
          <c:layout>
            <c:manualLayout>
              <c:xMode val="edge"/>
              <c:yMode val="edge"/>
              <c:x val="8.3333333333333332E-3"/>
              <c:y val="0.323233449985418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123736"/>
        <c:crosses val="autoZero"/>
        <c:crossBetween val="midCat"/>
      </c:valAx>
      <c:spPr>
        <a:noFill/>
        <a:ln>
          <a:noFill/>
        </a:ln>
        <a:effectLst/>
      </c:spPr>
    </c:plotArea>
    <c:legend>
      <c:legendPos val="b"/>
      <c:layout>
        <c:manualLayout>
          <c:xMode val="edge"/>
          <c:yMode val="edge"/>
          <c:x val="0.35194138232720912"/>
          <c:y val="0.92187445319335082"/>
          <c:w val="0.31278368328958878"/>
          <c:h val="5.03477690288713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F818CA5-D759-418E-AF28-C80E892B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71</Pages>
  <Words>11347</Words>
  <Characters>64681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Nachiket Kulkarni</cp:lastModifiedBy>
  <cp:revision>34</cp:revision>
  <cp:lastPrinted>2019-05-02T11:18:00Z</cp:lastPrinted>
  <dcterms:created xsi:type="dcterms:W3CDTF">2019-05-03T11:00:00Z</dcterms:created>
  <dcterms:modified xsi:type="dcterms:W3CDTF">2019-05-17T09:17:00Z</dcterms:modified>
</cp:coreProperties>
</file>